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5B" w:rsidRDefault="00741F5B" w:rsidP="00333E50">
      <w:pPr>
        <w:spacing w:after="0" w:line="240" w:lineRule="auto"/>
        <w:rPr>
          <w:sz w:val="28"/>
          <w:szCs w:val="28"/>
        </w:rPr>
      </w:pPr>
    </w:p>
    <w:p w:rsidR="00A258CE" w:rsidRPr="00A258CE" w:rsidRDefault="00A258CE" w:rsidP="00A2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 xml:space="preserve">First Grade </w:t>
      </w:r>
      <w:r w:rsidR="000A5398">
        <w:rPr>
          <w:rFonts w:ascii="Arial" w:eastAsia="Times New Roman" w:hAnsi="Arial" w:cs="Arial"/>
          <w:color w:val="000000"/>
        </w:rPr>
        <w:t>Understanding</w:t>
      </w:r>
      <w:r w:rsidRPr="00A258CE">
        <w:rPr>
          <w:rFonts w:ascii="Arial" w:eastAsia="Times New Roman" w:hAnsi="Arial" w:cs="Arial"/>
          <w:color w:val="000000"/>
        </w:rPr>
        <w:t xml:space="preserve"> Place Value Parent Letter 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>Dear First Grade Family,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9B5" w:rsidRPr="00AF5232" w:rsidRDefault="00A258CE" w:rsidP="009C32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During the week of &lt;date&gt; we will be starting a new math unit focused on </w:t>
      </w:r>
      <w:r w:rsidR="00AC4938">
        <w:rPr>
          <w:rFonts w:ascii="Arial" w:eastAsia="Times New Roman" w:hAnsi="Arial" w:cs="Arial"/>
          <w:color w:val="000000"/>
        </w:rPr>
        <w:t>understanding</w:t>
      </w:r>
      <w:r w:rsidRPr="00A258CE">
        <w:rPr>
          <w:rFonts w:ascii="Arial" w:eastAsia="Times New Roman" w:hAnsi="Arial" w:cs="Arial"/>
          <w:color w:val="000000"/>
        </w:rPr>
        <w:t xml:space="preserve"> place value.  The purpose of this letter is to give you some background information about our new unit.</w:t>
      </w:r>
    </w:p>
    <w:p w:rsidR="00CC49B5" w:rsidRDefault="00CC49B5" w:rsidP="00CC49B5">
      <w:pPr>
        <w:spacing w:after="0" w:line="240" w:lineRule="auto"/>
        <w:rPr>
          <w:sz w:val="28"/>
          <w:szCs w:val="28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Focus of the Unit </w:t>
      </w:r>
    </w:p>
    <w:p w:rsidR="009C3297" w:rsidRPr="00AF5232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 xml:space="preserve">Your first grader </w:t>
      </w:r>
      <w:r w:rsidR="009C3297">
        <w:rPr>
          <w:rFonts w:ascii="Arial" w:eastAsia="Times New Roman" w:hAnsi="Arial" w:cs="Arial"/>
          <w:color w:val="000000"/>
        </w:rPr>
        <w:t xml:space="preserve">is learning to think of </w:t>
      </w:r>
      <w:r w:rsidR="00CC49B5">
        <w:rPr>
          <w:rFonts w:ascii="Arial" w:eastAsia="Times New Roman" w:hAnsi="Arial" w:cs="Arial"/>
          <w:color w:val="000000"/>
        </w:rPr>
        <w:t xml:space="preserve">two-digit </w:t>
      </w:r>
      <w:r w:rsidR="009C3297">
        <w:rPr>
          <w:rFonts w:ascii="Arial" w:eastAsia="Times New Roman" w:hAnsi="Arial" w:cs="Arial"/>
          <w:color w:val="000000"/>
        </w:rPr>
        <w:t xml:space="preserve">numbers </w:t>
      </w:r>
      <w:r w:rsidR="00CC49B5">
        <w:rPr>
          <w:rFonts w:ascii="Arial" w:eastAsia="Times New Roman" w:hAnsi="Arial" w:cs="Arial"/>
          <w:color w:val="000000"/>
        </w:rPr>
        <w:t xml:space="preserve">as being made of </w:t>
      </w:r>
      <w:r w:rsidR="009C3297">
        <w:rPr>
          <w:rFonts w:ascii="Arial" w:eastAsia="Times New Roman" w:hAnsi="Arial" w:cs="Arial"/>
          <w:color w:val="000000"/>
        </w:rPr>
        <w:t xml:space="preserve">tens and ones.  </w:t>
      </w:r>
      <w:r w:rsidR="00C035DD">
        <w:rPr>
          <w:rFonts w:ascii="Arial" w:eastAsia="Times New Roman" w:hAnsi="Arial" w:cs="Arial"/>
          <w:color w:val="000000"/>
        </w:rPr>
        <w:t>Students</w:t>
      </w:r>
      <w:r w:rsidR="009C3297">
        <w:rPr>
          <w:rFonts w:ascii="Arial" w:eastAsia="Times New Roman" w:hAnsi="Arial" w:cs="Arial"/>
          <w:color w:val="000000"/>
        </w:rPr>
        <w:t xml:space="preserve"> will use this understanding to compare the values of </w:t>
      </w:r>
      <w:r w:rsidR="00CC49B5">
        <w:rPr>
          <w:rFonts w:ascii="Arial" w:eastAsia="Times New Roman" w:hAnsi="Arial" w:cs="Arial"/>
          <w:color w:val="000000"/>
        </w:rPr>
        <w:t>these numbers between 10 and 100.  They will practice comparing two numbers</w:t>
      </w:r>
      <w:r w:rsidR="00AF5232">
        <w:rPr>
          <w:rFonts w:ascii="Arial" w:eastAsia="Times New Roman" w:hAnsi="Arial" w:cs="Arial"/>
          <w:color w:val="000000"/>
        </w:rPr>
        <w:t xml:space="preserve"> </w:t>
      </w:r>
      <w:r w:rsidR="00CC49B5">
        <w:rPr>
          <w:rFonts w:ascii="Arial" w:eastAsia="Times New Roman" w:hAnsi="Arial" w:cs="Arial"/>
          <w:color w:val="000000"/>
        </w:rPr>
        <w:t xml:space="preserve">(e.g., </w:t>
      </w:r>
      <w:r w:rsidR="00CC49B5" w:rsidRPr="00CC49B5">
        <w:rPr>
          <w:rFonts w:ascii="Arial" w:eastAsia="Times New Roman" w:hAnsi="Arial" w:cs="Arial"/>
          <w:color w:val="000000"/>
        </w:rPr>
        <w:t xml:space="preserve">42 is more than 31. 23 is less than </w:t>
      </w:r>
      <w:r w:rsidR="00CC49B5">
        <w:rPr>
          <w:rFonts w:ascii="Arial" w:eastAsia="Times New Roman" w:hAnsi="Arial" w:cs="Arial"/>
          <w:color w:val="000000"/>
        </w:rPr>
        <w:t>52, 61 is the same amount as 61</w:t>
      </w:r>
      <w:r w:rsidR="00CC49B5" w:rsidRPr="00CC49B5">
        <w:rPr>
          <w:rFonts w:ascii="Arial" w:eastAsia="Times New Roman" w:hAnsi="Arial" w:cs="Arial"/>
          <w:color w:val="000000"/>
        </w:rPr>
        <w:t>)</w:t>
      </w:r>
      <w:r w:rsidR="00CC49B5">
        <w:rPr>
          <w:rFonts w:ascii="Arial" w:eastAsia="Times New Roman" w:hAnsi="Arial" w:cs="Arial"/>
          <w:color w:val="000000"/>
        </w:rPr>
        <w:t xml:space="preserve"> and then learn to connect those words to the symbols that mean less than (&lt;), greater than (&gt;), and equal to (=).  An important part of this unit is for students to explain their comparisons.  </w:t>
      </w:r>
      <w:r w:rsidR="00AF5232" w:rsidRPr="00A258CE">
        <w:rPr>
          <w:rFonts w:ascii="Arial" w:eastAsia="Times New Roman" w:hAnsi="Arial" w:cs="Arial"/>
          <w:color w:val="000000"/>
        </w:rPr>
        <w:t xml:space="preserve">This understanding of place value is foundational as students build fluency with addition and subtraction. </w:t>
      </w:r>
    </w:p>
    <w:p w:rsidR="009C3297" w:rsidRDefault="009C3297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0"/>
      </w:tblGrid>
      <w:tr w:rsidR="00267C23" w:rsidRPr="00A258CE" w:rsidTr="00267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C23" w:rsidRPr="00A258CE" w:rsidRDefault="00267C23" w:rsidP="00A2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4C6F5" wp14:editId="21717C39">
                  <wp:extent cx="5943600" cy="141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A1D" w:rsidRPr="00A258CE" w:rsidRDefault="00B72A1D" w:rsidP="00B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B72A1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19 &lt; 91</w:t>
            </w:r>
          </w:p>
        </w:tc>
      </w:tr>
    </w:tbl>
    <w:p w:rsid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58CE">
        <w:rPr>
          <w:rFonts w:ascii="Times New Roman" w:eastAsia="Times New Roman" w:hAnsi="Times New Roman" w:cs="Times New Roman"/>
          <w:color w:val="000000"/>
        </w:rPr>
        <w:t>                               </w:t>
      </w:r>
      <w:r w:rsidRPr="00A258CE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</w:t>
      </w:r>
    </w:p>
    <w:p w:rsidR="00EA0CB5" w:rsidRPr="00A258CE" w:rsidRDefault="00EA0CB5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Building Off Past Mathematics </w:t>
      </w:r>
    </w:p>
    <w:p w:rsidR="00A258CE" w:rsidRDefault="00A258CE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Last year </w:t>
      </w:r>
      <w:r w:rsidR="006778CD">
        <w:rPr>
          <w:rFonts w:ascii="Arial" w:eastAsia="Times New Roman" w:hAnsi="Arial" w:cs="Arial"/>
          <w:color w:val="000000"/>
        </w:rPr>
        <w:t>students</w:t>
      </w:r>
      <w:r w:rsidRPr="00A258CE">
        <w:rPr>
          <w:rFonts w:ascii="Arial" w:eastAsia="Times New Roman" w:hAnsi="Arial" w:cs="Arial"/>
          <w:color w:val="000000"/>
        </w:rPr>
        <w:t xml:space="preserve"> learned to </w:t>
      </w:r>
      <w:r w:rsidR="006778CD">
        <w:rPr>
          <w:rFonts w:ascii="Arial" w:eastAsia="Times New Roman" w:hAnsi="Arial" w:cs="Arial"/>
          <w:color w:val="000000"/>
        </w:rPr>
        <w:t>compare numbers up to 10</w:t>
      </w:r>
      <w:r w:rsidR="006778CD" w:rsidRPr="006778CD">
        <w:rPr>
          <w:rFonts w:ascii="Arial" w:eastAsia="Times New Roman" w:hAnsi="Arial" w:cs="Arial"/>
          <w:color w:val="000000"/>
        </w:rPr>
        <w:t xml:space="preserve"> </w:t>
      </w:r>
      <w:r w:rsidR="006778CD" w:rsidRPr="00A258CE">
        <w:rPr>
          <w:rFonts w:ascii="Arial" w:eastAsia="Times New Roman" w:hAnsi="Arial" w:cs="Arial"/>
          <w:color w:val="000000"/>
        </w:rPr>
        <w:t>using words to tell which was less than, equal to, or greater than</w:t>
      </w:r>
      <w:r w:rsidR="006778CD">
        <w:rPr>
          <w:rFonts w:ascii="Arial" w:eastAsia="Times New Roman" w:hAnsi="Arial" w:cs="Arial"/>
          <w:color w:val="000000"/>
        </w:rPr>
        <w:t xml:space="preserve">.  However, </w:t>
      </w:r>
      <w:r w:rsidR="006778CD" w:rsidRPr="00A258CE">
        <w:rPr>
          <w:rFonts w:ascii="Arial" w:eastAsia="Times New Roman" w:hAnsi="Arial" w:cs="Arial"/>
          <w:color w:val="000000"/>
        </w:rPr>
        <w:t>they did not use symbols in their comparisons.</w:t>
      </w:r>
      <w:r w:rsidR="00AF5232">
        <w:rPr>
          <w:rFonts w:ascii="Arial" w:eastAsia="Times New Roman" w:hAnsi="Arial" w:cs="Arial"/>
          <w:color w:val="000000"/>
        </w:rPr>
        <w:t xml:space="preserve">  </w:t>
      </w:r>
      <w:r w:rsidR="00183870">
        <w:rPr>
          <w:rFonts w:ascii="Arial" w:eastAsia="Times New Roman" w:hAnsi="Arial" w:cs="Arial"/>
          <w:color w:val="000000"/>
        </w:rPr>
        <w:t>Students</w:t>
      </w:r>
      <w:r w:rsidRPr="00A258CE">
        <w:rPr>
          <w:rFonts w:ascii="Arial" w:eastAsia="Times New Roman" w:hAnsi="Arial" w:cs="Arial"/>
          <w:color w:val="000000"/>
        </w:rPr>
        <w:t xml:space="preserve"> explored early place value concepts as they learned about teen numbers being made of “ten and some more.”  </w:t>
      </w:r>
    </w:p>
    <w:p w:rsidR="006778CD" w:rsidRDefault="006778CD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F5232" w:rsidRDefault="00AF5232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Earlier this year, students worked with </w:t>
      </w:r>
      <w:r w:rsidR="006778CD" w:rsidRPr="00A258CE">
        <w:rPr>
          <w:rFonts w:ascii="Arial" w:eastAsia="Times New Roman" w:hAnsi="Arial" w:cs="Arial"/>
          <w:color w:val="000000"/>
        </w:rPr>
        <w:t xml:space="preserve">counting patterns </w:t>
      </w:r>
      <w:r w:rsidR="003F0847">
        <w:rPr>
          <w:rFonts w:ascii="Arial" w:eastAsia="Times New Roman" w:hAnsi="Arial" w:cs="Arial"/>
          <w:color w:val="000000"/>
        </w:rPr>
        <w:t xml:space="preserve">as they practiced reading, writing, and representing numbers within 100.  </w:t>
      </w:r>
      <w:r>
        <w:rPr>
          <w:rFonts w:ascii="Arial" w:eastAsia="Times New Roman" w:hAnsi="Arial" w:cs="Arial"/>
          <w:color w:val="000000"/>
        </w:rPr>
        <w:t>They learn</w:t>
      </w:r>
      <w:r w:rsidR="00094788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that a </w:t>
      </w:r>
      <w:r w:rsidR="003F0847">
        <w:rPr>
          <w:rFonts w:ascii="Arial" w:eastAsia="Times New Roman" w:hAnsi="Arial" w:cs="Arial"/>
          <w:color w:val="000000"/>
        </w:rPr>
        <w:t>numeral</w:t>
      </w:r>
      <w:r>
        <w:rPr>
          <w:rFonts w:ascii="Arial" w:eastAsia="Times New Roman" w:hAnsi="Arial" w:cs="Arial"/>
          <w:color w:val="000000"/>
        </w:rPr>
        <w:t xml:space="preserve"> can stand for different amounts depending on its position in the number.  </w:t>
      </w:r>
      <w:r w:rsidR="003C1EAC">
        <w:rPr>
          <w:rFonts w:ascii="Arial" w:eastAsia="Times New Roman" w:hAnsi="Arial" w:cs="Arial"/>
          <w:color w:val="000000"/>
        </w:rPr>
        <w:t>The</w:t>
      </w:r>
      <w:r w:rsidR="00094788">
        <w:rPr>
          <w:rFonts w:ascii="Arial" w:eastAsia="Times New Roman" w:hAnsi="Arial" w:cs="Arial"/>
          <w:color w:val="000000"/>
        </w:rPr>
        <w:t>s</w:t>
      </w:r>
      <w:r w:rsidR="003C1EAC">
        <w:rPr>
          <w:rFonts w:ascii="Arial" w:eastAsia="Times New Roman" w:hAnsi="Arial" w:cs="Arial"/>
          <w:color w:val="000000"/>
        </w:rPr>
        <w:t>e</w:t>
      </w:r>
      <w:r w:rsidR="00094788">
        <w:rPr>
          <w:rFonts w:ascii="Arial" w:eastAsia="Times New Roman" w:hAnsi="Arial" w:cs="Arial"/>
          <w:color w:val="000000"/>
        </w:rPr>
        <w:t xml:space="preserve"> idea</w:t>
      </w:r>
      <w:r w:rsidR="003C1EAC">
        <w:rPr>
          <w:rFonts w:ascii="Arial" w:eastAsia="Times New Roman" w:hAnsi="Arial" w:cs="Arial"/>
          <w:color w:val="000000"/>
        </w:rPr>
        <w:t>s</w:t>
      </w:r>
      <w:r w:rsidR="00094788">
        <w:rPr>
          <w:rFonts w:ascii="Arial" w:eastAsia="Times New Roman" w:hAnsi="Arial" w:cs="Arial"/>
          <w:color w:val="000000"/>
        </w:rPr>
        <w:t xml:space="preserve"> will be extended through this unit.  </w:t>
      </w: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F5232" w:rsidRPr="006C1971" w:rsidRDefault="00AF5232" w:rsidP="00AF5232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6C1971">
        <w:rPr>
          <w:rFonts w:ascii="Arial" w:eastAsia="Times New Roman" w:hAnsi="Arial" w:cs="Arial"/>
          <w:color w:val="000000"/>
        </w:rPr>
        <w:t>.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lastRenderedPageBreak/>
        <w:t>Strategies that Students Will Learn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Default="00A258CE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Students will learn to </w:t>
      </w:r>
      <w:r w:rsidR="00467306">
        <w:rPr>
          <w:rFonts w:ascii="Arial" w:eastAsia="Times New Roman" w:hAnsi="Arial" w:cs="Arial"/>
          <w:color w:val="000000"/>
        </w:rPr>
        <w:t>justify their number comparisons based on what they know about</w:t>
      </w:r>
      <w:r w:rsidR="006D5B3C">
        <w:rPr>
          <w:rFonts w:ascii="Arial" w:eastAsia="Times New Roman" w:hAnsi="Arial" w:cs="Arial"/>
          <w:color w:val="000000"/>
        </w:rPr>
        <w:t xml:space="preserve"> counting.  </w:t>
      </w:r>
      <w:r w:rsidR="00467306">
        <w:rPr>
          <w:rFonts w:ascii="Arial" w:eastAsia="Times New Roman" w:hAnsi="Arial" w:cs="Arial"/>
          <w:color w:val="000000"/>
        </w:rPr>
        <w:t xml:space="preserve">They may use tools such as the 100 chart or a number line as </w:t>
      </w:r>
      <w:r w:rsidR="006D5B3C">
        <w:rPr>
          <w:rFonts w:ascii="Arial" w:eastAsia="Times New Roman" w:hAnsi="Arial" w:cs="Arial"/>
          <w:color w:val="000000"/>
        </w:rPr>
        <w:t>s</w:t>
      </w:r>
      <w:r w:rsidR="00467306">
        <w:rPr>
          <w:rFonts w:ascii="Arial" w:eastAsia="Times New Roman" w:hAnsi="Arial" w:cs="Arial"/>
          <w:color w:val="000000"/>
        </w:rPr>
        <w:t>upport</w:t>
      </w:r>
      <w:r w:rsidR="006D5B3C">
        <w:rPr>
          <w:rFonts w:ascii="Arial" w:eastAsia="Times New Roman" w:hAnsi="Arial" w:cs="Arial"/>
          <w:color w:val="000000"/>
        </w:rPr>
        <w:t>s</w:t>
      </w:r>
      <w:r w:rsidR="00467306">
        <w:rPr>
          <w:rFonts w:ascii="Arial" w:eastAsia="Times New Roman" w:hAnsi="Arial" w:cs="Arial"/>
          <w:color w:val="000000"/>
        </w:rPr>
        <w:t>.</w:t>
      </w:r>
    </w:p>
    <w:p w:rsidR="006D5B3C" w:rsidRDefault="006D5B3C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5B3C" w:rsidRDefault="006D5B3C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Students will learn to model </w:t>
      </w:r>
      <w:r w:rsidR="002E6649">
        <w:rPr>
          <w:rFonts w:ascii="Arial" w:eastAsia="Times New Roman" w:hAnsi="Arial" w:cs="Arial"/>
          <w:color w:val="000000"/>
        </w:rPr>
        <w:t xml:space="preserve">groups of tens and ones in </w:t>
      </w:r>
      <w:r>
        <w:rPr>
          <w:rFonts w:ascii="Arial" w:eastAsia="Times New Roman" w:hAnsi="Arial" w:cs="Arial"/>
          <w:color w:val="000000"/>
        </w:rPr>
        <w:t xml:space="preserve">two-digit numbers with materials and drawings </w:t>
      </w:r>
      <w:r w:rsidR="002E6649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 xml:space="preserve"> justify their number comparisons.  </w:t>
      </w:r>
      <w:r w:rsidR="007B2CCA">
        <w:rPr>
          <w:rFonts w:ascii="Arial" w:eastAsia="Times New Roman" w:hAnsi="Arial" w:cs="Arial"/>
          <w:color w:val="000000"/>
        </w:rPr>
        <w:t>They may use a work mat labeled “tens” and “ones” as a support.</w:t>
      </w:r>
    </w:p>
    <w:p w:rsidR="006D5B3C" w:rsidRDefault="006D5B3C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5B3C" w:rsidRPr="00A258CE" w:rsidRDefault="006D5B3C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Students will learn to use precise language to explain their comparisons.  This will include words such as </w:t>
      </w:r>
      <w:r w:rsidRPr="006D5B3C">
        <w:rPr>
          <w:rFonts w:ascii="Arial" w:eastAsia="Times New Roman" w:hAnsi="Arial" w:cs="Arial"/>
          <w:i/>
          <w:color w:val="000000"/>
        </w:rPr>
        <w:t xml:space="preserve">tens, ones, bundle, left-overs, singles, groups, greater/less than, equal to, </w:t>
      </w:r>
      <w:r>
        <w:rPr>
          <w:rFonts w:ascii="Arial" w:eastAsia="Times New Roman" w:hAnsi="Arial" w:cs="Arial"/>
          <w:color w:val="000000"/>
        </w:rPr>
        <w:t xml:space="preserve">and </w:t>
      </w:r>
      <w:r w:rsidR="00CF1F87">
        <w:rPr>
          <w:rFonts w:ascii="Arial" w:eastAsia="Times New Roman" w:hAnsi="Arial" w:cs="Arial"/>
          <w:i/>
          <w:color w:val="000000"/>
        </w:rPr>
        <w:t>compare.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C6D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Ideas for </w:t>
      </w:r>
      <w:r w:rsidR="00DA5CC4">
        <w:rPr>
          <w:rFonts w:ascii="Arial" w:eastAsia="Times New Roman" w:hAnsi="Arial" w:cs="Arial"/>
          <w:b/>
          <w:bCs/>
          <w:color w:val="000000"/>
        </w:rPr>
        <w:t>H</w:t>
      </w:r>
      <w:r w:rsidRPr="00A258CE">
        <w:rPr>
          <w:rFonts w:ascii="Arial" w:eastAsia="Times New Roman" w:hAnsi="Arial" w:cs="Arial"/>
          <w:b/>
          <w:bCs/>
          <w:color w:val="000000"/>
        </w:rPr>
        <w:t xml:space="preserve">ome </w:t>
      </w:r>
      <w:r w:rsidR="00DA5CC4">
        <w:rPr>
          <w:rFonts w:ascii="Arial" w:eastAsia="Times New Roman" w:hAnsi="Arial" w:cs="Arial"/>
          <w:b/>
          <w:bCs/>
          <w:color w:val="000000"/>
        </w:rPr>
        <w:t>S</w:t>
      </w:r>
      <w:bookmarkStart w:id="0" w:name="_GoBack"/>
      <w:bookmarkEnd w:id="0"/>
      <w:r w:rsidRPr="00A258CE">
        <w:rPr>
          <w:rFonts w:ascii="Arial" w:eastAsia="Times New Roman" w:hAnsi="Arial" w:cs="Arial"/>
          <w:b/>
          <w:bCs/>
          <w:color w:val="000000"/>
        </w:rPr>
        <w:t>upport</w:t>
      </w:r>
    </w:p>
    <w:p w:rsidR="00B81C6D" w:rsidRDefault="00B81C6D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481" w:rsidRDefault="00D71481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Say a</w:t>
      </w:r>
      <w:r w:rsidR="00A258CE" w:rsidRPr="00A258C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two-digit </w:t>
      </w:r>
      <w:r w:rsidR="00A258CE" w:rsidRPr="00A258CE">
        <w:rPr>
          <w:rFonts w:ascii="Arial" w:eastAsia="Times New Roman" w:hAnsi="Arial" w:cs="Arial"/>
          <w:color w:val="000000"/>
        </w:rPr>
        <w:t xml:space="preserve">number and have </w:t>
      </w:r>
      <w:r>
        <w:rPr>
          <w:rFonts w:ascii="Arial" w:eastAsia="Times New Roman" w:hAnsi="Arial" w:cs="Arial"/>
          <w:color w:val="000000"/>
        </w:rPr>
        <w:t>your child</w:t>
      </w:r>
      <w:r w:rsidR="00A258CE" w:rsidRPr="00A258CE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>write the number (such as 42).  Challenge them to use objects or a drawing to represent that number.  Ask them to show you where the 4 is in their representation (the 4 tens) and where the 2 is (the 2 ones).  Repeat with other numbers.</w:t>
      </w:r>
    </w:p>
    <w:p w:rsidR="00C60ADD" w:rsidRDefault="00C60ADD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7A15" w:rsidRPr="00A258CE" w:rsidRDefault="00C60ADD" w:rsidP="007C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Challenge students to count a large group of objects (up to 100) by grouping them into tens and ones to find the total.  </w:t>
      </w:r>
      <w:r w:rsidR="007C7A15" w:rsidRPr="00A258CE">
        <w:rPr>
          <w:rFonts w:ascii="Arial" w:eastAsia="Times New Roman" w:hAnsi="Arial" w:cs="Arial"/>
          <w:color w:val="000000"/>
        </w:rPr>
        <w:t>Some ideas for objects could be pennies in piles, straws grouped with rubber bands, or beans or bottle caps in small cups.  You may ask:  </w:t>
      </w:r>
      <w:r w:rsidR="007C7A15" w:rsidRPr="00A258CE">
        <w:rPr>
          <w:rFonts w:ascii="Arial" w:eastAsia="Times New Roman" w:hAnsi="Arial" w:cs="Arial"/>
          <w:i/>
          <w:iCs/>
          <w:color w:val="000000"/>
        </w:rPr>
        <w:t>How many do you have altogether?  What’s the digit in the tens place?  Show me.  How many ones are in that number?  Show me.  </w:t>
      </w:r>
      <w:r w:rsidR="007C7A15" w:rsidRPr="00A258CE">
        <w:rPr>
          <w:rFonts w:ascii="Arial" w:eastAsia="Times New Roman" w:hAnsi="Arial" w:cs="Arial"/>
          <w:color w:val="000000"/>
        </w:rPr>
        <w:t xml:space="preserve">You could split the objects into two groups and then ask students to compare to find out which group is &lt;, =, or &gt;.  It’s important that they use the vocabulary when they explain </w:t>
      </w:r>
      <w:r w:rsidR="007C7A15" w:rsidRPr="00A258CE">
        <w:rPr>
          <w:rFonts w:ascii="Arial" w:eastAsia="Times New Roman" w:hAnsi="Arial" w:cs="Arial"/>
          <w:i/>
          <w:iCs/>
          <w:color w:val="000000"/>
        </w:rPr>
        <w:t>less than</w:t>
      </w:r>
      <w:r w:rsidR="007C7A15" w:rsidRPr="00A258CE">
        <w:rPr>
          <w:rFonts w:ascii="Arial" w:eastAsia="Times New Roman" w:hAnsi="Arial" w:cs="Arial"/>
          <w:color w:val="000000"/>
        </w:rPr>
        <w:t xml:space="preserve">, </w:t>
      </w:r>
      <w:r w:rsidR="007C7A15" w:rsidRPr="00A258CE">
        <w:rPr>
          <w:rFonts w:ascii="Arial" w:eastAsia="Times New Roman" w:hAnsi="Arial" w:cs="Arial"/>
          <w:i/>
          <w:iCs/>
          <w:color w:val="000000"/>
        </w:rPr>
        <w:t>equal to</w:t>
      </w:r>
      <w:r w:rsidR="007C7A15" w:rsidRPr="00A258CE">
        <w:rPr>
          <w:rFonts w:ascii="Arial" w:eastAsia="Times New Roman" w:hAnsi="Arial" w:cs="Arial"/>
          <w:color w:val="000000"/>
        </w:rPr>
        <w:t xml:space="preserve">, or </w:t>
      </w:r>
      <w:r w:rsidR="007C7A15" w:rsidRPr="00A258CE">
        <w:rPr>
          <w:rFonts w:ascii="Arial" w:eastAsia="Times New Roman" w:hAnsi="Arial" w:cs="Arial"/>
          <w:i/>
          <w:iCs/>
          <w:color w:val="000000"/>
        </w:rPr>
        <w:t>greater than</w:t>
      </w:r>
      <w:r w:rsidR="007C7A15" w:rsidRPr="00A258CE">
        <w:rPr>
          <w:rFonts w:ascii="Arial" w:eastAsia="Times New Roman" w:hAnsi="Arial" w:cs="Arial"/>
          <w:color w:val="000000"/>
        </w:rPr>
        <w:t xml:space="preserve">, as they learn the meanings of the symbols. </w:t>
      </w:r>
    </w:p>
    <w:p w:rsidR="00D71481" w:rsidRDefault="00D71481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Pr="00A258CE" w:rsidRDefault="00D71481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Create 2 two-digit numbers with your child.  This may be done by rolling dice, flipping playing cards, or just naming digits from 0-9.  Have students write the numbers leaving a little space in between.  Have them tell you the comparison</w:t>
      </w:r>
      <w:r w:rsidR="00B81C6D">
        <w:rPr>
          <w:rFonts w:ascii="Arial" w:eastAsia="Times New Roman" w:hAnsi="Arial" w:cs="Arial"/>
          <w:color w:val="000000"/>
        </w:rPr>
        <w:t xml:space="preserve"> out loud and then write the comparison with the correct symbol</w:t>
      </w:r>
      <w:r w:rsidR="000A407C">
        <w:rPr>
          <w:rFonts w:ascii="Arial" w:eastAsia="Times New Roman" w:hAnsi="Arial" w:cs="Arial"/>
          <w:color w:val="000000"/>
        </w:rPr>
        <w:t xml:space="preserve"> between the numbers</w:t>
      </w:r>
      <w:r>
        <w:rPr>
          <w:rFonts w:ascii="Arial" w:eastAsia="Times New Roman" w:hAnsi="Arial" w:cs="Arial"/>
          <w:color w:val="000000"/>
        </w:rPr>
        <w:t xml:space="preserve"> (</w:t>
      </w:r>
      <w:r w:rsidR="000A407C">
        <w:rPr>
          <w:rFonts w:ascii="Arial" w:eastAsia="Times New Roman" w:hAnsi="Arial" w:cs="Arial"/>
          <w:color w:val="000000"/>
        </w:rPr>
        <w:t xml:space="preserve">For the numbers </w:t>
      </w:r>
      <w:r>
        <w:rPr>
          <w:rFonts w:ascii="Arial" w:eastAsia="Times New Roman" w:hAnsi="Arial" w:cs="Arial"/>
          <w:color w:val="000000"/>
        </w:rPr>
        <w:t>46</w:t>
      </w:r>
      <w:r w:rsidR="000A407C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28</w:t>
      </w:r>
      <w:r w:rsidR="000A407C">
        <w:rPr>
          <w:rFonts w:ascii="Arial" w:eastAsia="Times New Roman" w:hAnsi="Arial" w:cs="Arial"/>
          <w:color w:val="000000"/>
        </w:rPr>
        <w:t>, students</w:t>
      </w:r>
      <w:r>
        <w:rPr>
          <w:rFonts w:ascii="Arial" w:eastAsia="Times New Roman" w:hAnsi="Arial" w:cs="Arial"/>
          <w:color w:val="000000"/>
        </w:rPr>
        <w:t xml:space="preserve"> would say </w:t>
      </w:r>
      <w:r w:rsidR="00B81C6D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>6 is greater than 28</w:t>
      </w:r>
      <w:r w:rsidR="00B81C6D">
        <w:rPr>
          <w:rFonts w:ascii="Arial" w:eastAsia="Times New Roman" w:hAnsi="Arial" w:cs="Arial"/>
          <w:color w:val="000000"/>
        </w:rPr>
        <w:t xml:space="preserve"> and write &gt; between the numbers</w:t>
      </w:r>
      <w:r>
        <w:rPr>
          <w:rFonts w:ascii="Arial" w:eastAsia="Times New Roman" w:hAnsi="Arial" w:cs="Arial"/>
          <w:color w:val="000000"/>
        </w:rPr>
        <w:t>)</w:t>
      </w:r>
      <w:r w:rsidR="00B81C6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</w:t>
      </w:r>
      <w:r w:rsidR="00B81C6D">
        <w:rPr>
          <w:rFonts w:ascii="Arial" w:eastAsia="Times New Roman" w:hAnsi="Arial" w:cs="Arial"/>
          <w:color w:val="000000"/>
        </w:rPr>
        <w:t>Make sure to</w:t>
      </w:r>
      <w:r w:rsidR="000A407C">
        <w:rPr>
          <w:rFonts w:ascii="Arial" w:eastAsia="Times New Roman" w:hAnsi="Arial" w:cs="Arial"/>
          <w:color w:val="000000"/>
        </w:rPr>
        <w:t xml:space="preserve"> let them explain how they know</w:t>
      </w:r>
      <w:r w:rsidR="00CF1F87">
        <w:rPr>
          <w:rFonts w:ascii="Arial" w:eastAsia="Times New Roman" w:hAnsi="Arial" w:cs="Arial"/>
          <w:color w:val="000000"/>
        </w:rPr>
        <w:t>.</w:t>
      </w:r>
      <w:r w:rsidR="000A407C">
        <w:rPr>
          <w:rFonts w:ascii="Arial" w:eastAsia="Times New Roman" w:hAnsi="Arial" w:cs="Arial"/>
          <w:color w:val="000000"/>
        </w:rPr>
        <w:t xml:space="preserve"> </w:t>
      </w:r>
      <w:r w:rsidR="00CF1F87">
        <w:rPr>
          <w:rFonts w:ascii="Arial" w:eastAsia="Times New Roman" w:hAnsi="Arial" w:cs="Arial"/>
          <w:color w:val="000000"/>
        </w:rPr>
        <w:t xml:space="preserve"> Encourage precise explanations such as</w:t>
      </w:r>
      <w:r w:rsidR="000A407C">
        <w:rPr>
          <w:rFonts w:ascii="Arial" w:eastAsia="Times New Roman" w:hAnsi="Arial" w:cs="Arial"/>
          <w:color w:val="000000"/>
        </w:rPr>
        <w:t xml:space="preserve">:  </w:t>
      </w:r>
      <w:r w:rsidR="000A407C" w:rsidRPr="000A407C">
        <w:rPr>
          <w:rFonts w:ascii="Arial" w:eastAsia="Times New Roman" w:hAnsi="Arial" w:cs="Arial"/>
          <w:i/>
          <w:color w:val="000000"/>
        </w:rPr>
        <w:t>46 has 4 tens and 28 only has 2 tens</w:t>
      </w:r>
      <w:r w:rsidR="000A407C">
        <w:rPr>
          <w:rFonts w:ascii="Arial" w:eastAsia="Times New Roman" w:hAnsi="Arial" w:cs="Arial"/>
          <w:color w:val="000000"/>
        </w:rPr>
        <w:t xml:space="preserve"> or </w:t>
      </w:r>
      <w:r w:rsidR="000A407C" w:rsidRPr="000A407C">
        <w:rPr>
          <w:rFonts w:ascii="Arial" w:eastAsia="Times New Roman" w:hAnsi="Arial" w:cs="Arial"/>
          <w:i/>
          <w:color w:val="000000"/>
        </w:rPr>
        <w:t>When I count, I get to 28 before I get to 46 because 28 is a smaller number</w:t>
      </w:r>
      <w:r w:rsidR="00CF1F87">
        <w:rPr>
          <w:rFonts w:ascii="Arial" w:eastAsia="Times New Roman" w:hAnsi="Arial" w:cs="Arial"/>
          <w:color w:val="000000"/>
        </w:rPr>
        <w:t>.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>Reading books is a great way to enhance learning!  You may check out the following titles at your local library or you may find free online versions to support the learning in this unit.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Albert Keeps Score</w:t>
      </w:r>
      <w:r w:rsidRPr="00E314FE">
        <w:rPr>
          <w:rFonts w:ascii="Arial" w:eastAsia="Times New Roman" w:hAnsi="Arial" w:cs="Arial"/>
        </w:rPr>
        <w:t xml:space="preserve"> by Daphne Skinner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Counting Cockatoos</w:t>
      </w:r>
      <w:r w:rsidRPr="00E314FE">
        <w:rPr>
          <w:rFonts w:ascii="Arial" w:eastAsia="Times New Roman" w:hAnsi="Arial" w:cs="Arial"/>
        </w:rPr>
        <w:t xml:space="preserve"> by Stella Blackstone. 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Just Enough Carrots</w:t>
      </w:r>
      <w:r w:rsidRPr="00E314FE">
        <w:rPr>
          <w:rFonts w:ascii="Arial" w:eastAsia="Times New Roman" w:hAnsi="Arial" w:cs="Arial"/>
        </w:rPr>
        <w:t xml:space="preserve"> by Stuart J. Murphy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More or Less</w:t>
      </w:r>
      <w:r w:rsidRPr="00E314FE">
        <w:rPr>
          <w:rFonts w:ascii="Arial" w:eastAsia="Times New Roman" w:hAnsi="Arial" w:cs="Arial"/>
        </w:rPr>
        <w:t xml:space="preserve"> by Stuart J. Murphy</w:t>
      </w:r>
    </w:p>
    <w:p w:rsidR="00E314FE" w:rsidRPr="00E314FE" w:rsidRDefault="00E314FE" w:rsidP="00E314FE">
      <w:pPr>
        <w:spacing w:after="0" w:line="240" w:lineRule="auto"/>
        <w:rPr>
          <w:rFonts w:ascii="Arial" w:eastAsia="Times New Roman" w:hAnsi="Arial" w:cs="Arial"/>
        </w:rPr>
      </w:pPr>
    </w:p>
    <w:p w:rsidR="00A258CE" w:rsidRPr="00A258CE" w:rsidRDefault="00A258CE" w:rsidP="00A258CE">
      <w:pPr>
        <w:spacing w:after="0" w:line="240" w:lineRule="auto"/>
        <w:rPr>
          <w:rFonts w:ascii="Arial" w:eastAsia="Times New Roman" w:hAnsi="Arial" w:cs="Arial"/>
        </w:rPr>
      </w:pPr>
      <w:r w:rsidRPr="00A258CE">
        <w:rPr>
          <w:rFonts w:ascii="Arial" w:eastAsia="Times New Roman" w:hAnsi="Arial" w:cs="Arial"/>
          <w:color w:val="000000"/>
        </w:rPr>
        <w:t xml:space="preserve">Thank you for serving as partners in your child’s success as a mathematician! 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 xml:space="preserve">&lt;signature&gt; </w:t>
      </w:r>
    </w:p>
    <w:p w:rsidR="00CA281F" w:rsidRDefault="00CA281F"/>
    <w:sectPr w:rsidR="00CA2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62" w:rsidRDefault="008B4B62" w:rsidP="00B81C6D">
      <w:pPr>
        <w:spacing w:after="0" w:line="240" w:lineRule="auto"/>
      </w:pPr>
      <w:r>
        <w:separator/>
      </w:r>
    </w:p>
  </w:endnote>
  <w:endnote w:type="continuationSeparator" w:id="0">
    <w:p w:rsidR="008B4B62" w:rsidRDefault="008B4B62" w:rsidP="00B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62" w:rsidRDefault="008B4B62" w:rsidP="00B81C6D">
      <w:pPr>
        <w:spacing w:after="0" w:line="240" w:lineRule="auto"/>
      </w:pPr>
      <w:r>
        <w:separator/>
      </w:r>
    </w:p>
  </w:footnote>
  <w:footnote w:type="continuationSeparator" w:id="0">
    <w:p w:rsidR="008B4B62" w:rsidRDefault="008B4B62" w:rsidP="00B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6D" w:rsidRDefault="00B81C6D" w:rsidP="00B81C6D">
    <w:pPr>
      <w:pStyle w:val="Header"/>
      <w:jc w:val="right"/>
    </w:pPr>
    <w:r>
      <w:t>NC.</w:t>
    </w:r>
    <w:r w:rsidR="00196833">
      <w:t>1.</w:t>
    </w:r>
    <w:r>
      <w:t xml:space="preserve">NBT.2 and </w:t>
    </w:r>
    <w:r w:rsidR="00196833">
      <w:t>NC.1.NBT.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38E"/>
    <w:multiLevelType w:val="hybridMultilevel"/>
    <w:tmpl w:val="B3A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2023"/>
    <w:multiLevelType w:val="multilevel"/>
    <w:tmpl w:val="38D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94788"/>
    <w:rsid w:val="000A407C"/>
    <w:rsid w:val="000A5398"/>
    <w:rsid w:val="000B2CE1"/>
    <w:rsid w:val="00183870"/>
    <w:rsid w:val="00196833"/>
    <w:rsid w:val="00267C23"/>
    <w:rsid w:val="002E6649"/>
    <w:rsid w:val="003025BE"/>
    <w:rsid w:val="00333E50"/>
    <w:rsid w:val="003C1EAC"/>
    <w:rsid w:val="003F0847"/>
    <w:rsid w:val="00467306"/>
    <w:rsid w:val="00624951"/>
    <w:rsid w:val="00634226"/>
    <w:rsid w:val="006778CD"/>
    <w:rsid w:val="006C1971"/>
    <w:rsid w:val="006D5B3C"/>
    <w:rsid w:val="00741F5B"/>
    <w:rsid w:val="00745860"/>
    <w:rsid w:val="007B2CCA"/>
    <w:rsid w:val="007C7A15"/>
    <w:rsid w:val="007D4E36"/>
    <w:rsid w:val="008767F1"/>
    <w:rsid w:val="008B4B62"/>
    <w:rsid w:val="009377CC"/>
    <w:rsid w:val="009B2BAD"/>
    <w:rsid w:val="009C3297"/>
    <w:rsid w:val="00A258CE"/>
    <w:rsid w:val="00AC4938"/>
    <w:rsid w:val="00AE10F9"/>
    <w:rsid w:val="00AF5232"/>
    <w:rsid w:val="00B634C3"/>
    <w:rsid w:val="00B72A1D"/>
    <w:rsid w:val="00B81C6D"/>
    <w:rsid w:val="00C035DD"/>
    <w:rsid w:val="00C60ADD"/>
    <w:rsid w:val="00CA281F"/>
    <w:rsid w:val="00CC49B5"/>
    <w:rsid w:val="00CF1F87"/>
    <w:rsid w:val="00CF2060"/>
    <w:rsid w:val="00D71481"/>
    <w:rsid w:val="00DA5CC4"/>
    <w:rsid w:val="00E314FE"/>
    <w:rsid w:val="00EA0CB5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BC6C"/>
  <w15:chartTrackingRefBased/>
  <w15:docId w15:val="{25C541E0-E78B-424A-92DA-484E4B0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D"/>
  </w:style>
  <w:style w:type="paragraph" w:styleId="Footer">
    <w:name w:val="footer"/>
    <w:basedOn w:val="Normal"/>
    <w:link w:val="Foot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25</cp:revision>
  <dcterms:created xsi:type="dcterms:W3CDTF">2017-09-25T11:07:00Z</dcterms:created>
  <dcterms:modified xsi:type="dcterms:W3CDTF">2018-02-11T16:47:00Z</dcterms:modified>
</cp:coreProperties>
</file>