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2AF5" w:rsidRPr="00807424" w:rsidRDefault="00BE0203">
      <w:pPr>
        <w:rPr>
          <w:rFonts w:ascii="Century Gothic" w:hAnsi="Century Gothic"/>
        </w:rPr>
      </w:pPr>
      <w:r w:rsidRPr="00807424">
        <w:rPr>
          <w:rFonts w:ascii="Century Gothic" w:hAnsi="Century Gothic"/>
        </w:rPr>
        <w:t>Dear Family,</w:t>
      </w:r>
    </w:p>
    <w:p w:rsidR="00286DC9" w:rsidRDefault="00BE0203">
      <w:pPr>
        <w:rPr>
          <w:rFonts w:ascii="Century Gothic" w:hAnsi="Century Gothic"/>
        </w:rPr>
      </w:pPr>
      <w:r w:rsidRPr="00807424">
        <w:rPr>
          <w:rFonts w:ascii="Century Gothic" w:hAnsi="Century Gothic"/>
        </w:rPr>
        <w:t xml:space="preserve">During </w:t>
      </w:r>
      <w:r w:rsidR="005D3DCA">
        <w:rPr>
          <w:rFonts w:ascii="Century Gothic" w:hAnsi="Century Gothic"/>
        </w:rPr>
        <w:t>the next three units</w:t>
      </w:r>
      <w:r w:rsidR="008D78F6">
        <w:rPr>
          <w:rFonts w:ascii="Century Gothic" w:hAnsi="Century Gothic"/>
        </w:rPr>
        <w:t>, we will be starting</w:t>
      </w:r>
      <w:r w:rsidRPr="00807424">
        <w:rPr>
          <w:rFonts w:ascii="Century Gothic" w:hAnsi="Century Gothic"/>
        </w:rPr>
        <w:t xml:space="preserve"> new math concepts focusing o</w:t>
      </w:r>
      <w:r w:rsidR="00286DC9">
        <w:rPr>
          <w:rFonts w:ascii="Century Gothic" w:hAnsi="Century Gothic"/>
        </w:rPr>
        <w:t>n fractions</w:t>
      </w:r>
      <w:r w:rsidR="005D3DCA">
        <w:rPr>
          <w:rFonts w:ascii="Century Gothic" w:hAnsi="Century Gothic"/>
        </w:rPr>
        <w:t xml:space="preserve"> and decimals</w:t>
      </w:r>
      <w:r w:rsidR="00807424" w:rsidRPr="00807424">
        <w:rPr>
          <w:rFonts w:ascii="Century Gothic" w:hAnsi="Century Gothic"/>
        </w:rPr>
        <w:t xml:space="preserve">.  </w:t>
      </w:r>
    </w:p>
    <w:p w:rsidR="007C3BEF" w:rsidRPr="00F22C1D" w:rsidRDefault="00286DC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topic is often one that gives parents hives as they begin trying to help their child at home.   </w:t>
      </w:r>
    </w:p>
    <w:p w:rsidR="004C2AF5" w:rsidRPr="00807424" w:rsidRDefault="00286DC9">
      <w:pPr>
        <w:rPr>
          <w:rFonts w:ascii="Century Gothic" w:hAnsi="Century Gothic"/>
        </w:rPr>
      </w:pPr>
      <w:r>
        <w:rPr>
          <w:rFonts w:ascii="Century Gothic" w:hAnsi="Century Gothic"/>
        </w:rPr>
        <w:t>In reality, the standards your child is responsible for are easily obtained because of the conceptu</w:t>
      </w:r>
      <w:r w:rsidR="00B21D9B">
        <w:rPr>
          <w:rFonts w:ascii="Century Gothic" w:hAnsi="Century Gothic"/>
        </w:rPr>
        <w:t>al approach used in the classroom</w:t>
      </w:r>
      <w:r>
        <w:rPr>
          <w:rFonts w:ascii="Century Gothic" w:hAnsi="Century Gothic"/>
        </w:rPr>
        <w:t xml:space="preserve">.  </w:t>
      </w:r>
      <w:r w:rsidR="00B21D9B">
        <w:rPr>
          <w:rFonts w:ascii="Century Gothic" w:hAnsi="Century Gothic"/>
        </w:rPr>
        <w:t xml:space="preserve"> Du</w:t>
      </w:r>
      <w:r w:rsidR="005D3DCA">
        <w:rPr>
          <w:rFonts w:ascii="Century Gothic" w:hAnsi="Century Gothic"/>
        </w:rPr>
        <w:t>ring these</w:t>
      </w:r>
      <w:r w:rsidR="00B21D9B">
        <w:rPr>
          <w:rFonts w:ascii="Century Gothic" w:hAnsi="Century Gothic"/>
        </w:rPr>
        <w:t xml:space="preserve"> units, encourage</w:t>
      </w:r>
      <w:r w:rsidR="00F22C1D">
        <w:rPr>
          <w:rFonts w:ascii="Century Gothic" w:hAnsi="Century Gothic"/>
        </w:rPr>
        <w:t xml:space="preserve"> your child </w:t>
      </w:r>
      <w:r w:rsidR="00B21D9B">
        <w:rPr>
          <w:rFonts w:ascii="Century Gothic" w:hAnsi="Century Gothic"/>
        </w:rPr>
        <w:t>to</w:t>
      </w:r>
      <w:r w:rsidR="00F22C1D">
        <w:rPr>
          <w:rFonts w:ascii="Century Gothic" w:hAnsi="Century Gothic"/>
        </w:rPr>
        <w:t xml:space="preserve"> share these fraction </w:t>
      </w:r>
      <w:r w:rsidR="005D3DCA">
        <w:rPr>
          <w:rFonts w:ascii="Century Gothic" w:hAnsi="Century Gothic"/>
        </w:rPr>
        <w:t xml:space="preserve">and decimal </w:t>
      </w:r>
      <w:r w:rsidR="00F22C1D">
        <w:rPr>
          <w:rFonts w:ascii="Century Gothic" w:hAnsi="Century Gothic"/>
        </w:rPr>
        <w:t xml:space="preserve">strategies with you.  </w:t>
      </w:r>
    </w:p>
    <w:p w:rsidR="00127773" w:rsidRPr="00D1169F" w:rsidRDefault="00127773">
      <w:pPr>
        <w:rPr>
          <w:rFonts w:ascii="Century Gothic" w:hAnsi="Century Gothic"/>
          <w:sz w:val="12"/>
          <w:szCs w:val="12"/>
        </w:rPr>
      </w:pPr>
    </w:p>
    <w:p w:rsidR="00807424" w:rsidRPr="00D45E0D" w:rsidRDefault="00127773">
      <w:pPr>
        <w:rPr>
          <w:rFonts w:ascii="Century Gothic" w:hAnsi="Century Gothic"/>
        </w:rPr>
      </w:pPr>
      <w:r w:rsidRPr="00D45E0D">
        <w:rPr>
          <w:rFonts w:ascii="Century Gothic" w:hAnsi="Century Gothic"/>
        </w:rPr>
        <w:t>Let’s start by knowing</w:t>
      </w:r>
      <w:r w:rsidR="007562E3" w:rsidRPr="00D45E0D">
        <w:rPr>
          <w:rFonts w:ascii="Century Gothic" w:hAnsi="Century Gothic"/>
        </w:rPr>
        <w:t xml:space="preserve"> what</w:t>
      </w:r>
      <w:r w:rsidRPr="00D45E0D">
        <w:rPr>
          <w:rFonts w:ascii="Century Gothic" w:hAnsi="Century Gothic"/>
        </w:rPr>
        <w:t xml:space="preserve"> the </w:t>
      </w:r>
      <w:r w:rsidR="007562E3" w:rsidRPr="00D45E0D">
        <w:rPr>
          <w:rFonts w:ascii="Century Gothic" w:hAnsi="Century Gothic"/>
        </w:rPr>
        <w:t xml:space="preserve">fractions </w:t>
      </w:r>
      <w:r w:rsidRPr="00D45E0D">
        <w:rPr>
          <w:rFonts w:ascii="Century Gothic" w:hAnsi="Century Gothic"/>
        </w:rPr>
        <w:t>standard</w:t>
      </w:r>
      <w:r w:rsidR="00286DC9" w:rsidRPr="00D45E0D">
        <w:rPr>
          <w:rFonts w:ascii="Century Gothic" w:hAnsi="Century Gothic"/>
        </w:rPr>
        <w:t>s</w:t>
      </w:r>
      <w:r w:rsidRPr="00D45E0D">
        <w:rPr>
          <w:rFonts w:ascii="Century Gothic" w:hAnsi="Century Gothic"/>
        </w:rPr>
        <w:t xml:space="preserve"> </w:t>
      </w:r>
      <w:r w:rsidR="007C3BEF" w:rsidRPr="00D45E0D">
        <w:rPr>
          <w:rFonts w:ascii="Century Gothic" w:hAnsi="Century Gothic"/>
        </w:rPr>
        <w:t>are.</w:t>
      </w:r>
    </w:p>
    <w:p w:rsidR="00286DC9" w:rsidRDefault="00054E2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standards call for students to:</w:t>
      </w:r>
    </w:p>
    <w:p w:rsidR="00054E25" w:rsidRPr="00054E25" w:rsidRDefault="00D1169F" w:rsidP="00054E2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64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141605</wp:posOffset>
            </wp:positionV>
            <wp:extent cx="997585" cy="1089660"/>
            <wp:effectExtent l="0" t="0" r="0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758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D95">
        <w:rPr>
          <w:rFonts w:ascii="Century Gothic" w:hAnsi="Century Gothic"/>
        </w:rPr>
        <w:t xml:space="preserve">Use models to understand equivalent </w:t>
      </w:r>
      <w:r w:rsidR="00054E25" w:rsidRPr="00054E25">
        <w:rPr>
          <w:rFonts w:ascii="Century Gothic" w:hAnsi="Century Gothic"/>
        </w:rPr>
        <w:t>fraction</w:t>
      </w:r>
      <w:r w:rsidR="00CA0D95">
        <w:rPr>
          <w:rFonts w:ascii="Century Gothic" w:hAnsi="Century Gothic"/>
        </w:rPr>
        <w:t xml:space="preserve">s. </w:t>
      </w:r>
      <w:r w:rsidR="00054E25" w:rsidRPr="00054E25">
        <w:rPr>
          <w:rFonts w:ascii="Century Gothic" w:hAnsi="Century Gothic"/>
        </w:rPr>
        <w:t xml:space="preserve"> </w:t>
      </w:r>
    </w:p>
    <w:p w:rsidR="00B21D9B" w:rsidRDefault="004E4612" w:rsidP="00054E2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64" w:lineRule="auto"/>
        <w:rPr>
          <w:rFonts w:ascii="Century Gothic" w:hAnsi="Century Gothic"/>
        </w:rPr>
      </w:pPr>
      <w:r>
        <w:rPr>
          <w:rFonts w:ascii="Century Gothic" w:hAnsi="Century Gothic"/>
        </w:rPr>
        <w:t>Use different strategies to c</w:t>
      </w:r>
      <w:r w:rsidR="00054E25" w:rsidRPr="00054E25">
        <w:rPr>
          <w:rFonts w:ascii="Century Gothic" w:hAnsi="Century Gothic"/>
        </w:rPr>
        <w:t xml:space="preserve">ompare fractions </w:t>
      </w:r>
      <w:r w:rsidR="00CA0D95">
        <w:rPr>
          <w:rFonts w:ascii="Century Gothic" w:hAnsi="Century Gothic"/>
        </w:rPr>
        <w:t xml:space="preserve">with different numerators and </w:t>
      </w:r>
      <w:r w:rsidR="00B21D9B">
        <w:rPr>
          <w:rFonts w:ascii="Century Gothic" w:hAnsi="Century Gothic"/>
        </w:rPr>
        <w:t xml:space="preserve"> </w:t>
      </w:r>
    </w:p>
    <w:p w:rsidR="00054E25" w:rsidRPr="00054E25" w:rsidRDefault="00B21D9B" w:rsidP="00B21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64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 w:rsidR="00CA0D95">
        <w:rPr>
          <w:rFonts w:ascii="Century Gothic" w:hAnsi="Century Gothic"/>
        </w:rPr>
        <w:t>denominators</w:t>
      </w:r>
      <w:proofErr w:type="gramEnd"/>
      <w:r w:rsidR="00CA0D95">
        <w:rPr>
          <w:rFonts w:ascii="Century Gothic" w:hAnsi="Century Gothic"/>
        </w:rPr>
        <w:t xml:space="preserve"> </w:t>
      </w:r>
      <w:r w:rsidR="00054E25" w:rsidRPr="00054E25">
        <w:rPr>
          <w:rFonts w:ascii="Century Gothic" w:hAnsi="Century Gothic"/>
        </w:rPr>
        <w:t>while understanding the size of the whole matters.</w:t>
      </w:r>
      <w:r w:rsidR="004E4612">
        <w:rPr>
          <w:rFonts w:ascii="Century Gothic" w:hAnsi="Century Gothic"/>
        </w:rPr>
        <w:t xml:space="preserve">  </w:t>
      </w:r>
    </w:p>
    <w:p w:rsidR="00054E25" w:rsidRDefault="004E4612" w:rsidP="00054E2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64" w:lineRule="auto"/>
        <w:rPr>
          <w:rFonts w:ascii="Century Gothic" w:hAnsi="Century Gothic"/>
        </w:rPr>
      </w:pPr>
      <w:r>
        <w:rPr>
          <w:rFonts w:ascii="Century Gothic" w:hAnsi="Century Gothic"/>
        </w:rPr>
        <w:t>Decompose fractions</w:t>
      </w:r>
      <w:r w:rsidR="00CA0D95">
        <w:rPr>
          <w:rFonts w:ascii="Century Gothic" w:hAnsi="Century Gothic"/>
        </w:rPr>
        <w:t xml:space="preserve"> into smaller fractions using equations and models.</w:t>
      </w:r>
    </w:p>
    <w:p w:rsidR="00CE31BA" w:rsidRDefault="00CE31BA" w:rsidP="00CE31B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64" w:lineRule="auto"/>
        <w:rPr>
          <w:rFonts w:ascii="Century Gothic" w:hAnsi="Century Gothic"/>
        </w:rPr>
      </w:pPr>
      <w:r>
        <w:rPr>
          <w:rFonts w:ascii="Century Gothic" w:hAnsi="Century Gothic"/>
        </w:rPr>
        <w:t>Add and subtract fractions and mixed numbers with like denominators.</w:t>
      </w:r>
    </w:p>
    <w:p w:rsidR="00CE31BA" w:rsidRDefault="00CE31BA" w:rsidP="00CE31B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64" w:lineRule="auto"/>
        <w:rPr>
          <w:rFonts w:ascii="Century Gothic" w:hAnsi="Century Gothic"/>
        </w:rPr>
      </w:pPr>
      <w:r>
        <w:rPr>
          <w:rFonts w:ascii="Century Gothic" w:hAnsi="Century Gothic"/>
        </w:rPr>
        <w:t>Solve word problems involving addition and subtraction of fractions.</w:t>
      </w:r>
      <w:bookmarkStart w:id="0" w:name="_GoBack"/>
      <w:bookmarkEnd w:id="0"/>
    </w:p>
    <w:p w:rsidR="00C43E1E" w:rsidRDefault="00C43E1E" w:rsidP="00CE31B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64" w:lineRule="auto"/>
        <w:rPr>
          <w:rFonts w:ascii="Century Gothic" w:hAnsi="Century Gothic"/>
        </w:rPr>
      </w:pPr>
      <w:r>
        <w:rPr>
          <w:rFonts w:ascii="Century Gothic" w:hAnsi="Century Gothic"/>
        </w:rPr>
        <w:t>Use models to multiply a whole number by a fraction and solve word problems using these models.</w:t>
      </w:r>
    </w:p>
    <w:p w:rsidR="00C43E1E" w:rsidRPr="00CE31BA" w:rsidRDefault="00C43E1E" w:rsidP="00CE31B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64" w:lineRule="auto"/>
        <w:rPr>
          <w:rFonts w:ascii="Century Gothic" w:hAnsi="Century Gothic"/>
        </w:rPr>
      </w:pPr>
      <w:r>
        <w:rPr>
          <w:rFonts w:ascii="Century Gothic" w:hAnsi="Century Gothic"/>
        </w:rPr>
        <w:t>Understand how decimals and fractions are related (1/10=0.1) and make comparisons using this understanding.</w:t>
      </w:r>
    </w:p>
    <w:p w:rsidR="00722F63" w:rsidRPr="00D1169F" w:rsidRDefault="00722F63" w:rsidP="00722F63">
      <w:pPr>
        <w:rPr>
          <w:sz w:val="12"/>
          <w:szCs w:val="12"/>
        </w:rPr>
      </w:pPr>
    </w:p>
    <w:p w:rsidR="00722F63" w:rsidRPr="008D78F6" w:rsidRDefault="00722F63" w:rsidP="00722F63">
      <w:pPr>
        <w:rPr>
          <w:rFonts w:ascii="Century Gothic" w:hAnsi="Century Gothic"/>
          <w:b/>
          <w:sz w:val="28"/>
          <w:szCs w:val="28"/>
        </w:rPr>
      </w:pPr>
      <w:r w:rsidRPr="008D78F6">
        <w:rPr>
          <w:rFonts w:ascii="Century Gothic" w:hAnsi="Century Gothic"/>
          <w:b/>
          <w:sz w:val="28"/>
          <w:szCs w:val="28"/>
        </w:rPr>
        <w:t>Let’s see this in action: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4060"/>
        <w:gridCol w:w="3644"/>
      </w:tblGrid>
      <w:tr w:rsidR="00D5267E" w:rsidTr="00D45E0D">
        <w:tc>
          <w:tcPr>
            <w:tcW w:w="3888" w:type="dxa"/>
          </w:tcPr>
          <w:p w:rsidR="00722F63" w:rsidRPr="009C3618" w:rsidRDefault="00722F63" w:rsidP="009C36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b/>
              </w:rPr>
            </w:pPr>
            <w:r w:rsidRPr="009C3618">
              <w:rPr>
                <w:rFonts w:ascii="Century Gothic" w:hAnsi="Century Gothic"/>
                <w:b/>
              </w:rPr>
              <w:t>Strategies</w:t>
            </w:r>
          </w:p>
        </w:tc>
        <w:tc>
          <w:tcPr>
            <w:tcW w:w="7704" w:type="dxa"/>
            <w:gridSpan w:val="2"/>
          </w:tcPr>
          <w:p w:rsidR="00722F63" w:rsidRPr="009C3618" w:rsidRDefault="00722F63" w:rsidP="009C36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b/>
              </w:rPr>
            </w:pPr>
            <w:r w:rsidRPr="009C3618">
              <w:rPr>
                <w:rFonts w:ascii="Century Gothic" w:hAnsi="Century Gothic"/>
                <w:b/>
              </w:rPr>
              <w:t>Examples</w:t>
            </w:r>
          </w:p>
        </w:tc>
      </w:tr>
      <w:tr w:rsidR="00D5267E" w:rsidTr="00D40EF6">
        <w:trPr>
          <w:trHeight w:val="2930"/>
        </w:trPr>
        <w:tc>
          <w:tcPr>
            <w:tcW w:w="3888" w:type="dxa"/>
          </w:tcPr>
          <w:p w:rsidR="0046554B" w:rsidRDefault="004D6988" w:rsidP="00603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use</w:t>
            </w:r>
            <w:r w:rsidR="00935D73">
              <w:rPr>
                <w:rFonts w:ascii="Century Gothic" w:hAnsi="Century Gothic"/>
              </w:rPr>
              <w:t xml:space="preserve"> models to determine equivalent fractions.  </w:t>
            </w:r>
          </w:p>
          <w:p w:rsidR="00722F63" w:rsidRDefault="004D6988" w:rsidP="00603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By using a variety of models, students begin to see the relationship between numerators and denominators in equivalent fractions.</w:t>
            </w:r>
          </w:p>
          <w:p w:rsidR="005D3DCA" w:rsidRDefault="005D3DCA" w:rsidP="00603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  <w:p w:rsidR="000D0D40" w:rsidRDefault="000D0D40" w:rsidP="00603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  <w:p w:rsidR="000D0D40" w:rsidRDefault="000D0D40" w:rsidP="00603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  <w:p w:rsidR="005D3DCA" w:rsidRDefault="005D3DCA" w:rsidP="00603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</w:tc>
        <w:tc>
          <w:tcPr>
            <w:tcW w:w="7704" w:type="dxa"/>
            <w:gridSpan w:val="2"/>
          </w:tcPr>
          <w:p w:rsidR="00CA66C7" w:rsidRDefault="005D3DCA" w:rsidP="00465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6128" behindDoc="0" locked="0" layoutInCell="1" allowOverlap="1" wp14:anchorId="49C8BADB" wp14:editId="34B53DB3">
                  <wp:simplePos x="0" y="0"/>
                  <wp:positionH relativeFrom="column">
                    <wp:posOffset>118272</wp:posOffset>
                  </wp:positionH>
                  <wp:positionV relativeFrom="paragraph">
                    <wp:posOffset>53975</wp:posOffset>
                  </wp:positionV>
                  <wp:extent cx="1921510" cy="701040"/>
                  <wp:effectExtent l="0" t="0" r="254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182E" w:rsidRPr="00CC7FBD" w:rsidRDefault="00C2215A" w:rsidP="00465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7152" behindDoc="0" locked="0" layoutInCell="1" allowOverlap="1" wp14:anchorId="280CCEAD" wp14:editId="0E6183BD">
                  <wp:simplePos x="0" y="0"/>
                  <wp:positionH relativeFrom="column">
                    <wp:posOffset>3353605</wp:posOffset>
                  </wp:positionH>
                  <wp:positionV relativeFrom="paragraph">
                    <wp:posOffset>63500</wp:posOffset>
                  </wp:positionV>
                  <wp:extent cx="1103630" cy="796925"/>
                  <wp:effectExtent l="0" t="0" r="1270" b="3175"/>
                  <wp:wrapNone/>
                  <wp:docPr id="38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50"/>
                          <a:stretch/>
                        </pic:blipFill>
                        <pic:spPr bwMode="auto">
                          <a:xfrm>
                            <a:off x="0" y="0"/>
                            <a:ext cx="110363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182E" w:rsidRDefault="00EA182E" w:rsidP="00465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</w:rPr>
            </w:pPr>
          </w:p>
          <w:p w:rsidR="0046554B" w:rsidRDefault="0046554B" w:rsidP="00465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</w:rPr>
            </w:pPr>
          </w:p>
          <w:p w:rsidR="005D3DCA" w:rsidRDefault="00C2215A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4E07A8AD" wp14:editId="16DEC579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142078</wp:posOffset>
                  </wp:positionV>
                  <wp:extent cx="2677795" cy="1082040"/>
                  <wp:effectExtent l="0" t="0" r="8255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795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3DCA" w:rsidRDefault="005D3DCA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</w:rPr>
            </w:pPr>
          </w:p>
          <w:p w:rsidR="005D3DCA" w:rsidRDefault="005D3DCA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</w:rPr>
            </w:pPr>
          </w:p>
          <w:p w:rsidR="005D3DCA" w:rsidRDefault="005D3DCA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</w:rPr>
            </w:pPr>
          </w:p>
          <w:p w:rsidR="005D3DCA" w:rsidRDefault="005D3DCA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</w:rPr>
            </w:pPr>
          </w:p>
          <w:p w:rsidR="005D3DCA" w:rsidRDefault="005D3DCA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</w:rPr>
            </w:pPr>
          </w:p>
          <w:p w:rsidR="005D3DCA" w:rsidRDefault="005D3DCA" w:rsidP="00D40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</w:tc>
      </w:tr>
      <w:tr w:rsidR="00D40EF6" w:rsidTr="00D45E0D">
        <w:trPr>
          <w:trHeight w:val="1524"/>
        </w:trPr>
        <w:tc>
          <w:tcPr>
            <w:tcW w:w="3888" w:type="dxa"/>
          </w:tcPr>
          <w:p w:rsidR="00D40EF6" w:rsidRDefault="00D40EF6" w:rsidP="00603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use models to show how decimals and fractions are related.</w:t>
            </w:r>
          </w:p>
        </w:tc>
        <w:tc>
          <w:tcPr>
            <w:tcW w:w="7704" w:type="dxa"/>
            <w:gridSpan w:val="2"/>
          </w:tcPr>
          <w:p w:rsidR="00D40EF6" w:rsidRDefault="00D40EF6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</w:rPr>
            </w:pPr>
            <w:r w:rsidRPr="000D0D40">
              <w:rPr>
                <w:rFonts w:ascii="Century Gothic" w:hAnsi="Century Gothic"/>
              </w:rPr>
              <w:drawing>
                <wp:anchor distT="0" distB="0" distL="114300" distR="114300" simplePos="0" relativeHeight="251711488" behindDoc="0" locked="0" layoutInCell="1" allowOverlap="1" wp14:anchorId="61C67651" wp14:editId="15B5F724">
                  <wp:simplePos x="0" y="0"/>
                  <wp:positionH relativeFrom="column">
                    <wp:posOffset>3750310</wp:posOffset>
                  </wp:positionH>
                  <wp:positionV relativeFrom="paragraph">
                    <wp:posOffset>50165</wp:posOffset>
                  </wp:positionV>
                  <wp:extent cx="704850" cy="659130"/>
                  <wp:effectExtent l="0" t="0" r="0" b="7620"/>
                  <wp:wrapNone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0"/>
                          <a:stretch/>
                        </pic:blipFill>
                        <pic:spPr bwMode="auto">
                          <a:xfrm>
                            <a:off x="0" y="0"/>
                            <a:ext cx="70485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2512" behindDoc="0" locked="0" layoutInCell="1" allowOverlap="1" wp14:anchorId="00D6E145" wp14:editId="4E8CC897">
                  <wp:simplePos x="0" y="0"/>
                  <wp:positionH relativeFrom="column">
                    <wp:posOffset>1428826</wp:posOffset>
                  </wp:positionH>
                  <wp:positionV relativeFrom="paragraph">
                    <wp:posOffset>102235</wp:posOffset>
                  </wp:positionV>
                  <wp:extent cx="1743710" cy="850265"/>
                  <wp:effectExtent l="0" t="0" r="8890" b="698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850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D40">
              <w:rPr>
                <w:rFonts w:ascii="Century Gothic" w:hAnsi="Century Gothic"/>
              </w:rPr>
              <w:drawing>
                <wp:anchor distT="0" distB="0" distL="114300" distR="114300" simplePos="0" relativeHeight="251709440" behindDoc="0" locked="0" layoutInCell="1" allowOverlap="1" wp14:anchorId="09F82F5D" wp14:editId="113DADF2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78902</wp:posOffset>
                  </wp:positionV>
                  <wp:extent cx="850605" cy="929005"/>
                  <wp:effectExtent l="0" t="0" r="6985" b="4445"/>
                  <wp:wrapNone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35" r="34654"/>
                          <a:stretch/>
                        </pic:blipFill>
                        <pic:spPr bwMode="auto">
                          <a:xfrm>
                            <a:off x="0" y="0"/>
                            <a:ext cx="85060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0EF6" w:rsidRDefault="00D40EF6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</w:rPr>
            </w:pPr>
          </w:p>
          <w:p w:rsidR="00D40EF6" w:rsidRDefault="00D40EF6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</w:rPr>
            </w:pPr>
          </w:p>
          <w:p w:rsidR="00D40EF6" w:rsidRDefault="00D40EF6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</w:rPr>
            </w:pPr>
            <w:r w:rsidRPr="000D0D40">
              <w:rPr>
                <w:rFonts w:ascii="Century Gothic" w:hAnsi="Century Gothic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646E85F" wp14:editId="694D349D">
                      <wp:simplePos x="0" y="0"/>
                      <wp:positionH relativeFrom="column">
                        <wp:posOffset>2896397</wp:posOffset>
                      </wp:positionH>
                      <wp:positionV relativeFrom="paragraph">
                        <wp:posOffset>30480</wp:posOffset>
                      </wp:positionV>
                      <wp:extent cx="2193984" cy="584790"/>
                      <wp:effectExtent l="0" t="0" r="0" b="0"/>
                      <wp:wrapNone/>
                      <wp:docPr id="10" name="Titl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193984" cy="58479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40EF6" w:rsidRPr="000D0D40" w:rsidRDefault="00D40EF6" w:rsidP="000D0D4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ajorEastAsia" w:hAnsi="Cambria Math" w:cstheme="majorBidi"/>
                                          <w:color w:val="000000" w:themeColor="text1"/>
                                          <w:kern w:val="24"/>
                                          <w:sz w:val="20"/>
                                        </w:rPr>
                                        <m:t>.25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Theme="majorHAnsi" w:eastAsiaTheme="majorEastAsia" w:hAnsi="Calibri Light" w:cstheme="majorBidi"/>
                                          <w:color w:val="000000" w:themeColor="text1"/>
                                          <w:kern w:val="24"/>
                                          <w:sz w:val="20"/>
                                        </w:rPr>
                                        <m:t>  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ajorEastAsia" w:hAnsi="Cambria Math" w:cstheme="majorBidi"/>
                                          <w:color w:val="000000" w:themeColor="text1"/>
                                          <w:kern w:val="24"/>
                                          <w:sz w:val="20"/>
                                        </w:rPr>
                                        <m:t>=</m:t>
                                      </m:r>
                                      <m:r>
                                        <w:rPr>
                                          <w:rFonts w:ascii="Cambria Math" w:eastAsiaTheme="majorEastAsia" w:hAnsi="Cambria Math" w:cstheme="majorBidi"/>
                                          <w:color w:val="000000" w:themeColor="text1"/>
                                          <w:kern w:val="24"/>
                                          <w:sz w:val="20"/>
                                        </w:rPr>
                                        <m:t> 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ajorEastAsia" w:hAnsi="Cambria Math" w:cstheme="maj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ajorEastAsia" w:hAnsi="Cambria Math" w:cstheme="majorBidi"/>
                                              <w:color w:val="000000" w:themeColor="text1"/>
                                              <w:kern w:val="24"/>
                                              <w:sz w:val="20"/>
                                            </w:rPr>
                                            <m:t>25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ajorEastAsia" w:hAnsi="Cambria Math" w:cstheme="majorBidi"/>
                                              <w:color w:val="000000" w:themeColor="text1"/>
                                              <w:kern w:val="24"/>
                                              <w:sz w:val="20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eastAsiaTheme="majorEastAsia" w:hAnsi="Cambria Math" w:cstheme="majorBidi"/>
                                          <w:color w:val="000000" w:themeColor="text1"/>
                                          <w:kern w:val="24"/>
                                          <w:sz w:val="20"/>
                                        </w:rPr>
                                        <m:t>  </m:t>
                                      </m:r>
                                      <m:r>
                                        <w:rPr>
                                          <w:rFonts w:ascii="Cambria Math" w:eastAsiaTheme="majorEastAsia" w:hAnsi="Cambria Math" w:cstheme="majorBidi"/>
                                          <w:color w:val="000000" w:themeColor="text1"/>
                                          <w:kern w:val="24"/>
                                          <w:sz w:val="20"/>
                                        </w:rPr>
                                        <m:t>  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ajorEastAsia" w:hAnsi="Cambria Math" w:cstheme="maj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ajorEastAsia" w:hAnsi="Cambria Math" w:cstheme="majorBidi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22"/>
                                            </w:rPr>
                                            <m:t>25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ajorEastAsia" w:hAnsi="Cambria Math" w:cstheme="majorBidi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22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eastAsiaTheme="majorEastAsia" w:hAnsi="Cambria Math" w:cstheme="majorBidi"/>
                                          <w:color w:val="000000" w:themeColor="text1"/>
                                          <w:kern w:val="24"/>
                                          <w:sz w:val="18"/>
                                          <w:szCs w:val="22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ajorEastAsia" w:hAnsi="Cambria Math" w:cstheme="maj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ajorEastAsia" w:hAnsi="Cambria Math" w:cstheme="majorBidi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22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ajorEastAsia" w:hAnsi="Cambria Math" w:cstheme="majorBidi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22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itle 1" o:spid="_x0000_s1026" style="position:absolute;left:0;text-align:left;margin-left:228.05pt;margin-top:2.4pt;width:172.75pt;height:46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" filled="f" stroked="f">
                      <v:path arrowok="t"/>
                      <o:lock v:ext="edit" grouping="t"/>
                      <v:textbox>
                        <w:txbxContent>
                          <w:p w:rsidR="00D40EF6" w:rsidRPr="000D0D40" w:rsidRDefault="00D40EF6" w:rsidP="000D0D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 w:cstheme="majorBidi"/>
                                    <w:color w:val="000000" w:themeColor="text1"/>
                                    <w:kern w:val="24"/>
                                    <w:sz w:val="20"/>
                                  </w:rPr>
                                  <m:t>.25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Theme="majorHAnsi" w:eastAsiaTheme="majorEastAsia" w:hAnsi="Calibri Light" w:cstheme="majorBidi"/>
                                    <w:color w:val="000000" w:themeColor="text1"/>
                                    <w:kern w:val="24"/>
                                    <w:sz w:val="20"/>
                                  </w:rPr>
                                  <m:t>  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 w:cstheme="majorBidi"/>
                                    <w:color w:val="000000" w:themeColor="text1"/>
                                    <w:kern w:val="24"/>
                                    <w:sz w:val="20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eastAsiaTheme="majorEastAsia" w:hAnsi="Cambria Math" w:cstheme="majorBidi"/>
                                    <w:color w:val="000000" w:themeColor="text1"/>
                                    <w:kern w:val="24"/>
                                    <w:sz w:val="20"/>
                                  </w:rPr>
                                  <m:t>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ajorEastAsia" w:hAnsi="Cambria Math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ajorEastAsia" w:hAnsi="Cambria Math" w:cstheme="majorBidi"/>
                                        <w:color w:val="000000" w:themeColor="text1"/>
                                        <w:kern w:val="24"/>
                                        <w:sz w:val="20"/>
                                      </w:rPr>
                                      <m:t>25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ajorEastAsia" w:hAnsi="Cambria Math" w:cstheme="majorBidi"/>
                                        <w:color w:val="000000" w:themeColor="text1"/>
                                        <w:kern w:val="24"/>
                                        <w:sz w:val="20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ajorEastAsia" w:hAnsi="Cambria Math" w:cstheme="majorBidi"/>
                                    <w:color w:val="000000" w:themeColor="text1"/>
                                    <w:kern w:val="24"/>
                                    <w:sz w:val="20"/>
                                  </w:rPr>
                                  <m:t>  </m:t>
                                </m:r>
                                <m:r>
                                  <w:rPr>
                                    <w:rFonts w:ascii="Cambria Math" w:eastAsiaTheme="majorEastAsia" w:hAnsi="Cambria Math" w:cstheme="majorBidi"/>
                                    <w:color w:val="000000" w:themeColor="text1"/>
                                    <w:kern w:val="24"/>
                                    <w:sz w:val="20"/>
                                  </w:rPr>
                                  <m:t> 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ajorEastAsia" w:hAnsi="Cambria Math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ajorEastAsia" w:hAnsi="Cambria Math" w:cstheme="majorBidi"/>
                                        <w:color w:val="000000" w:themeColor="text1"/>
                                        <w:kern w:val="24"/>
                                        <w:sz w:val="18"/>
                                        <w:szCs w:val="22"/>
                                      </w:rPr>
                                      <m:t>25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ajorEastAsia" w:hAnsi="Cambria Math" w:cstheme="majorBidi"/>
                                        <w:color w:val="000000" w:themeColor="text1"/>
                                        <w:kern w:val="24"/>
                                        <w:sz w:val="18"/>
                                        <w:szCs w:val="22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ajorEastAsia" w:hAnsi="Cambria Math" w:cstheme="majorBidi"/>
                                    <w:color w:val="000000" w:themeColor="text1"/>
                                    <w:kern w:val="24"/>
                                    <w:sz w:val="18"/>
                                    <w:szCs w:val="2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ajorEastAsia" w:hAnsi="Cambria Math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ajorEastAsia" w:hAnsi="Cambria Math" w:cstheme="majorBidi"/>
                                        <w:color w:val="000000" w:themeColor="text1"/>
                                        <w:kern w:val="24"/>
                                        <w:sz w:val="18"/>
                                        <w:szCs w:val="2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ajorEastAsia" w:hAnsi="Cambria Math" w:cstheme="majorBidi"/>
                                        <w:color w:val="000000" w:themeColor="text1"/>
                                        <w:kern w:val="24"/>
                                        <w:sz w:val="18"/>
                                        <w:szCs w:val="22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0EF6" w:rsidRDefault="00D40EF6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</w:rPr>
            </w:pPr>
          </w:p>
          <w:p w:rsidR="00D40EF6" w:rsidRDefault="00D40EF6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D5267E" w:rsidTr="00D40EF6">
        <w:trPr>
          <w:trHeight w:val="3482"/>
        </w:trPr>
        <w:tc>
          <w:tcPr>
            <w:tcW w:w="3888" w:type="dxa"/>
          </w:tcPr>
          <w:p w:rsidR="00E83F8C" w:rsidRDefault="00D40EF6" w:rsidP="00282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D08E13D" wp14:editId="38B5D0CE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1328893</wp:posOffset>
                      </wp:positionV>
                      <wp:extent cx="2147570" cy="44640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7570" cy="446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0EF6" w:rsidRPr="00D40EF6" w:rsidRDefault="00D40EF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40EF6">
                                    <w:rPr>
                                      <w:rFonts w:ascii="Century Gothic" w:hAnsi="Century Gothic"/>
                                    </w:rPr>
                                    <w:t>Which is greater, .24 or .3?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7" type="#_x0000_t202" style="position:absolute;margin-left:185.3pt;margin-top:104.65pt;width:169.1pt;height:3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" filled="f" stroked="f" strokeweight=".5pt">
                      <v:textbox>
                        <w:txbxContent>
                          <w:p w:rsidR="00D40EF6" w:rsidRPr="00D40EF6" w:rsidRDefault="00D40E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40EF6">
                              <w:rPr>
                                <w:rFonts w:ascii="Century Gothic" w:hAnsi="Century Gothic"/>
                              </w:rPr>
                              <w:t>Which is greater, .24 or .3?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3F8C">
              <w:rPr>
                <w:rFonts w:ascii="Century Gothic" w:hAnsi="Century Gothic"/>
              </w:rPr>
              <w:t>Students reason about the size of fractions</w:t>
            </w:r>
            <w:r w:rsidR="00C2215A">
              <w:rPr>
                <w:rFonts w:ascii="Century Gothic" w:hAnsi="Century Gothic"/>
              </w:rPr>
              <w:t xml:space="preserve"> and decimals,</w:t>
            </w:r>
            <w:r w:rsidR="00E83F8C">
              <w:rPr>
                <w:rFonts w:ascii="Century Gothic" w:hAnsi="Century Gothic"/>
              </w:rPr>
              <w:t xml:space="preserve"> using models in order to compare them.</w:t>
            </w:r>
          </w:p>
        </w:tc>
        <w:tc>
          <w:tcPr>
            <w:tcW w:w="7704" w:type="dxa"/>
            <w:gridSpan w:val="2"/>
          </w:tcPr>
          <w:p w:rsidR="00E83F8C" w:rsidRDefault="00E83F8C" w:rsidP="00282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Which is larger, 2/3 or 7/8?</w:t>
            </w:r>
          </w:p>
          <w:p w:rsidR="00E02282" w:rsidRDefault="00D40EF6" w:rsidP="00E02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 w:rsidRPr="00EF3D04"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7F640FF1" wp14:editId="3CC49806">
                      <wp:simplePos x="0" y="0"/>
                      <wp:positionH relativeFrom="column">
                        <wp:posOffset>31898</wp:posOffset>
                      </wp:positionH>
                      <wp:positionV relativeFrom="paragraph">
                        <wp:posOffset>1314</wp:posOffset>
                      </wp:positionV>
                      <wp:extent cx="4840878" cy="1424763"/>
                      <wp:effectExtent l="0" t="0" r="0" b="0"/>
                      <wp:wrapNone/>
                      <wp:docPr id="17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0878" cy="1424763"/>
                                <a:chOff x="1040780" y="1721004"/>
                                <a:chExt cx="7607818" cy="6002171"/>
                              </a:xfrm>
                            </wpg:grpSpPr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1040780" y="1739587"/>
                                  <a:ext cx="4910242" cy="81404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1055652" y="2733900"/>
                                  <a:ext cx="6322727" cy="81404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1040780" y="1739587"/>
                                  <a:ext cx="7300332" cy="8326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1046340" y="2724612"/>
                                  <a:ext cx="7300332" cy="8326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3389967" y="1739587"/>
                                  <a:ext cx="0" cy="832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Straight Connector 54"/>
                              <wps:cNvCnPr/>
                              <wps:spPr>
                                <a:xfrm>
                                  <a:off x="5951022" y="1721004"/>
                                  <a:ext cx="0" cy="832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Straight Connector 55"/>
                              <wps:cNvCnPr/>
                              <wps:spPr>
                                <a:xfrm>
                                  <a:off x="4672355" y="2717173"/>
                                  <a:ext cx="0" cy="832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6430524" y="2720893"/>
                                  <a:ext cx="0" cy="832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2811991" y="2717176"/>
                                  <a:ext cx="0" cy="832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Straight Connector 58"/>
                              <wps:cNvCnPr/>
                              <wps:spPr>
                                <a:xfrm>
                                  <a:off x="1888282" y="2720897"/>
                                  <a:ext cx="0" cy="832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Straight Connector 59"/>
                              <wps:cNvCnPr/>
                              <wps:spPr>
                                <a:xfrm>
                                  <a:off x="3728226" y="2709749"/>
                                  <a:ext cx="0" cy="832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5501264" y="2720903"/>
                                  <a:ext cx="0" cy="832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7378380" y="2709753"/>
                                  <a:ext cx="0" cy="832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1337447" y="3571067"/>
                                  <a:ext cx="7311151" cy="415210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912D18" w:rsidRPr="00D40EF6" w:rsidRDefault="00912D18" w:rsidP="00912D1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16"/>
                                        <w:szCs w:val="20"/>
                                      </w:rPr>
                                    </w:pPr>
                                    <w:r w:rsidRPr="00D40EF6">
                                      <w:rPr>
                                        <w:rFonts w:asciiTheme="minorHAnsi" w:hAnsi="Calibri" w:cstheme="minorBidi"/>
                                        <w:shadow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>“When comparing 2/3 and 7/8, I can think about how in both fractions, the numerator is one piece away from the denominator.  2/3 is 1/3 away from a whole.  7/8 is 1/8 away from a whole.  In my model, I can see that even though both fractions only need one piece to make a whole, it is the size of the missing pieces that helps me to know which fraction is larger.  1/3 is larger than 1/8, so it is further away from a whole.”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8" style="position:absolute;margin-left:2.5pt;margin-top:.1pt;width:381.15pt;height:112.2pt;z-index:251707392" coordorigin="10407,17210" coordsize="76078,60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">
                      <v:rect id="Rectangle 49" o:spid="_x0000_s1029" style="position:absolute;left:10407;top:17395;width:49103;height:81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GWsAA&#10;AADbAAAADwAAAGRycy9kb3ducmV2LnhtbESP24rCMBRF3wf8h3AE38ZUES/VKCIIIsyDlw84NMem&#10;2pyUJtr2782A4ONmXxZ7tWltKV5U+8KxgtEwAUGcOV1wruB62f/OQfiArLF0TAo68rBZ935WmGrX&#10;8Ile55CLOMI+RQUmhCqV0meGLPqhq4ijd3O1xRBlnUtdYxPHbSnHSTKVFguOBIMV7Qxlj/PTRgjS&#10;qRvNmt3jz7THgsruTs9OqUG/3S5BBGrDN/xpH7SCyQL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NGWsAAAADbAAAADwAAAAAAAAAAAAAAAACYAgAAZHJzL2Rvd25y&#10;ZXYueG1sUEsFBgAAAAAEAAQA9QAAAIUDAAAAAA==&#10;" fillcolor="#5b9bd5 [3204]" strokecolor="#1f4d78 [1604]" strokeweight="1pt"/>
                      <v:rect id="Rectangle 50" o:spid="_x0000_s1030" style="position:absolute;left:10556;top:27339;width:63227;height:8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5Gr4A&#10;AADbAAAADwAAAGRycy9kb3ducmV2LnhtbERPzYrCMBC+C75DGGFvmrrgKtUoIgiLsAd/HmBoxqba&#10;TEoTbfv2O4eFPX58/5td72v1pjZWgQ3MZxko4iLYiksDt+txugIVE7LFOjAZGCjCbjsebTC3oeMz&#10;vS+pVBLCMUcDLqUm1zoWjjzGWWiIhbuH1mMS2JbatthJuK/1Z5Z9aY8VS4PDhg6Oiufl5aUE6TzM&#10;l93h+eP6U0X18KDXYMzHpN+vQSXq07/4z/1tDSxkvXyRH6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AeRq+AAAA2wAAAA8AAAAAAAAAAAAAAAAAmAIAAGRycy9kb3ducmV2&#10;LnhtbFBLBQYAAAAABAAEAPUAAACDAwAAAAA=&#10;" fillcolor="#5b9bd5 [3204]" strokecolor="#1f4d78 [1604]" strokeweight="1pt"/>
                      <v:rect id="Rectangle 51" o:spid="_x0000_s1031" style="position:absolute;left:10407;top:17395;width:73004;height:8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PGMUA&#10;AADbAAAADwAAAGRycy9kb3ducmV2LnhtbESPQWvCQBSE7wX/w/IEb3WTgkFSV0kKhVChYCql3h7Z&#10;ZxLMvk2zW5P++25B8DjMzDfMZjeZTlxpcK1lBfEyAkFcWd1yreD48fq4BuE8ssbOMin4JQe77exh&#10;g6m2Ix/oWvpaBAi7FBU03veplK5qyKBb2p44eGc7GPRBDrXUA44Bbjr5FEWJNNhyWGiwp5eGqkv5&#10;YxR8HlZnyvPkKN9P2XcWl8W0f/tSajGfsmcQniZ/D9/ahVawiuH/S/g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M8YxQAAANsAAAAPAAAAAAAAAAAAAAAAAJgCAABkcnMv&#10;ZG93bnJldi54bWxQSwUGAAAAAAQABAD1AAAAigMAAAAA&#10;" filled="f" strokecolor="#1f4d78 [1604]" strokeweight="1pt"/>
                      <v:rect id="Rectangle 52" o:spid="_x0000_s1032" style="position:absolute;left:10463;top:27246;width:73003;height:8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Rb8MA&#10;AADbAAAADwAAAGRycy9kb3ducmV2LnhtbESPQYvCMBSE7wv+h/CEva2pgiLVKFUQxIUFq4jeHs2z&#10;LTYvtYna/fdGEDwOM/MNM523phJ3alxpWUG/F4EgzqwuOVew361+xiCcR9ZYWSYF/+RgPut8TTHW&#10;9sFbuqc+FwHCLkYFhfd1LKXLCjLoerYmDt7ZNgZ9kE0udYOPADeVHETRSBosOSwUWNOyoOyS3oyC&#10;w3Z4psVitJd/p+Sa9NN1+7s5KvXdbZMJCE+t/4Tf7bVWMBzA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JRb8MAAADbAAAADwAAAAAAAAAAAAAAAACYAgAAZHJzL2Rv&#10;d25yZXYueG1sUEsFBgAAAAAEAAQA9QAAAIgDAAAAAA==&#10;" filled="f" strokecolor="#1f4d78 [1604]" strokeweight="1pt"/>
                      <v:line id="Straight Connector 53" o:spid="_x0000_s1033" style="position:absolute;visibility:visible;mso-wrap-style:square" from="33899,17395" to="33899,2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lYBMUAAADb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+Bl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lYBM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54" o:spid="_x0000_s1034" style="position:absolute;visibility:visible;mso-wrap-style:square" from="59510,17210" to="59510,2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DAcMUAAADbAAAADwAAAGRycy9kb3ducmV2LnhtbESPQWvCQBSE70L/w/IKvUjdWG2xqauI&#10;KAgVbePS8yP7moRm34bsqvHfdwXB4zAz3zDTeWdrcaLWV44VDAcJCOLcmYoLBfqwfp6A8AHZYO2Y&#10;FFzIw3z20JtiatyZv+mUhUJECPsUFZQhNKmUPi/Joh+4hjh6v661GKJsC2laPEe4reVLkrxJixXH&#10;hRIbWpaU/2VHq+BTv//0R/uJ1vaQ7fBLV6v9dqnU02O3+AARqAv38K29MQpex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DAcM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55" o:spid="_x0000_s1035" style="position:absolute;visibility:visible;mso-wrap-style:square" from="46723,27171" to="46723,35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xl68UAAADbAAAADwAAAGRycy9kb3ducmV2LnhtbESPQWvCQBSE74X+h+UVvBTdaLHE1FWK&#10;WCgotcbF8yP7moRm34bsVuO/dwWhx2FmvmHmy9424kSdrx0rGI8SEMSFMzWXCvThY5iC8AHZYOOY&#10;FFzIw3Lx+DDHzLgz7+mUh1JECPsMFVQhtJmUvqjIoh+5ljh6P66zGKLsSmk6PEe4beQkSV6lxZrj&#10;QoUtrSoqfvM/q2CjZ8fnl12qtT3kX/it6/Vuu1Jq8NS/v4EI1If/8L39aRRM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xl68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56" o:spid="_x0000_s1036" style="position:absolute;visibility:visible;mso-wrap-style:square" from="64305,27208" to="64305,3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77nMUAAADbAAAADwAAAGRycy9kb3ducmV2LnhtbESPQWvCQBSE70L/w/IKXqRurDTY1FVE&#10;KggWbePS8yP7moRm34bsqvHfu4WCx2FmvmHmy9424kydrx0rmIwTEMSFMzWXCvRx8zQD4QOywcYx&#10;KbiSh+XiYTDHzLgLf9E5D6WIEPYZKqhCaDMpfVGRRT92LXH0flxnMUTZldJ0eIlw28jnJEmlxZrj&#10;QoUtrSsqfvOTVbDTr9+j6WGmtT3me/zU9fvhY63U8LFfvYEI1Id7+L+9NQpeUv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77nM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57" o:spid="_x0000_s1037" style="position:absolute;visibility:visible;mso-wrap-style:square" from="28119,27171" to="28119,3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eB8UAAADbAAAADwAAAGRycy9kb3ducmV2LnhtbESPQWvCQBSE70L/w/IKvUjdWLG1qauI&#10;KAgVbePS8yP7moRm34bsqvHfdwXB4zAz3zDTeWdrcaLWV44VDAcJCOLcmYoLBfqwfp6A8AHZYO2Y&#10;FFzIw3z20JtiatyZv+mUhUJECPsUFZQhNKmUPi/Joh+4hjh6v661GKJsC2laPEe4reVLkrxKixXH&#10;hRIbWpaU/2VHq+BTv//0R/uJ1vaQ7fBLV6v9dqnU02O3+AARqAv38K29MQrGb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JeB8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58" o:spid="_x0000_s1038" style="position:absolute;visibility:visible;mso-wrap-style:square" from="18882,27208" to="18882,3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3KdcIAAADbAAAADwAAAGRycy9kb3ducmV2LnhtbERPXWvCMBR9F/Yfwh3sRTTdhqJdUxky&#10;QVB0q2HPl+auLWtuSpNp9+/Ng+Dj4Xxnq8G24ky9bxwreJ4mIIhLZxquFOjTZrIA4QOywdYxKfgn&#10;D6v8YZRhatyFv+hchErEEPYpKqhD6FIpfVmTRT91HXHkflxvMUTYV9L0eInhtpUvSTKXFhuODTV2&#10;tK6p/C3+rIKdXn6PX48Lre2pOOCnbj6O+7VST4/D+xuIQEO4i2/urVEwi2P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3KdcIAAADbAAAADwAAAAAAAAAAAAAA&#10;AAChAgAAZHJzL2Rvd25yZXYueG1sUEsFBgAAAAAEAAQA+QAAAJADAAAAAA==&#10;" strokecolor="black [3200]" strokeweight=".5pt">
                        <v:stroke joinstyle="miter"/>
                      </v:line>
                      <v:line id="Straight Connector 59" o:spid="_x0000_s1039" style="position:absolute;visibility:visible;mso-wrap-style:square" from="37282,27097" to="37282,35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Fv7sUAAADbAAAADwAAAGRycy9kb3ducmV2LnhtbESPQWvCQBSE70L/w/IKXqRurLTE1FVE&#10;KggWbePS8yP7moRm34bsqvHfu4WCx2FmvmHmy9424kydrx0rmIwTEMSFMzWXCvRx85SC8AHZYOOY&#10;FFzJw3LxMJhjZtyFv+ich1JECPsMFVQhtJmUvqjIoh+7ljh6P66zGKLsSmk6vES4beRzkrxKizXH&#10;hQpbWldU/OYnq2CnZ9+j6SHV2h7zPX7q+v3wsVZq+Niv3kAE6sM9/N/eGgUvM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Fv7s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60" o:spid="_x0000_s1040" style="position:absolute;visibility:visible;mso-wrap-style:square" from="55012,27209" to="55012,3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cMzsIAAADbAAAADwAAAGRycy9kb3ducmV2LnhtbERPXWvCMBR9F/wP4Qp7EU3nQFzXVEQm&#10;DCa61eDzpblri81NaTLt/r15EPZ4ON/ZerCtuFLvG8cKnucJCOLSmYYrBfq0m61A+IBssHVMCv7I&#10;wzofjzJMjbvxN12LUIkYwj5FBXUIXSqlL2uy6OeuI47cj+sthgj7SpoebzHctnKRJEtpseHYUGNH&#10;25rKS/FrFXzq1/P05bjS2p6KA37p5v243yr1NBk2byACDeFf/HB/GAXLuD5+iT9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cMzsIAAADbAAAADwAAAAAAAAAAAAAA&#10;AAChAgAAZHJzL2Rvd25yZXYueG1sUEsFBgAAAAAEAAQA+QAAAJADAAAAAA==&#10;" strokecolor="black [3200]" strokeweight=".5pt">
                        <v:stroke joinstyle="miter"/>
                      </v:line>
                      <v:line id="Straight Connector 61" o:spid="_x0000_s1041" style="position:absolute;visibility:visible;mso-wrap-style:square" from="73783,27097" to="73783,35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upVcQAAADbAAAADwAAAGRycy9kb3ducmV2LnhtbESPQWvCQBSE70L/w/IKXqRuVBCbukoR&#10;BUFRG5eeH9nXJDT7NmRXTf99VxA8DjPzDTNfdrYWV2p95VjBaJiAIM6dqbhQoM+btxkIH5AN1o5J&#10;wR95WC5eenNMjbvxF12zUIgIYZ+igjKEJpXS5yVZ9EPXEEfvx7UWQ5RtIU2Ltwi3tRwnyVRarDgu&#10;lNjQqqT8N7tYBTv9/j2YHGda23N2wJOu1sf9Sqn+a/f5ASJQF57hR3trFExH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6lVxAAAANsAAAAPAAAAAAAAAAAA&#10;AAAAAKECAABkcnMvZG93bnJldi54bWxQSwUGAAAAAAQABAD5AAAAkgMAAAAA&#10;" strokecolor="black [3200]" strokeweight=".5pt">
                        <v:stroke joinstyle="miter"/>
                      </v:line>
                      <v:rect id="Rectangle 62" o:spid="_x0000_s1042" style="position:absolute;left:13374;top:35710;width:73111;height:4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/js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dwO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v47EAAAA2wAAAA8AAAAAAAAAAAAAAAAAmAIAAGRycy9k&#10;b3ducmV2LnhtbFBLBQYAAAAABAAEAPUAAACJAwAAAAA=&#10;" filled="f" stroked="f">
                        <v:textbox>
                          <w:txbxContent>
                            <w:p w:rsidR="00912D18" w:rsidRPr="00D40EF6" w:rsidRDefault="00912D18" w:rsidP="00912D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D40EF6">
                                <w:rPr>
                                  <w:rFonts w:asciiTheme="minorHAnsi" w:hAnsi="Calibri" w:cstheme="minorBidi"/>
                                  <w:shadow/>
                                  <w:color w:val="000000" w:themeColor="text1"/>
                                  <w:kern w:val="24"/>
                                  <w:sz w:val="16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“When comparing 2/3 and 7/8, I can think about how in both fractions, the numerator is one piece away from the denominator.  2/3 is 1/3 away from a whole.  7/8 is 1/8 away from a whole.  In my model, I can see that even though both fractions only need one piece to make a whole, it is the size of the missing pieces that helps me to know which fraction is larger.  1/3 is larger than 1/8, so it is further away from a whole.”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C2215A" w:rsidRDefault="00C2215A" w:rsidP="00E02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  <w:p w:rsidR="00C2215A" w:rsidRDefault="00C2215A" w:rsidP="00E02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  <w:p w:rsidR="00C2215A" w:rsidRDefault="00C2215A" w:rsidP="00E02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  <w:p w:rsidR="00D40EF6" w:rsidRDefault="00D40EF6" w:rsidP="00E02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  <w:p w:rsidR="00D40EF6" w:rsidRDefault="00D40EF6" w:rsidP="00E02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  <w:p w:rsidR="00D40EF6" w:rsidRDefault="00D40EF6" w:rsidP="00E02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  <w:p w:rsidR="00D40EF6" w:rsidRDefault="00D40EF6" w:rsidP="00E02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  <w:p w:rsidR="00D40EF6" w:rsidRDefault="00D40EF6" w:rsidP="00E02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 w:rsidRPr="00C2215A">
              <w:rPr>
                <w:rFonts w:ascii="Century Gothic" w:hAnsi="Century Gothic"/>
              </w:rPr>
              <w:drawing>
                <wp:anchor distT="0" distB="0" distL="114300" distR="114300" simplePos="0" relativeHeight="251706368" behindDoc="0" locked="0" layoutInCell="1" allowOverlap="1" wp14:anchorId="6FA0910E" wp14:editId="7DE9B9C6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-10795</wp:posOffset>
                  </wp:positionV>
                  <wp:extent cx="1374140" cy="626745"/>
                  <wp:effectExtent l="0" t="0" r="0" b="1905"/>
                  <wp:wrapNone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515" b="9067"/>
                          <a:stretch/>
                        </pic:blipFill>
                        <pic:spPr bwMode="auto">
                          <a:xfrm>
                            <a:off x="0" y="0"/>
                            <a:ext cx="137414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215A">
              <w:rPr>
                <w:rFonts w:ascii="Century Gothic" w:hAnsi="Century Gothic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A88CC28" wp14:editId="3D0CCB4F">
                      <wp:simplePos x="0" y="0"/>
                      <wp:positionH relativeFrom="column">
                        <wp:posOffset>1913860</wp:posOffset>
                      </wp:positionH>
                      <wp:positionV relativeFrom="paragraph">
                        <wp:posOffset>74782</wp:posOffset>
                      </wp:positionV>
                      <wp:extent cx="1318438" cy="393405"/>
                      <wp:effectExtent l="0" t="0" r="0" b="0"/>
                      <wp:wrapNone/>
                      <wp:docPr id="8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318438" cy="39340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2215A" w:rsidRDefault="00C2215A" w:rsidP="00C2215A">
                                  <w:pPr>
                                    <w:pStyle w:val="NormalWeb"/>
                                    <w:spacing w:before="86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404040" w:themeColor="text1" w:themeTint="BF"/>
                                      <w:kern w:val="24"/>
                                      <w:sz w:val="36"/>
                                      <w:szCs w:val="36"/>
                                    </w:rPr>
                                    <w:t>.24 &lt; .3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ubtitle 2" o:spid="_x0000_s1043" style="position:absolute;margin-left:150.7pt;margin-top:5.9pt;width:103.8pt;height:3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" filled="f" stroked="f">
                      <v:path arrowok="t"/>
                      <o:lock v:ext="edit" grouping="t"/>
                      <v:textbox>
                        <w:txbxContent>
                          <w:p w:rsidR="00C2215A" w:rsidRDefault="00C2215A" w:rsidP="00C2215A">
                            <w:pPr>
                              <w:pStyle w:val="NormalWeb"/>
                              <w:spacing w:before="86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.24 &lt; .3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0EF6" w:rsidRDefault="00D40EF6" w:rsidP="00E02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  <w:p w:rsidR="00D40EF6" w:rsidRDefault="00D40EF6" w:rsidP="00E02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</w:tc>
      </w:tr>
      <w:tr w:rsidR="00D5267E" w:rsidTr="00D45E0D">
        <w:tc>
          <w:tcPr>
            <w:tcW w:w="3888" w:type="dxa"/>
          </w:tcPr>
          <w:p w:rsidR="00E83F8C" w:rsidRDefault="00E83F8C" w:rsidP="00282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Students will use benchmark numbers of 0, ½, and 1 to compare numbers.  </w:t>
            </w:r>
          </w:p>
        </w:tc>
        <w:tc>
          <w:tcPr>
            <w:tcW w:w="7704" w:type="dxa"/>
            <w:gridSpan w:val="2"/>
          </w:tcPr>
          <w:p w:rsidR="00E83F8C" w:rsidRDefault="00D40EF6" w:rsidP="00282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Which is larger, 3/4 </w:t>
            </w:r>
            <w:r w:rsidR="00E83F8C">
              <w:rPr>
                <w:rFonts w:ascii="Century Gothic" w:hAnsi="Century Gothic"/>
              </w:rPr>
              <w:t>or 2/6?</w:t>
            </w:r>
          </w:p>
          <w:p w:rsidR="00D40EF6" w:rsidRDefault="00D40EF6" w:rsidP="00282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198D505D" wp14:editId="5D50C817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25238</wp:posOffset>
                  </wp:positionV>
                  <wp:extent cx="3987800" cy="1290955"/>
                  <wp:effectExtent l="0" t="0" r="0" b="444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0" cy="129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0EF6" w:rsidRDefault="00D40EF6" w:rsidP="00282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  <w:p w:rsidR="00D40EF6" w:rsidRDefault="00D40EF6" w:rsidP="00282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  <w:p w:rsidR="00D40EF6" w:rsidRDefault="00D40EF6" w:rsidP="00282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  <w:p w:rsidR="00D40EF6" w:rsidRDefault="00D40EF6" w:rsidP="00282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  <w:p w:rsidR="00D40EF6" w:rsidRDefault="00D40EF6" w:rsidP="00282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  <w:p w:rsidR="00E83F8C" w:rsidRDefault="00E83F8C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</w:rPr>
            </w:pPr>
          </w:p>
          <w:p w:rsidR="00E83F8C" w:rsidRDefault="00E83F8C" w:rsidP="00282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</w:tc>
      </w:tr>
      <w:tr w:rsidR="00D5267E" w:rsidTr="00D45E0D">
        <w:tc>
          <w:tcPr>
            <w:tcW w:w="3888" w:type="dxa"/>
          </w:tcPr>
          <w:p w:rsidR="00EF3D04" w:rsidRDefault="00EF3D04" w:rsidP="00BA0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compare fractions using common numerators and common denominators.</w:t>
            </w:r>
          </w:p>
        </w:tc>
        <w:tc>
          <w:tcPr>
            <w:tcW w:w="4060" w:type="dxa"/>
          </w:tcPr>
          <w:p w:rsidR="00EF3D04" w:rsidRDefault="00EF3D04" w:rsidP="003C4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</w:rPr>
            </w:pPr>
            <w:r w:rsidRPr="00EF3D04"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>
                      <wp:extent cx="2269067" cy="2751666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9067" cy="2751666"/>
                                <a:chOff x="661410" y="769436"/>
                                <a:chExt cx="3776444" cy="5002001"/>
                              </a:xfrm>
                            </wpg:grpSpPr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2791525" y="1888275"/>
                                  <a:ext cx="1338141" cy="110768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884676" y="2233963"/>
                                  <a:ext cx="1338141" cy="77315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>
                                  <a:off x="877229" y="773151"/>
                                  <a:ext cx="1353015" cy="22376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Straight Connector 74"/>
                              <wps:cNvCnPr>
                                <a:stCxn id="73" idx="1"/>
                                <a:endCxn id="73" idx="3"/>
                              </wps:cNvCnPr>
                              <wps:spPr>
                                <a:xfrm>
                                  <a:off x="877229" y="1891990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Rectangle 75"/>
                              <wps:cNvSpPr/>
                              <wps:spPr>
                                <a:xfrm>
                                  <a:off x="2791515" y="769436"/>
                                  <a:ext cx="1353015" cy="22376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Straight Connector 76"/>
                              <wps:cNvCnPr>
                                <a:stCxn id="75" idx="1"/>
                                <a:endCxn id="75" idx="3"/>
                              </wps:cNvCnPr>
                              <wps:spPr>
                                <a:xfrm>
                                  <a:off x="2791515" y="1888275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Straight Connector 77"/>
                              <wps:cNvCnPr/>
                              <wps:spPr>
                                <a:xfrm>
                                  <a:off x="2787800" y="2464421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Straight Connector 78"/>
                              <wps:cNvCnPr/>
                              <wps:spPr>
                                <a:xfrm>
                                  <a:off x="2798953" y="1308416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Straight Connector 79"/>
                              <wps:cNvCnPr/>
                              <wps:spPr>
                                <a:xfrm>
                                  <a:off x="869802" y="1505420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Straight Connector 80"/>
                              <wps:cNvCnPr/>
                              <wps:spPr>
                                <a:xfrm>
                                  <a:off x="880956" y="1115125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Straight Connector 81"/>
                              <wps:cNvCnPr/>
                              <wps:spPr>
                                <a:xfrm>
                                  <a:off x="873522" y="2624258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Straight Connector 82"/>
                              <wps:cNvCnPr/>
                              <wps:spPr>
                                <a:xfrm>
                                  <a:off x="884676" y="2233963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Rectangle 83"/>
                              <wps:cNvSpPr/>
                              <wps:spPr>
                                <a:xfrm>
                                  <a:off x="661410" y="3111368"/>
                                  <a:ext cx="3776444" cy="266006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912D18" w:rsidRPr="008F4B28" w:rsidRDefault="00912D18" w:rsidP="00D5267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F4B28">
                                      <w:rPr>
                                        <w:rFonts w:asciiTheme="minorHAnsi" w:hAnsi="Calibri" w:cstheme="minorBidi"/>
                                        <w:shadow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>Compare 2/6 and 2/4.</w:t>
                                    </w:r>
                                  </w:p>
                                  <w:p w:rsidR="00912D18" w:rsidRPr="008F4B28" w:rsidRDefault="00912D18" w:rsidP="00D5267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F4B28">
                                      <w:rPr>
                                        <w:rFonts w:asciiTheme="minorHAnsi" w:hAnsi="Calibri" w:cstheme="minorBidi"/>
                                        <w:shadow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>“In this situation, both numerators are 2, so I have to think of the size of the pieces.  Sixths are smaller than fourths.  Since I have the same number of pieces, I know that two of the fourths will take up more space in my whole than two of the sixths.”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44" style="width:178.65pt;height:216.65pt;mso-position-horizontal-relative:char;mso-position-vertical-relative:line" coordorigin="6614,7694" coordsize="37764,5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">
                      <v:rect id="Rectangle 71" o:spid="_x0000_s1045" style="position:absolute;left:27915;top:18882;width:13381;height:11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A4b8A&#10;AADbAAAADwAAAGRycy9kb3ducmV2LnhtbESPzYrCMBSF94LvEK7gzqZ1oVKNMggDg+DCnwe4NNem&#10;Y3NTmmjbtzeC4PJwfj7OZtfbWjyp9ZVjBVmSgiAunK64VHC9/M5WIHxA1lg7JgUDedhtx6MN5tp1&#10;fKLnOZQijrDPUYEJocml9IUhiz5xDXH0bq61GKJsS6lb7OK4reU8TRfSYsWRYLChvaHifn7YCEE6&#10;Ddmy29+Ppj9UVA//9BiUmk76nzWIQH34hj/tP61gmcH7S/wB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OYDhvwAAANsAAAAPAAAAAAAAAAAAAAAAAJgCAABkcnMvZG93bnJl&#10;di54bWxQSwUGAAAAAAQABAD1AAAAhAMAAAAA&#10;" fillcolor="#5b9bd5 [3204]" strokecolor="#1f4d78 [1604]" strokeweight="1pt"/>
                      <v:rect id="Rectangle 72" o:spid="_x0000_s1046" style="position:absolute;left:8846;top:22339;width:13382;height:7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elr0A&#10;AADbAAAADwAAAGRycy9kb3ducmV2LnhtbESPywrCMBBF94L/EEZwp6kuVKpRRBBEcOHjA4ZmbKrN&#10;pDTRtn9vBMHl5T4Od7VpbSneVPvCsYLJOAFBnDldcK7gdt2PFiB8QNZYOiYFHXnYrPu9FabaNXym&#10;9yXkIo6wT1GBCaFKpfSZIYt+7Cri6N1dbTFEWedS19jEcVvKaZLMpMWCI8FgRTtD2fPyshGCdO4m&#10;82b3PJn2WFDZPejVKTUctNsliEBt+Id/7YNWMJ/C90v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uselr0AAADbAAAADwAAAAAAAAAAAAAAAACYAgAAZHJzL2Rvd25yZXYu&#10;eG1sUEsFBgAAAAAEAAQA9QAAAIIDAAAAAA==&#10;" fillcolor="#5b9bd5 [3204]" strokecolor="#1f4d78 [1604]" strokeweight="1pt"/>
                      <v:rect id="Rectangle 73" o:spid="_x0000_s1047" style="position:absolute;left:8772;top:7731;width:13530;height:22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olMYA&#10;AADbAAAADwAAAGRycy9kb3ducmV2LnhtbESP3WrCQBSE7wu+w3KE3jUbLbUlupFYKEgFwVSK3h2y&#10;Jz+YPRuzW03f3hUKvRxm5htmsRxMKy7Uu8aygkkUgyAurG64UrD/+nh6A+E8ssbWMin4JQfLdPSw&#10;wETbK+/okvtKBAi7BBXU3neJlK6oyaCLbEccvNL2Bn2QfSV1j9cAN62cxvFMGmw4LNTY0XtNxSn/&#10;MQq+dy8lrVazvdwes3M2ydfD5vOg1ON4yOYgPA3+P/zXXmsFr89w/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uolMYAAADbAAAADwAAAAAAAAAAAAAAAACYAgAAZHJz&#10;L2Rvd25yZXYueG1sUEsFBgAAAAAEAAQA9QAAAIsDAAAAAA==&#10;" filled="f" strokecolor="#1f4d78 [1604]" strokeweight="1pt"/>
                      <v:line id="Straight Connector 74" o:spid="_x0000_s1048" style="position:absolute;visibility:visible;mso-wrap-style:square" from="8772,18919" to="22302,18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WcEMUAAADbAAAADwAAAGRycy9kb3ducmV2LnhtbESPQWvCQBSE70L/w/IKvUjdWKW1qauI&#10;KAgVbePS8yP7moRm34bsqvHfdwXB4zAz3zDTeWdrcaLWV44VDAcJCOLcmYoLBfqwfp6A8AHZYO2Y&#10;FFzIw3z20JtiatyZv+mUhUJECPsUFZQhNKmUPi/Joh+4hjh6v661GKJsC2laPEe4reVLkrxKixXH&#10;hRIbWpaU/2VHq+BTv//0R/uJ1vaQ7fBLV6v9dqnU02O3+AARqAv38K29MQrexn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WcEMUAAADbAAAADwAAAAAAAAAA&#10;AAAAAAChAgAAZHJzL2Rvd25yZXYueG1sUEsFBgAAAAAEAAQA+QAAAJMDAAAAAA==&#10;" strokecolor="black [3200]" strokeweight=".5pt">
                        <v:stroke joinstyle="miter"/>
                      </v:line>
                      <v:rect id="Rectangle 75" o:spid="_x0000_s1049" style="position:absolute;left:27915;top:7694;width:13530;height:22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Ve8QA&#10;AADbAAAADwAAAGRycy9kb3ducmV2LnhtbESPQYvCMBSE7wv+h/AEb2uqoCvVKFVYEAXBrojeHs2z&#10;LTYv3SZq/fdGWNjjMDPfMLNFaypxp8aVlhUM+hEI4szqknMFh5/vzwkI55E1VpZJwZMcLOadjxnG&#10;2j54T/fU5yJA2MWooPC+jqV0WUEGXd/WxMG72MagD7LJpW7wEeCmksMoGkuDJYeFAmtaFZRd05tR&#10;cNyPLrRcjg9yd05+k0G6brebk1K9bptMQXhq/X/4r73WCr5G8P4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lXvEAAAA2wAAAA8AAAAAAAAAAAAAAAAAmAIAAGRycy9k&#10;b3ducmV2LnhtbFBLBQYAAAAABAAEAPUAAACJAwAAAAA=&#10;" filled="f" strokecolor="#1f4d78 [1604]" strokeweight="1pt"/>
                      <v:line id="Straight Connector 76" o:spid="_x0000_s1050" style="position:absolute;visibility:visible;mso-wrap-style:square" from="27915,18882" to="41445,18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un/MUAAADbAAAADwAAAGRycy9kb3ducmV2LnhtbESPQWvCQBSE74X+h+UVvBTdaMHG1FWK&#10;WCgotcbF8yP7moRm34bsVuO/dwWhx2FmvmHmy9424kSdrx0rGI8SEMSFMzWXCvThY5iC8AHZYOOY&#10;FFzIw3Lx+DDHzLgz7+mUh1JECPsMFVQhtJmUvqjIoh+5ljh6P66zGKLsSmk6PEe4beQkSabSYs1x&#10;ocKWVhUVv/mfVbDRs+Pzyy7V2h7yL/zW9Xq3XSk1eOrf30AE6sN/+N7+NApe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un/M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77" o:spid="_x0000_s1051" style="position:absolute;visibility:visible;mso-wrap-style:square" from="27878,24644" to="41408,2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cCZ8UAAADbAAAADwAAAGRycy9kb3ducmV2LnhtbESPQWvCQBSE70L/w/IKXqRurNDY1FVE&#10;KggWbePS8yP7moRm34bsqvHfu4WCx2FmvmHmy9424kydrx0rmIwTEMSFMzWXCvRx8zQD4QOywcYx&#10;KbiSh+XiYTDHzLgLf9E5D6WIEPYZKqhCaDMpfVGRRT92LXH0flxnMUTZldJ0eIlw28jnJHmRFmuO&#10;CxW2tK6o+M1PVsFOv36PpoeZ1vaY7/FT1++Hj7VSw8d+9QYiUB/u4f/21ihIU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cCZ8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78" o:spid="_x0000_s1052" style="position:absolute;visibility:visible;mso-wrap-style:square" from="27989,13084" to="41519,13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WFcIAAADbAAAADwAAAGRycy9kb3ducmV2LnhtbERPW2vCMBR+F/YfwhnsRTTdBl66pjJk&#10;gqDoVsOeD81ZW9aclCbT7t+bB8HHj++erQbbijP1vnGs4HmagCAunWm4UqBPm8kChA/IBlvHpOCf&#10;PKzyh1GGqXEX/qJzESoRQ9inqKAOoUul9GVNFv3UdcSR+3G9xRBhX0nT4yWG21a+JMlMWmw4NtTY&#10;0bqm8rf4swp2evk9fj0utLan4oCfuvk47tdKPT0O728gAg3hLr65t0bBPI6N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iWFcIAAADbAAAADwAAAAAAAAAAAAAA&#10;AAChAgAAZHJzL2Rvd25yZXYueG1sUEsFBgAAAAAEAAQA+QAAAJADAAAAAA==&#10;" strokecolor="black [3200]" strokeweight=".5pt">
                        <v:stroke joinstyle="miter"/>
                      </v:line>
                      <v:line id="Straight Connector 79" o:spid="_x0000_s1053" style="position:absolute;visibility:visible;mso-wrap-style:square" from="8698,15054" to="22228,15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QzjsUAAADbAAAADwAAAGRycy9kb3ducmV2LnhtbESPQWvCQBSE70L/w/IKXqRurNDG1FVE&#10;KggWbePS8yP7moRm34bsqvHfu4WCx2FmvmHmy9424kydrx0rmIwTEMSFMzWXCvRx85SC8AHZYOOY&#10;FFzJw3LxMJhjZtyFv+ich1JECPsMFVQhtJmUvqjIoh+7ljh6P66zGKLsSmk6vES4beRzkrxIizXH&#10;hQpbWldU/OYnq2CnZ9+j6SHV2h7zPX7q+v3wsVZq+Niv3kAE6sM9/N/eGgWvM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Qzjs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80" o:spid="_x0000_s1054" style="position:absolute;visibility:visible;mso-wrap-style:square" from="8809,11151" to="22339,1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vqNMIAAADbAAAADwAAAGRycy9kb3ducmV2LnhtbERPXWvCMBR9H+w/hDvYy5jpJkhXm8oQ&#10;BcGhWw0+X5prW2xuShO1+/fLw8DHw/nOF6PtxJUG3zpW8DZJQBBXzrRcK9CH9WsKwgdkg51jUvBL&#10;HhbF40OOmXE3/qFrGWoRQ9hnqKAJoc+k9FVDFv3E9cSRO7nBYohwqKUZ8BbDbSffk2QmLbYcGxrs&#10;adlQdS4vVsFWfxxfpvtUa3sod/it29X+a6nU89P4OQcRaAx38b97YxSkcX38En+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cvqNMIAAADbAAAADwAAAAAAAAAAAAAA&#10;AAChAgAAZHJzL2Rvd25yZXYueG1sUEsFBgAAAAAEAAQA+QAAAJADAAAAAA==&#10;" strokecolor="black [3200]" strokeweight=".5pt">
                        <v:stroke joinstyle="miter"/>
                      </v:line>
                      <v:line id="Straight Connector 81" o:spid="_x0000_s1055" style="position:absolute;visibility:visible;mso-wrap-style:square" from="8735,26242" to="22265,26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dPr8UAAADbAAAADwAAAGRycy9kb3ducmV2LnhtbESPQWvCQBSE74L/YXlCL1I3tiBpdBUR&#10;C4UWbZPF8yP7moRm34bsVtN/3xUEj8PMfMOsNoNtxZl63zhWMJ8lIIhLZxquFOji9TEF4QOywdYx&#10;KfgjD5v1eLTCzLgLf9E5D5WIEPYZKqhD6DIpfVmTRT9zHXH0vl1vMUTZV9L0eIlw28qnJFlIiw3H&#10;hRo72tVU/uS/VsG7fjlNn4+p1rbID/ipm/3xY6fUw2TYLkEEGsI9fGu/GQXpHK5f4g+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dPr8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82" o:spid="_x0000_s1056" style="position:absolute;visibility:visible;mso-wrap-style:square" from="8846,22339" to="22376,22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XR2MUAAADbAAAADwAAAGRycy9kb3ducmV2LnhtbESPQWvCQBSE74L/YXlCL1I3WpA0uopI&#10;C4UWbZPF8yP7moRm34bsVtN/3xUEj8PMfMOst4NtxZl63zhWMJ8lIIhLZxquFOji9TEF4QOywdYx&#10;KfgjD9vNeLTGzLgLf9E5D5WIEPYZKqhD6DIpfVmTRT9zHXH0vl1vMUTZV9L0eIlw28pFkiylxYbj&#10;Qo0d7Wsqf/Jfq+BdP5+mT8dUa1vkB/zUzcvxY6/Uw2TYrUAEGsI9fGu/GQXpAq5f4g+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XR2MUAAADbAAAADwAAAAAAAAAA&#10;AAAAAAChAgAAZHJzL2Rvd25yZXYueG1sUEsFBgAAAAAEAAQA+QAAAJMDAAAAAA==&#10;" strokecolor="black [3200]" strokeweight=".5pt">
                        <v:stroke joinstyle="miter"/>
                      </v:line>
                      <v:rect id="Rectangle 83" o:spid="_x0000_s1057" style="position:absolute;left:6614;top:31113;width:37764;height:26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878QA&#10;AADbAAAADwAAAGRycy9kb3ducmV2LnhtbESP3WrCQBSE7wXfYTlCb6RutCA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U/O/EAAAA2wAAAA8AAAAAAAAAAAAAAAAAmAIAAGRycy9k&#10;b3ducmV2LnhtbFBLBQYAAAAABAAEAPUAAACJAwAAAAA=&#10;" filled="f" stroked="f">
                        <v:textbox>
                          <w:txbxContent>
                            <w:p w:rsidR="00912D18" w:rsidRPr="008F4B28" w:rsidRDefault="00912D18" w:rsidP="00D5267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4B28">
                                <w:rPr>
                                  <w:rFonts w:asciiTheme="minorHAnsi" w:hAnsi="Calibri" w:cstheme="minorBidi"/>
                                  <w:shadow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Compare 2/6 and 2/4.</w:t>
                              </w:r>
                            </w:p>
                            <w:p w:rsidR="00912D18" w:rsidRPr="008F4B28" w:rsidRDefault="00912D18" w:rsidP="00D5267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4B28">
                                <w:rPr>
                                  <w:rFonts w:asciiTheme="minorHAnsi" w:hAnsi="Calibri" w:cstheme="minorBidi"/>
                                  <w:shadow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“In this situation, both numerators are 2, so I have to think of the size of the pieces.  Sixths are smaller than fourths.  Since I have the same number of pieces, I know that two of the fourths will take up more space in my whole than two of the sixths.”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4" w:type="dxa"/>
          </w:tcPr>
          <w:p w:rsidR="00EF3D04" w:rsidRDefault="00EF3D04" w:rsidP="003C4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</w:rPr>
            </w:pPr>
            <w:r w:rsidRPr="00EF3D04"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>
                      <wp:extent cx="2025822" cy="2946400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5822" cy="2946400"/>
                                <a:chOff x="586831" y="765722"/>
                                <a:chExt cx="3783865" cy="5147501"/>
                              </a:xfrm>
                            </wpg:grpSpPr>
                            <wps:wsp>
                              <wps:cNvPr id="84" name="Rectangle 84"/>
                              <wps:cNvSpPr/>
                              <wps:spPr>
                                <a:xfrm>
                                  <a:off x="2806378" y="1174605"/>
                                  <a:ext cx="1326999" cy="1821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/>
                              <wps:spPr>
                                <a:xfrm>
                                  <a:off x="1226639" y="1639238"/>
                                  <a:ext cx="1326999" cy="1364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>
                                  <a:off x="2791515" y="769436"/>
                                  <a:ext cx="1353015" cy="22376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Straight Connector 87"/>
                              <wps:cNvCnPr/>
                              <wps:spPr>
                                <a:xfrm>
                                  <a:off x="2791515" y="2118734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" name="Straight Connector 88"/>
                              <wps:cNvCnPr/>
                              <wps:spPr>
                                <a:xfrm>
                                  <a:off x="2787800" y="2598234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Straight Connector 89"/>
                              <wps:cNvCnPr/>
                              <wps:spPr>
                                <a:xfrm>
                                  <a:off x="2798953" y="1642952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Rectangle 90"/>
                              <wps:cNvSpPr/>
                              <wps:spPr>
                                <a:xfrm>
                                  <a:off x="586831" y="3054764"/>
                                  <a:ext cx="3783865" cy="285845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912D18" w:rsidRPr="008F4B28" w:rsidRDefault="00912D18" w:rsidP="008F4B2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F4B28">
                                      <w:rPr>
                                        <w:rFonts w:asciiTheme="minorHAnsi" w:hAnsi="Calibri" w:cstheme="minorBidi"/>
                                        <w:shadow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>Compare 3/5 and 4/5.</w:t>
                                    </w:r>
                                  </w:p>
                                  <w:p w:rsidR="00912D18" w:rsidRPr="008F4B28" w:rsidRDefault="00912D18" w:rsidP="008F4B2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F4B28">
                                      <w:rPr>
                                        <w:rFonts w:asciiTheme="minorHAnsi" w:hAnsi="Calibri" w:cstheme="minorBidi"/>
                                        <w:shadow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>“In this situation, both denominators are 5, so I know the pieces are the same size.  To find the bigger fraction, all I have to do is figure out which numerator is larger, because the numerator tells me how many of each piece I have.  So, 4/5 is bigger than 3/5.”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>
                                <a:noAutofit/>
                              </wps:bodyPr>
                            </wps:wsp>
                            <wps:wsp>
                              <wps:cNvPr id="91" name="Straight Connector 91"/>
                              <wps:cNvCnPr/>
                              <wps:spPr>
                                <a:xfrm>
                                  <a:off x="2772937" y="1178319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Rectangle 92"/>
                              <wps:cNvSpPr/>
                              <wps:spPr>
                                <a:xfrm>
                                  <a:off x="1219201" y="765722"/>
                                  <a:ext cx="1353015" cy="22376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Straight Connector 93"/>
                              <wps:cNvCnPr/>
                              <wps:spPr>
                                <a:xfrm>
                                  <a:off x="1219201" y="2115020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" name="Straight Connector 94"/>
                              <wps:cNvCnPr/>
                              <wps:spPr>
                                <a:xfrm>
                                  <a:off x="1215486" y="2594520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" name="Straight Connector 95"/>
                              <wps:cNvCnPr/>
                              <wps:spPr>
                                <a:xfrm>
                                  <a:off x="1226639" y="1639238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Straight Connector 96"/>
                              <wps:cNvCnPr/>
                              <wps:spPr>
                                <a:xfrm>
                                  <a:off x="1200623" y="1174605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58" style="width:159.5pt;height:232pt;mso-position-horizontal-relative:char;mso-position-vertical-relative:line" coordorigin="5868,7657" coordsize="37838,5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">
                      <v:rect id="Rectangle 84" o:spid="_x0000_s1059" style="position:absolute;left:28063;top:11746;width:13270;height:18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8c8EA&#10;AADbAAAADwAAAGRycy9kb3ducmV2LnhtbESP0WoCMRRE3wv+Q7hC32pWkWJXo4ioCH3q1g+4JNfs&#10;4uZm3UQ3/XtTKPRxmJkzzGqTXCse1IfGs4LppABBrL1p2Co4fx/eFiBCRDbYeiYFPxRgsx69rLA0&#10;fuAvelTRigzhUKKCOsaulDLomhyGie+Is3fxvcOYZW+l6XHIcNfKWVG8S4cN54UaO9rVpK/V3SkI&#10;+nZGOxx310tK9rOa7q3+2Cv1Ok7bJYhIKf6H/9ono2Axh98v+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G/HPBAAAA2wAAAA8AAAAAAAAAAAAAAAAAmAIAAGRycy9kb3du&#10;cmV2LnhtbFBLBQYAAAAABAAEAPUAAACGAwAAAAA=&#10;" fillcolor="#00b050" strokecolor="#1f4d78 [1604]" strokeweight="1pt"/>
                      <v:rect id="Rectangle 85" o:spid="_x0000_s1060" style="position:absolute;left:12266;top:16392;width:13270;height:13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Z6MEA&#10;AADbAAAADwAAAGRycy9kb3ducmV2LnhtbESP0WoCMRRE3wv+Q7hC32pWwWJXo4ioCH3q1g+4JNfs&#10;4uZm3UQ3/XtTKPRxmJkzzGqTXCse1IfGs4LppABBrL1p2Co4fx/eFiBCRDbYeiYFPxRgsx69rLA0&#10;fuAvelTRigzhUKKCOsaulDLomhyGie+Is3fxvcOYZW+l6XHIcNfKWVG8S4cN54UaO9rVpK/V3SkI&#10;+nZGOxx310tK9rOa7q3+2Cv1Ok7bJYhIKf6H/9ono2Axh98v+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WejBAAAA2wAAAA8AAAAAAAAAAAAAAAAAmAIAAGRycy9kb3du&#10;cmV2LnhtbFBLBQYAAAAABAAEAPUAAACGAwAAAAA=&#10;" fillcolor="#00b050" strokecolor="#1f4d78 [1604]" strokeweight="1pt"/>
                      <v:rect id="Rectangle 86" o:spid="_x0000_s1061" style="position:absolute;left:27915;top:7694;width:13530;height:22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7K8QA&#10;AADbAAAADwAAAGRycy9kb3ducmV2LnhtbESPQYvCMBSE74L/ITzBm6YKFukapS4IsoJgV5b19mie&#10;bbF56TZZrf/eCILHYWa+YRarztTiSq2rLCuYjCMQxLnVFRcKjt+b0RyE88gaa8uk4E4OVst+b4GJ&#10;tjc+0DXzhQgQdgkqKL1vEildXpJBN7YNcfDOtjXog2wLqVu8Bbip5TSKYmmw4rBQYkOfJeWX7N8o&#10;+DnMzrRex0e5P6V/6STbdruvX6WGgy79AOGp8+/wq73VCuYx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peyvEAAAA2wAAAA8AAAAAAAAAAAAAAAAAmAIAAGRycy9k&#10;b3ducmV2LnhtbFBLBQYAAAAABAAEAPUAAACJAwAAAAA=&#10;" filled="f" strokecolor="#1f4d78 [1604]" strokeweight="1pt"/>
                      <v:line id="Straight Connector 87" o:spid="_x0000_s1062" style="position:absolute;visibility:visible;mso-wrap-style:square" from="27915,21187" to="41445,2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JyQMUAAADbAAAADwAAAGRycy9kb3ducmV2LnhtbESPQWvCQBSE74X+h+UVeim6UUFj6ioi&#10;FgoWbePS8yP7moRm34bsVuO/dwuCx2FmvmEWq9424kSdrx0rGA0TEMSFMzWXCvTxbZCC8AHZYOOY&#10;FFzIw2r5+LDAzLgzf9EpD6WIEPYZKqhCaDMpfVGRRT90LXH0flxnMUTZldJ0eI5w28hxkkylxZrj&#10;QoUtbSoqfvM/q2Cn598vk0OqtT3me/zU9fbwsVHq+alfv4II1Id7+NZ+NwrSGfx/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JyQM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88" o:spid="_x0000_s1063" style="position:absolute;visibility:visible;mso-wrap-style:square" from="27878,25982" to="41408,2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3mMsIAAADbAAAADwAAAGRycy9kb3ducmV2LnhtbERPXWvCMBR9H+w/hDvYy5jpJkhXm8oQ&#10;BcGhWw0+X5prW2xuShO1+/fLw8DHw/nOF6PtxJUG3zpW8DZJQBBXzrRcK9CH9WsKwgdkg51jUvBL&#10;HhbF40OOmXE3/qFrGWoRQ9hnqKAJoc+k9FVDFv3E9cSRO7nBYohwqKUZ8BbDbSffk2QmLbYcGxrs&#10;adlQdS4vVsFWfxxfpvtUa3sod/it29X+a6nU89P4OQcRaAx38b97YxSkcWz8En+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3mMsIAAADbAAAADwAAAAAAAAAAAAAA&#10;AAChAgAAZHJzL2Rvd25yZXYueG1sUEsFBgAAAAAEAAQA+QAAAJADAAAAAA==&#10;" strokecolor="black [3200]" strokeweight=".5pt">
                        <v:stroke joinstyle="miter"/>
                      </v:line>
                      <v:line id="Straight Connector 89" o:spid="_x0000_s1064" style="position:absolute;visibility:visible;mso-wrap-style:square" from="27989,16429" to="41519,16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FDqcQAAADbAAAADwAAAGRycy9kb3ducmV2LnhtbESPQWvCQBSE7wX/w/KEXopuaqHE6Coi&#10;FQqVqnHx/Mg+k2D2bchuNf33bqHgcZiZb5j5sreNuFLna8cKXscJCOLCmZpLBfq4GaUgfEA22Dgm&#10;Bb/kYbkYPM0xM+7GB7rmoRQRwj5DBVUIbSalLyqy6MeuJY7e2XUWQ5RdKU2Htwi3jZwkybu0WHNc&#10;qLCldUXFJf+xCr709PTytku1tsf8G/e6/tht10o9D/vVDESgPjzC/+1PoyCd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UOpxAAAANsAAAAPAAAAAAAAAAAA&#10;AAAAAKECAABkcnMvZG93bnJldi54bWxQSwUGAAAAAAQABAD5AAAAkgMAAAAA&#10;" strokecolor="black [3200]" strokeweight=".5pt">
                        <v:stroke joinstyle="miter"/>
                      </v:line>
                      <v:rect id="Rectangle 90" o:spid="_x0000_s1065" style="position:absolute;left:5868;top:30547;width:37838;height:28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0RcIA&#10;AADbAAAADwAAAGRycy9kb3ducmV2LnhtbERPTWuDQBC9B/oflinkEuKaHkpjXKUESiQUQk2b8+BO&#10;VerOGner9t93D4EcH+87zWfTiZEG11pWsIliEMSV1S3XCj7Pb+sXEM4ja+wsk4I/cpBnD4sUE20n&#10;/qCx9LUIIewSVNB43ydSuqohgy6yPXHgvu1g0Ac41FIPOIVw08mnOH6WBlsODQ32tG+o+il/jYKp&#10;Oo2X8/tBnlaXwvK1uO7Lr6NSy8f5dQfC0+zv4pu70Aq2YX3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/RFwgAAANsAAAAPAAAAAAAAAAAAAAAAAJgCAABkcnMvZG93&#10;bnJldi54bWxQSwUGAAAAAAQABAD1AAAAhwMAAAAA&#10;" filled="f" stroked="f">
                        <v:textbox>
                          <w:txbxContent>
                            <w:p w:rsidR="00912D18" w:rsidRPr="008F4B28" w:rsidRDefault="00912D18" w:rsidP="008F4B2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4B28">
                                <w:rPr>
                                  <w:rFonts w:asciiTheme="minorHAnsi" w:hAnsi="Calibri" w:cstheme="minorBidi"/>
                                  <w:shadow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Compare 3/5 and 4/5.</w:t>
                              </w:r>
                            </w:p>
                            <w:p w:rsidR="00912D18" w:rsidRPr="008F4B28" w:rsidRDefault="00912D18" w:rsidP="008F4B2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4B28">
                                <w:rPr>
                                  <w:rFonts w:asciiTheme="minorHAnsi" w:hAnsi="Calibri" w:cstheme="minorBidi"/>
                                  <w:shadow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“In this situation, both denominators are 5, so I know the pieces are the same size.  To find the bigger fraction, all I have to do is figure out which numerator is larger, because the numerator tells me how many of each piece I have.  So, 4/5 is bigger than 3/5.”</w:t>
                              </w:r>
                            </w:p>
                          </w:txbxContent>
                        </v:textbox>
                      </v:rect>
                      <v:line id="Straight Connector 91" o:spid="_x0000_s1066" style="position:absolute;visibility:visible;mso-wrap-style:square" from="27729,11783" to="41259,11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7ZcsUAAADbAAAADwAAAGRycy9kb3ducmV2LnhtbESPQWvCQBSE70L/w/IKvUjd2IJozEaK&#10;tFBoURsXz4/sMwlm34bsVtN/3xUEj8PMfMNkq8G24ky9bxwrmE4SEMSlMw1XCvT+43kOwgdkg61j&#10;UvBHHlb5wyjD1LgL/9C5CJWIEPYpKqhD6FIpfVmTRT9xHXH0jq63GKLsK2l6vES4beVLksykxYbj&#10;Qo0drWsqT8WvVfClF4fx63autd0XG9zp5n37vVbq6XF4W4IINIR7+Nb+NAoWU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7ZcsUAAADbAAAADwAAAAAAAAAA&#10;AAAAAAChAgAAZHJzL2Rvd25yZXYueG1sUEsFBgAAAAAEAAQA+QAAAJMDAAAAAA==&#10;" strokecolor="black [3200]" strokeweight=".5pt">
                        <v:stroke joinstyle="miter"/>
                      </v:line>
                      <v:rect id="Rectangle 92" o:spid="_x0000_s1067" style="position:absolute;left:12192;top:7657;width:13530;height:22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vr9cQA&#10;AADbAAAADwAAAGRycy9kb3ducmV2LnhtbESPQYvCMBSE7wv+h/CEva2pwspajVKFBVEQrCJ6ezTP&#10;tti81Car9d8bYcHjMDPfMJNZaypxo8aVlhX0exEI4szqknMF+93v1w8I55E1VpZJwYMczKadjwnG&#10;2t55S7fU5yJA2MWooPC+jqV0WUEGXc/WxME728agD7LJpW7wHuCmkoMoGkqDJYeFAmtaFJRd0j+j&#10;4LD9PtN8PtzLzSm5Jv102a5XR6U+u20yBuGp9e/wf3upFYwG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6/XEAAAA2wAAAA8AAAAAAAAAAAAAAAAAmAIAAGRycy9k&#10;b3ducmV2LnhtbFBLBQYAAAAABAAEAPUAAACJAwAAAAA=&#10;" filled="f" strokecolor="#1f4d78 [1604]" strokeweight="1pt"/>
                      <v:line id="Straight Connector 93" o:spid="_x0000_s1068" style="position:absolute;visibility:visible;mso-wrap-style:square" from="12192,21150" to="25722,2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DinsUAAADbAAAADwAAAGRycy9kb3ducmV2LnhtbESPQWvCQBSE7wX/w/IEL0U3KhSN2YhI&#10;C4WWWuPi+ZF9JsHs25Ddavrvu4VCj8PMfMNk28G24ka9bxwrmM8SEMSlMw1XCvTpZboC4QOywdYx&#10;KfgmD9t89JBhatydj3QrQiUihH2KCuoQulRKX9Zk0c9cRxy9i+sthij7Spoe7xFuW7lIkidpseG4&#10;UGNH+5rKa/FlFbzp9flxeVhpbU/FB37q5vnwvldqMh52GxCBhvAf/mu/GgXrJ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Dins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94" o:spid="_x0000_s1069" style="position:absolute;visibility:visible;mso-wrap-style:square" from="12154,25945" to="25685,25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66sUAAADbAAAADwAAAGRycy9kb3ducmV2LnhtbESPQWvCQBSE70L/w/IKXqRurKXE1FVE&#10;KggWbePS8yP7moRm34bsqvHfu4WCx2FmvmHmy9424kydrx0rmIwTEMSFMzWXCvRx85SC8AHZYOOY&#10;FFzJw3LxMJhjZtyFv+ich1JECPsMFVQhtJmUvqjIoh+7ljh6P66zGKLsSmk6vES4beRzkrxKizXH&#10;hQpbWldU/OYnq2CnZ9+j6SHV2h7zPX7q+v3wsVZq+Niv3kAE6sM9/N/eGgWz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l66s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95" o:spid="_x0000_s1070" style="position:absolute;visibility:visible;mso-wrap-style:square" from="12266,16392" to="25796,1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XfccUAAADbAAAADwAAAGRycy9kb3ducmV2LnhtbESPQWvCQBSE70L/w/IKXqRurLTE1FVE&#10;KggWbePS8yP7moRm34bsqvHfu4WCx2FmvmHmy9424kydrx0rmIwTEMSFMzWXCvRx85SC8AHZYOOY&#10;FFzJw3LxMJhjZtyFv+ich1JECPsMFVQhtJmUvqjIoh+7ljh6P66zGKLsSmk6vES4beRzkrxKizXH&#10;hQpbWldU/OYnq2CnZ9+j6SHV2h7zPX7q+v3wsVZq+Niv3kAE6sM9/N/eGgWz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Xfcc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96" o:spid="_x0000_s1071" style="position:absolute;visibility:visible;mso-wrap-style:square" from="12006,11746" to="25536,1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BBsUAAADbAAAADwAAAGRycy9kb3ducmV2LnhtbESPQWvCQBSE7wX/w/IEL0U3WhCN2YhI&#10;C4WWWuPi+ZF9JsHs25Ddavrvu4VCj8PMfMNk28G24ka9bxwrmM8SEMSlMw1XCvTpZboC4QOywdYx&#10;KfgmD9t89JBhatydj3QrQiUihH2KCuoQulRKX9Zk0c9cRxy9i+sthij7Spoe7xFuW7lIkqW02HBc&#10;qLGjfU3ltfiyCt70+vz4dFhpbU/FB37q5vnwvldqMh52GxCBhvAf/mu/GgXrJ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dBBsUAAADbAAAADwAAAAAAAAAA&#10;AAAAAAChAgAAZHJzL2Rvd25yZXYueG1sUEsFBgAAAAAEAAQA+QAAAJMDAAAAAA==&#10;" strokecolor="black [3200]" strokeweight="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D5267E" w:rsidTr="00D45E0D">
        <w:tc>
          <w:tcPr>
            <w:tcW w:w="3888" w:type="dxa"/>
          </w:tcPr>
          <w:p w:rsidR="00E83F8C" w:rsidRDefault="004F68C2" w:rsidP="00BA0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By decomposing larger fractions into smaller fractions, students develop flexibility in their thinking in order to add and subtract.</w:t>
            </w:r>
          </w:p>
        </w:tc>
        <w:tc>
          <w:tcPr>
            <w:tcW w:w="7704" w:type="dxa"/>
            <w:gridSpan w:val="2"/>
          </w:tcPr>
          <w:p w:rsidR="00E83F8C" w:rsidRDefault="00D5267E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1956435</wp:posOffset>
                  </wp:positionH>
                  <wp:positionV relativeFrom="paragraph">
                    <wp:posOffset>635</wp:posOffset>
                  </wp:positionV>
                  <wp:extent cx="846455" cy="716915"/>
                  <wp:effectExtent l="0" t="0" r="0" b="6985"/>
                  <wp:wrapTight wrapText="bothSides">
                    <wp:wrapPolygon edited="0">
                      <wp:start x="0" y="0"/>
                      <wp:lineTo x="0" y="21236"/>
                      <wp:lineTo x="20903" y="21236"/>
                      <wp:lineTo x="20903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C7FBD" w:rsidRDefault="00CC7FBD" w:rsidP="00CC7FB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Important Vocabulary:</w:t>
      </w:r>
      <w:r w:rsidR="000C7996">
        <w:rPr>
          <w:rFonts w:ascii="Century Gothic" w:hAnsi="Century Gothic"/>
          <w:b/>
          <w:sz w:val="28"/>
          <w:szCs w:val="28"/>
        </w:rPr>
        <w:t xml:space="preserve"> </w:t>
      </w:r>
    </w:p>
    <w:p w:rsidR="00C647A5" w:rsidRPr="00C647A5" w:rsidRDefault="008F4B28" w:rsidP="00CC7FBD">
      <w:pPr>
        <w:rPr>
          <w:rFonts w:ascii="Century Gothic" w:hAnsi="Century Gothic"/>
          <w:b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789BAF" wp14:editId="4EF94B43">
                <wp:simplePos x="0" y="0"/>
                <wp:positionH relativeFrom="column">
                  <wp:posOffset>55245</wp:posOffset>
                </wp:positionH>
                <wp:positionV relativeFrom="paragraph">
                  <wp:posOffset>84455</wp:posOffset>
                </wp:positionV>
                <wp:extent cx="998855" cy="643255"/>
                <wp:effectExtent l="0" t="0" r="0" b="4445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855" cy="643255"/>
                          <a:chOff x="0" y="0"/>
                          <a:chExt cx="1196552" cy="79565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7267" y="0"/>
                            <a:ext cx="629285" cy="795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.35pt;margin-top:6.65pt;width:78.65pt;height:50.65pt;z-index:251662336;mso-width-relative:margin;mso-height-relative:margin" coordsize="11965,7956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672;width:6293;height:7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+Q0PEAAAA2gAAAA8AAABkcnMvZG93bnJldi54bWxEj0FrwkAUhO9C/8PyCl5EN7U0aOoqIggW&#10;pKCten1kn0lo9m26u8b4712h0OMwM98ws0VnatGS85VlBS+jBARxbnXFhYLvr/VwAsIHZI21ZVJw&#10;Iw+L+VNvhpm2V95Ruw+FiBD2GSooQ2gyKX1ekkE/sg1x9M7WGQxRukJqh9cIN7UcJ0kqDVYcF0ps&#10;aFVS/rO/GAWnabprzvrQDo7t9nOZ1h+/3r0p1X/ulu8gAnXhP/zX3mgFr/C4Em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+Q0PEAAAA2gAAAA8AAAAAAAAAAAAAAAAA&#10;nwIAAGRycy9kb3ducmV2LnhtbFBLBQYAAAAABAAEAPcAAACQAwAAAAA=&#10;">
                  <v:imagedata r:id="rId18" o:title=""/>
                  <v:path arrowok="t"/>
                </v:shape>
                <v:shape id="Picture 5" o:spid="_x0000_s1028" type="#_x0000_t75" alt="Related image" style="position:absolute;width:7188;height:7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l3TfBAAAA2gAAAA8AAABkcnMvZG93bnJldi54bWxEj0uLwkAQhO8L+x+GXvC2mazig6yjiKJ4&#10;W4ziucl0HpjpCZnRRH+9Iyx4LKrqK2q+7E0tbtS6yrKCnygGQZxZXXGh4HTcfs9AOI+ssbZMCu7k&#10;YLn4/Jhjom3HB7qlvhABwi5BBaX3TSKly0oy6CLbEAcvt61BH2RbSN1iF+CmlsM4nkiDFYeFEhta&#10;l5Rd0qtRcJ7mKc0KvnR/28lod6bHWm8eSg2++tUvCE+9f4f/23utYAyvK+EG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Jl3TfBAAAA2gAAAA8AAAAAAAAAAAAAAAAAnwIA&#10;AGRycy9kb3ducmV2LnhtbFBLBQYAAAAABAAEAPcAAACNAwAAAAA=&#10;">
                  <v:imagedata r:id="rId19" o:title="Related image"/>
                  <v:path arrowok="t"/>
                </v:shape>
                <w10:wrap type="square"/>
              </v:group>
            </w:pict>
          </mc:Fallback>
        </mc:AlternateContent>
      </w:r>
    </w:p>
    <w:p w:rsidR="00CC7FBD" w:rsidRPr="008F4B28" w:rsidRDefault="00CC7FBD" w:rsidP="008F4B28">
      <w:pPr>
        <w:rPr>
          <w:rFonts w:ascii="Century Gothic" w:hAnsi="Century Gothic"/>
          <w:sz w:val="28"/>
          <w:szCs w:val="28"/>
        </w:rPr>
      </w:pPr>
      <w:r w:rsidRPr="008F4B28">
        <w:rPr>
          <w:rFonts w:ascii="Century Gothic" w:hAnsi="Century Gothic"/>
          <w:b/>
          <w:sz w:val="28"/>
          <w:szCs w:val="28"/>
          <w:u w:val="single"/>
        </w:rPr>
        <w:t>Numerator</w:t>
      </w:r>
      <w:r w:rsidRPr="008F4B28">
        <w:rPr>
          <w:rFonts w:ascii="Century Gothic" w:hAnsi="Century Gothic"/>
          <w:sz w:val="28"/>
          <w:szCs w:val="28"/>
        </w:rPr>
        <w:t xml:space="preserve">- The top number in a fraction </w:t>
      </w:r>
      <w:r w:rsidR="00C647A5" w:rsidRPr="008F4B28">
        <w:rPr>
          <w:rFonts w:ascii="Century Gothic" w:hAnsi="Century Gothic"/>
          <w:sz w:val="28"/>
          <w:szCs w:val="28"/>
        </w:rPr>
        <w:t>that represents how many parts of a whole are being considered.</w:t>
      </w:r>
    </w:p>
    <w:p w:rsidR="00CC7FBD" w:rsidRPr="008F4B28" w:rsidRDefault="00CC7FBD" w:rsidP="008F4B28">
      <w:pPr>
        <w:rPr>
          <w:rFonts w:ascii="Century Gothic" w:hAnsi="Century Gothic"/>
          <w:b/>
          <w:sz w:val="28"/>
          <w:szCs w:val="28"/>
        </w:rPr>
      </w:pPr>
      <w:r w:rsidRPr="008F4B28">
        <w:rPr>
          <w:rFonts w:ascii="Century Gothic" w:hAnsi="Century Gothic"/>
          <w:b/>
          <w:sz w:val="28"/>
          <w:szCs w:val="28"/>
          <w:u w:val="single"/>
        </w:rPr>
        <w:t>Denominator</w:t>
      </w:r>
      <w:r w:rsidR="00C647A5" w:rsidRPr="008F4B28">
        <w:rPr>
          <w:rFonts w:ascii="Century Gothic" w:hAnsi="Century Gothic"/>
          <w:sz w:val="28"/>
          <w:szCs w:val="28"/>
        </w:rPr>
        <w:t xml:space="preserve">- The bottom number in a fraction that tells the total number of parts in the whole. </w:t>
      </w:r>
    </w:p>
    <w:p w:rsidR="00CC7FBD" w:rsidRDefault="00CC7FBD" w:rsidP="00C25C6B">
      <w:pPr>
        <w:rPr>
          <w:rFonts w:ascii="Century Gothic" w:hAnsi="Century Gothic"/>
          <w:b/>
          <w:sz w:val="28"/>
          <w:szCs w:val="28"/>
        </w:rPr>
      </w:pPr>
      <w:r w:rsidRPr="008F4B28">
        <w:rPr>
          <w:rFonts w:ascii="Century Gothic" w:hAnsi="Century Gothic"/>
          <w:b/>
          <w:sz w:val="28"/>
          <w:szCs w:val="28"/>
          <w:u w:val="single"/>
        </w:rPr>
        <w:t>Equivalent</w:t>
      </w:r>
      <w:r w:rsidR="00C647A5" w:rsidRPr="008F4B28">
        <w:rPr>
          <w:rFonts w:ascii="Century Gothic" w:hAnsi="Century Gothic"/>
          <w:sz w:val="28"/>
          <w:szCs w:val="28"/>
        </w:rPr>
        <w:t>- Fractions that have the same value.</w:t>
      </w:r>
    </w:p>
    <w:p w:rsidR="008F4B28" w:rsidRPr="008F4B28" w:rsidRDefault="008F4B28" w:rsidP="00C25C6B">
      <w:pPr>
        <w:rPr>
          <w:rFonts w:ascii="Century Gothic" w:hAnsi="Century Gothic"/>
          <w:b/>
          <w:sz w:val="10"/>
          <w:szCs w:val="10"/>
        </w:rPr>
      </w:pPr>
    </w:p>
    <w:p w:rsidR="000E7F8F" w:rsidRDefault="00D5267E" w:rsidP="00C25C6B">
      <w:pPr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31F7BDD9" wp14:editId="083AEA27">
            <wp:simplePos x="0" y="0"/>
            <wp:positionH relativeFrom="column">
              <wp:posOffset>-105410</wp:posOffset>
            </wp:positionH>
            <wp:positionV relativeFrom="paragraph">
              <wp:posOffset>119380</wp:posOffset>
            </wp:positionV>
            <wp:extent cx="295910" cy="595630"/>
            <wp:effectExtent l="0" t="0" r="8890" b="0"/>
            <wp:wrapSquare wrapText="bothSides"/>
            <wp:docPr id="16" name="Picture 16" descr="Image result for free ask quest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ree ask question clip 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09D">
        <w:rPr>
          <w:rFonts w:ascii="Century Gothic" w:hAnsi="Century Gothic"/>
          <w:b/>
          <w:sz w:val="28"/>
          <w:szCs w:val="28"/>
        </w:rPr>
        <w:t>Common Student Misconceptions:</w:t>
      </w:r>
    </w:p>
    <w:p w:rsidR="00C9609D" w:rsidRPr="00BC7881" w:rsidRDefault="00B21D9B" w:rsidP="00BC7881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4178EAB3" wp14:editId="56D0B8AE">
            <wp:simplePos x="0" y="0"/>
            <wp:positionH relativeFrom="column">
              <wp:posOffset>5494655</wp:posOffset>
            </wp:positionH>
            <wp:positionV relativeFrom="paragraph">
              <wp:posOffset>532765</wp:posOffset>
            </wp:positionV>
            <wp:extent cx="1338580" cy="639445"/>
            <wp:effectExtent l="0" t="0" r="0" b="8255"/>
            <wp:wrapSquare wrapText="bothSides"/>
            <wp:docPr id="3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881" w:rsidRPr="00BC7881">
        <w:rPr>
          <w:noProof/>
        </w:rPr>
        <w:drawing>
          <wp:inline distT="0" distB="0" distL="0" distR="0" wp14:anchorId="22A0E1D0" wp14:editId="1103BFA2">
            <wp:extent cx="274320" cy="274320"/>
            <wp:effectExtent l="0" t="0" r="0" b="0"/>
            <wp:docPr id="30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881" w:rsidRPr="00BC7881">
        <w:rPr>
          <w:rFonts w:ascii="Century Gothic" w:hAnsi="Century Gothic"/>
        </w:rPr>
        <w:t xml:space="preserve"> </w:t>
      </w:r>
      <w:r w:rsidR="00BC7881" w:rsidRPr="00BC7881">
        <w:rPr>
          <w:noProof/>
        </w:rPr>
        <w:drawing>
          <wp:inline distT="0" distB="0" distL="0" distR="0" wp14:anchorId="57DB5FE0" wp14:editId="15F9ECCB">
            <wp:extent cx="274320" cy="274320"/>
            <wp:effectExtent l="0" t="0" r="0" b="0"/>
            <wp:docPr id="31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881" w:rsidRPr="00BC7881">
        <w:rPr>
          <w:noProof/>
        </w:rPr>
        <w:drawing>
          <wp:inline distT="0" distB="0" distL="0" distR="0" wp14:anchorId="2FFDE81C" wp14:editId="3ABE5523">
            <wp:extent cx="274320" cy="274320"/>
            <wp:effectExtent l="0" t="0" r="0" b="0"/>
            <wp:docPr id="32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881" w:rsidRPr="00BC7881">
        <w:rPr>
          <w:rFonts w:ascii="Century Gothic" w:hAnsi="Century Gothic"/>
        </w:rPr>
        <w:t xml:space="preserve"> </w:t>
      </w:r>
      <w:r w:rsidR="00BC7881" w:rsidRPr="00BC7881">
        <w:rPr>
          <w:noProof/>
        </w:rPr>
        <w:drawing>
          <wp:inline distT="0" distB="0" distL="0" distR="0" wp14:anchorId="32D4E6D3" wp14:editId="2CA7EE97">
            <wp:extent cx="274320" cy="274320"/>
            <wp:effectExtent l="0" t="0" r="0" b="0"/>
            <wp:docPr id="33" name="Picture 10" descr="Image result for square divided into 4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quare divided into 4 parts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881" w:rsidRPr="00BC788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</w:t>
      </w:r>
      <w:r w:rsidR="00C9609D" w:rsidRPr="00BC7881">
        <w:rPr>
          <w:rFonts w:ascii="Century Gothic" w:hAnsi="Century Gothic"/>
        </w:rPr>
        <w:t xml:space="preserve">Students often think that the equal-sized pieces must look the same.  When given models like these, students do not think the </w:t>
      </w:r>
      <w:r w:rsidR="00C65F4F" w:rsidRPr="00BC7881">
        <w:rPr>
          <w:rFonts w:ascii="Century Gothic" w:hAnsi="Century Gothic"/>
        </w:rPr>
        <w:t>fractional parts are equivalent, when, in fact, they are.</w:t>
      </w:r>
    </w:p>
    <w:p w:rsidR="00C9609D" w:rsidRPr="00D5267E" w:rsidRDefault="00C9609D" w:rsidP="00C65F4F">
      <w:pPr>
        <w:ind w:firstLine="720"/>
        <w:rPr>
          <w:sz w:val="12"/>
          <w:szCs w:val="12"/>
        </w:rPr>
      </w:pPr>
      <w:r w:rsidRPr="00C9609D">
        <w:t xml:space="preserve"> </w:t>
      </w:r>
    </w:p>
    <w:p w:rsidR="00DD48EB" w:rsidRDefault="00B21D9B" w:rsidP="00BC7881">
      <w:pPr>
        <w:rPr>
          <w:rFonts w:ascii="Century Gothic" w:hAnsi="Century Gothic"/>
        </w:rPr>
      </w:pPr>
      <w:r>
        <w:rPr>
          <w:rFonts w:ascii="Century Gothic" w:hAnsi="Century Gothic"/>
        </w:rPr>
        <w:t>Students often do not</w:t>
      </w:r>
      <w:r w:rsidR="00DD48EB" w:rsidRPr="00BC7881">
        <w:rPr>
          <w:rFonts w:ascii="Century Gothic" w:hAnsi="Century Gothic"/>
        </w:rPr>
        <w:t xml:space="preserve"> consider the size of the whole when dealing with fractions.  All halves are not equivalent!  The size of the whole determines the size of the fraction.</w:t>
      </w:r>
    </w:p>
    <w:p w:rsidR="00B21D9B" w:rsidRPr="00BC7881" w:rsidRDefault="00B21D9B" w:rsidP="00BC7881">
      <w:pPr>
        <w:rPr>
          <w:rFonts w:ascii="Century Gothic" w:hAnsi="Century Gothic"/>
        </w:rPr>
      </w:pPr>
    </w:p>
    <w:p w:rsidR="00CC7FBD" w:rsidRPr="008F4B28" w:rsidRDefault="00BC6E76" w:rsidP="00C25C6B">
      <w:r>
        <w:rPr>
          <w:rFonts w:ascii="Century Gothic" w:hAnsi="Century Gothic"/>
          <w:noProof/>
        </w:rPr>
        <w:drawing>
          <wp:anchor distT="0" distB="0" distL="114300" distR="114300" simplePos="0" relativeHeight="251656192" behindDoc="1" locked="0" layoutInCell="1" allowOverlap="1" wp14:anchorId="2F1A705E" wp14:editId="24559294">
            <wp:simplePos x="0" y="0"/>
            <wp:positionH relativeFrom="column">
              <wp:posOffset>-104775</wp:posOffset>
            </wp:positionH>
            <wp:positionV relativeFrom="paragraph">
              <wp:posOffset>12700</wp:posOffset>
            </wp:positionV>
            <wp:extent cx="1161415" cy="594995"/>
            <wp:effectExtent l="0" t="0" r="635" b="0"/>
            <wp:wrapSquare wrapText="bothSides"/>
            <wp:docPr id="3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881" w:rsidRPr="00BC6E76">
        <w:rPr>
          <w:rFonts w:ascii="Century Gothic" w:hAnsi="Century Gothic"/>
        </w:rPr>
        <w:t xml:space="preserve">When adding fractions, </w:t>
      </w:r>
      <w:r w:rsidRPr="00BC6E76">
        <w:rPr>
          <w:rFonts w:ascii="Century Gothic" w:hAnsi="Century Gothic"/>
        </w:rPr>
        <w:t>students will add both</w:t>
      </w:r>
      <w:r w:rsidR="00BC7881" w:rsidRPr="00BC6E76">
        <w:rPr>
          <w:rFonts w:ascii="Century Gothic" w:hAnsi="Century Gothic"/>
        </w:rPr>
        <w:t xml:space="preserve"> the numerators and the denominators</w:t>
      </w:r>
      <w:r w:rsidRPr="00BC6E76">
        <w:rPr>
          <w:rFonts w:ascii="Century Gothic" w:hAnsi="Century Gothic"/>
        </w:rPr>
        <w:t>, forgetting that the denominator only indicates the size of the pieces, not the number of pieces that need to be added.</w:t>
      </w:r>
    </w:p>
    <w:sectPr w:rsidR="00CC7FBD" w:rsidRPr="008F4B28" w:rsidSect="008D78F6">
      <w:pgSz w:w="12240" w:h="15840"/>
      <w:pgMar w:top="576" w:right="432" w:bottom="576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30C"/>
    <w:multiLevelType w:val="hybridMultilevel"/>
    <w:tmpl w:val="004E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23ACF"/>
    <w:multiLevelType w:val="hybridMultilevel"/>
    <w:tmpl w:val="911A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F2FC7"/>
    <w:multiLevelType w:val="hybridMultilevel"/>
    <w:tmpl w:val="1E7A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569"/>
    <w:multiLevelType w:val="hybridMultilevel"/>
    <w:tmpl w:val="F8A0D356"/>
    <w:lvl w:ilvl="0" w:tplc="7E786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81B44"/>
    <w:multiLevelType w:val="hybridMultilevel"/>
    <w:tmpl w:val="207C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A2650"/>
    <w:multiLevelType w:val="hybridMultilevel"/>
    <w:tmpl w:val="EA0ED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D17F3"/>
    <w:multiLevelType w:val="hybridMultilevel"/>
    <w:tmpl w:val="0C66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B3FFF"/>
    <w:multiLevelType w:val="hybridMultilevel"/>
    <w:tmpl w:val="AECC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5482E"/>
    <w:multiLevelType w:val="hybridMultilevel"/>
    <w:tmpl w:val="7CF2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F5"/>
    <w:rsid w:val="00040B39"/>
    <w:rsid w:val="00054E25"/>
    <w:rsid w:val="000C7996"/>
    <w:rsid w:val="000D0D40"/>
    <w:rsid w:val="000E7F8F"/>
    <w:rsid w:val="00127773"/>
    <w:rsid w:val="00176861"/>
    <w:rsid w:val="0026025A"/>
    <w:rsid w:val="0026160F"/>
    <w:rsid w:val="00286DC9"/>
    <w:rsid w:val="00393341"/>
    <w:rsid w:val="003C405E"/>
    <w:rsid w:val="0046554B"/>
    <w:rsid w:val="004661CB"/>
    <w:rsid w:val="004B0755"/>
    <w:rsid w:val="004C2AF5"/>
    <w:rsid w:val="004D13D4"/>
    <w:rsid w:val="004D6988"/>
    <w:rsid w:val="004E4612"/>
    <w:rsid w:val="004F68C2"/>
    <w:rsid w:val="005132BC"/>
    <w:rsid w:val="00550CE0"/>
    <w:rsid w:val="005D3DCA"/>
    <w:rsid w:val="0060335B"/>
    <w:rsid w:val="006C57F1"/>
    <w:rsid w:val="00722F63"/>
    <w:rsid w:val="007562E3"/>
    <w:rsid w:val="0076248E"/>
    <w:rsid w:val="007C3BEF"/>
    <w:rsid w:val="007D6EB2"/>
    <w:rsid w:val="007E19D3"/>
    <w:rsid w:val="00807424"/>
    <w:rsid w:val="008A7F7D"/>
    <w:rsid w:val="008D78F6"/>
    <w:rsid w:val="008F4B28"/>
    <w:rsid w:val="00912D18"/>
    <w:rsid w:val="00914ED3"/>
    <w:rsid w:val="00935D73"/>
    <w:rsid w:val="009463EC"/>
    <w:rsid w:val="009C3618"/>
    <w:rsid w:val="00AA30B1"/>
    <w:rsid w:val="00AC463C"/>
    <w:rsid w:val="00B21D9B"/>
    <w:rsid w:val="00BA0F6A"/>
    <w:rsid w:val="00BC6E76"/>
    <w:rsid w:val="00BC7881"/>
    <w:rsid w:val="00BD284C"/>
    <w:rsid w:val="00BE0203"/>
    <w:rsid w:val="00C2215A"/>
    <w:rsid w:val="00C25C6B"/>
    <w:rsid w:val="00C43E1E"/>
    <w:rsid w:val="00C647A5"/>
    <w:rsid w:val="00C65F4F"/>
    <w:rsid w:val="00C9609D"/>
    <w:rsid w:val="00CA0D95"/>
    <w:rsid w:val="00CA66C7"/>
    <w:rsid w:val="00CC7FBD"/>
    <w:rsid w:val="00CE31BA"/>
    <w:rsid w:val="00D1169F"/>
    <w:rsid w:val="00D16EA6"/>
    <w:rsid w:val="00D40EF6"/>
    <w:rsid w:val="00D447B2"/>
    <w:rsid w:val="00D45E0D"/>
    <w:rsid w:val="00D5267E"/>
    <w:rsid w:val="00DD48EB"/>
    <w:rsid w:val="00DD6C04"/>
    <w:rsid w:val="00E02282"/>
    <w:rsid w:val="00E80163"/>
    <w:rsid w:val="00E83F8C"/>
    <w:rsid w:val="00EA182E"/>
    <w:rsid w:val="00EF3D04"/>
    <w:rsid w:val="00F22C1D"/>
    <w:rsid w:val="00F77882"/>
    <w:rsid w:val="00F95966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7F7D"/>
  </w:style>
  <w:style w:type="paragraph" w:styleId="Heading1">
    <w:name w:val="heading 1"/>
    <w:basedOn w:val="Normal"/>
    <w:next w:val="Normal"/>
    <w:rsid w:val="008A7F7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8A7F7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8A7F7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8A7F7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8A7F7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8A7F7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A7F7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8A7F7D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722F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2D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7F7D"/>
  </w:style>
  <w:style w:type="paragraph" w:styleId="Heading1">
    <w:name w:val="heading 1"/>
    <w:basedOn w:val="Normal"/>
    <w:next w:val="Normal"/>
    <w:rsid w:val="008A7F7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8A7F7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8A7F7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8A7F7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8A7F7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8A7F7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A7F7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8A7F7D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722F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2D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 System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Garrison, Lisa</dc:creator>
  <cp:lastModifiedBy>Floyd, Ana</cp:lastModifiedBy>
  <cp:revision>10</cp:revision>
  <dcterms:created xsi:type="dcterms:W3CDTF">2018-03-02T17:00:00Z</dcterms:created>
  <dcterms:modified xsi:type="dcterms:W3CDTF">2018-06-13T02:39:00Z</dcterms:modified>
</cp:coreProperties>
</file>