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57" w:rsidRDefault="00776057" w:rsidP="00776057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NC.4.NF.1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776057" w:rsidRDefault="00776057" w:rsidP="00776057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0E084A" w:rsidRPr="007E70EC" w:rsidRDefault="00E75289" w:rsidP="000E0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sz w:val="24"/>
          <w:szCs w:val="24"/>
        </w:rPr>
        <w:t xml:space="preserve">This model shows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7E70EC">
        <w:rPr>
          <w:rFonts w:ascii="Times New Roman" w:hAnsi="Times New Roman" w:cs="Times New Roman"/>
          <w:sz w:val="24"/>
          <w:szCs w:val="24"/>
        </w:rPr>
        <w:t xml:space="preserve"> is shaded. Which model shows an equivalent amount shaded?</w:t>
      </w:r>
    </w:p>
    <w:p w:rsidR="00E75289" w:rsidRPr="007E70EC" w:rsidRDefault="00E75289" w:rsidP="00E752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</w:tblGrid>
      <w:tr w:rsidR="00E75289" w:rsidRPr="007E70EC" w:rsidTr="00E75289">
        <w:trPr>
          <w:trHeight w:val="241"/>
        </w:trPr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9" w:rsidRPr="007E70EC" w:rsidTr="00E75289">
        <w:trPr>
          <w:trHeight w:val="241"/>
        </w:trPr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9" w:rsidRPr="007E70EC" w:rsidTr="00E75289">
        <w:trPr>
          <w:trHeight w:val="255"/>
        </w:trPr>
        <w:tc>
          <w:tcPr>
            <w:tcW w:w="958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289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89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E70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70E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20"/>
      </w:tblGrid>
      <w:tr w:rsidR="00E75289" w:rsidRPr="007E70EC" w:rsidTr="00E75289">
        <w:trPr>
          <w:trHeight w:val="255"/>
        </w:trPr>
        <w:tc>
          <w:tcPr>
            <w:tcW w:w="3820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9" w:rsidRPr="007E70EC" w:rsidTr="00E75289">
        <w:trPr>
          <w:trHeight w:val="255"/>
        </w:trPr>
        <w:tc>
          <w:tcPr>
            <w:tcW w:w="3820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9" w:rsidRPr="007E70EC" w:rsidTr="00E75289">
        <w:trPr>
          <w:trHeight w:val="270"/>
        </w:trPr>
        <w:tc>
          <w:tcPr>
            <w:tcW w:w="3820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289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89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5289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E70E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E70E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6"/>
        <w:gridCol w:w="556"/>
        <w:gridCol w:w="557"/>
        <w:gridCol w:w="557"/>
        <w:gridCol w:w="557"/>
        <w:gridCol w:w="557"/>
        <w:gridCol w:w="557"/>
      </w:tblGrid>
      <w:tr w:rsidR="00E75289" w:rsidRPr="007E70EC" w:rsidTr="00E75289">
        <w:trPr>
          <w:trHeight w:val="270"/>
        </w:trPr>
        <w:tc>
          <w:tcPr>
            <w:tcW w:w="556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9" w:rsidRPr="007E70EC" w:rsidTr="00E75289">
        <w:trPr>
          <w:trHeight w:val="255"/>
        </w:trPr>
        <w:tc>
          <w:tcPr>
            <w:tcW w:w="556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289" w:rsidRPr="007E70EC" w:rsidTr="00E75289">
        <w:trPr>
          <w:trHeight w:val="255"/>
        </w:trPr>
        <w:tc>
          <w:tcPr>
            <w:tcW w:w="556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70C0"/>
          </w:tcPr>
          <w:p w:rsidR="00E75289" w:rsidRPr="007E70EC" w:rsidRDefault="00E75289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289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89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12A1" w:rsidRPr="007E70EC" w:rsidRDefault="00E75289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E70E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E70E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5A12A1" w:rsidRPr="007E70EC" w:rsidTr="005A12A1">
        <w:trPr>
          <w:trHeight w:val="255"/>
        </w:trPr>
        <w:tc>
          <w:tcPr>
            <w:tcW w:w="49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1" w:rsidRPr="007E70EC" w:rsidTr="005A12A1">
        <w:trPr>
          <w:trHeight w:val="255"/>
        </w:trPr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1" w:rsidRPr="007E70EC" w:rsidTr="005A12A1">
        <w:trPr>
          <w:trHeight w:val="270"/>
        </w:trPr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289" w:rsidRPr="007E70EC" w:rsidRDefault="005A12A1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2A1" w:rsidRPr="007E70EC" w:rsidRDefault="005A12A1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12A1" w:rsidRPr="007E70EC" w:rsidRDefault="005A12A1" w:rsidP="00E7528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E70E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E70E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3"/>
      </w:tblGrid>
      <w:tr w:rsidR="005A12A1" w:rsidRPr="007E70EC" w:rsidTr="005A12A1">
        <w:trPr>
          <w:trHeight w:val="275"/>
        </w:trPr>
        <w:tc>
          <w:tcPr>
            <w:tcW w:w="80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80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1" w:rsidRPr="007E70EC" w:rsidTr="005A12A1">
        <w:trPr>
          <w:trHeight w:val="275"/>
        </w:trPr>
        <w:tc>
          <w:tcPr>
            <w:tcW w:w="80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80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A1" w:rsidRPr="007E70EC" w:rsidTr="005A12A1">
        <w:trPr>
          <w:trHeight w:val="290"/>
        </w:trPr>
        <w:tc>
          <w:tcPr>
            <w:tcW w:w="80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803" w:type="dxa"/>
            <w:shd w:val="clear" w:color="auto" w:fill="0070C0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5A12A1" w:rsidRPr="007E70EC" w:rsidRDefault="005A12A1" w:rsidP="00E752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C7" w:rsidRPr="007E70EC" w:rsidRDefault="00D816C7" w:rsidP="00D816C7">
      <w:pPr>
        <w:rPr>
          <w:rFonts w:ascii="Times New Roman" w:hAnsi="Times New Roman" w:cs="Times New Roman"/>
          <w:sz w:val="24"/>
          <w:szCs w:val="24"/>
        </w:rPr>
      </w:pPr>
    </w:p>
    <w:p w:rsidR="00D816C7" w:rsidRPr="007E70EC" w:rsidRDefault="00D816C7" w:rsidP="00D816C7">
      <w:pPr>
        <w:rPr>
          <w:rFonts w:ascii="Times New Roman" w:hAnsi="Times New Roman" w:cs="Times New Roman"/>
          <w:sz w:val="24"/>
          <w:szCs w:val="24"/>
        </w:rPr>
      </w:pPr>
    </w:p>
    <w:p w:rsidR="001E4876" w:rsidRPr="007E70EC" w:rsidRDefault="001E4876" w:rsidP="00D816C7">
      <w:pPr>
        <w:rPr>
          <w:rFonts w:ascii="Times New Roman" w:hAnsi="Times New Roman" w:cs="Times New Roman"/>
          <w:sz w:val="24"/>
          <w:szCs w:val="24"/>
        </w:rPr>
      </w:pPr>
    </w:p>
    <w:p w:rsidR="001E4876" w:rsidRDefault="001E4876" w:rsidP="00D816C7">
      <w:pPr>
        <w:rPr>
          <w:rFonts w:ascii="Times New Roman" w:hAnsi="Times New Roman" w:cs="Times New Roman"/>
          <w:sz w:val="24"/>
          <w:szCs w:val="24"/>
        </w:rPr>
      </w:pPr>
    </w:p>
    <w:p w:rsidR="00776057" w:rsidRPr="007E70EC" w:rsidRDefault="00776057" w:rsidP="00D816C7">
      <w:pPr>
        <w:rPr>
          <w:rFonts w:ascii="Times New Roman" w:hAnsi="Times New Roman" w:cs="Times New Roman"/>
          <w:sz w:val="24"/>
          <w:szCs w:val="24"/>
        </w:rPr>
      </w:pPr>
    </w:p>
    <w:p w:rsidR="001E4876" w:rsidRPr="007E70EC" w:rsidRDefault="001E4876" w:rsidP="00D816C7">
      <w:pPr>
        <w:rPr>
          <w:rFonts w:ascii="Times New Roman" w:hAnsi="Times New Roman" w:cs="Times New Roman"/>
          <w:sz w:val="24"/>
          <w:szCs w:val="24"/>
        </w:rPr>
      </w:pPr>
    </w:p>
    <w:p w:rsidR="001E4876" w:rsidRPr="007E70EC" w:rsidRDefault="001E4876" w:rsidP="00D816C7">
      <w:pPr>
        <w:rPr>
          <w:rFonts w:ascii="Times New Roman" w:hAnsi="Times New Roman" w:cs="Times New Roman"/>
          <w:sz w:val="24"/>
          <w:szCs w:val="24"/>
        </w:rPr>
      </w:pPr>
    </w:p>
    <w:p w:rsidR="00D816C7" w:rsidRPr="007E70EC" w:rsidRDefault="00D816C7" w:rsidP="00D8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sz w:val="24"/>
          <w:szCs w:val="24"/>
        </w:rPr>
        <w:lastRenderedPageBreak/>
        <w:t xml:space="preserve">Lisa folded a piece of paper as shown below.  She is going to color 4 of the folded sections.  </w:t>
      </w:r>
    </w:p>
    <w:p w:rsidR="00D816C7" w:rsidRPr="007E70EC" w:rsidRDefault="00D816C7" w:rsidP="00D816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noProof/>
        </w:rPr>
        <w:drawing>
          <wp:inline distT="0" distB="0" distL="0" distR="0" wp14:anchorId="29BD006C" wp14:editId="0FFE2A9B">
            <wp:extent cx="26193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6388"/>
                    <a:stretch/>
                  </pic:blipFill>
                  <pic:spPr bwMode="auto">
                    <a:xfrm>
                      <a:off x="0" y="0"/>
                      <a:ext cx="261937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876" w:rsidRPr="007E70EC" w:rsidRDefault="001E4876" w:rsidP="001E4876">
      <w:p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hAnsi="Times New Roman" w:cs="Times New Roman"/>
          <w:sz w:val="24"/>
          <w:szCs w:val="24"/>
        </w:rPr>
        <w:t xml:space="preserve"> </w:t>
      </w:r>
      <w:r w:rsidRPr="007E70EC">
        <w:rPr>
          <w:rFonts w:ascii="Times New Roman" w:hAnsi="Times New Roman" w:cs="Times New Roman"/>
          <w:sz w:val="24"/>
          <w:szCs w:val="24"/>
        </w:rPr>
        <w:tab/>
        <w:t xml:space="preserve">What fraction is equal </w:t>
      </w:r>
      <w:proofErr w:type="gramStart"/>
      <w:r w:rsidRPr="007E70EC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</w:p>
    <w:p w:rsidR="001E4876" w:rsidRPr="007E70EC" w:rsidRDefault="00441825" w:rsidP="001E4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1E4876" w:rsidRPr="007E70EC" w:rsidRDefault="001E4876" w:rsidP="001E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876" w:rsidRPr="007E70EC" w:rsidRDefault="00441825" w:rsidP="001E4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1E4876" w:rsidRPr="007E70EC" w:rsidRDefault="001E4876" w:rsidP="001E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876" w:rsidRPr="007E70EC" w:rsidRDefault="00441825" w:rsidP="001E48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1E4876" w:rsidRPr="007E70EC" w:rsidRDefault="001E4876" w:rsidP="001E48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876" w:rsidRPr="007E70EC" w:rsidRDefault="00441825" w:rsidP="001E4876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1E4876" w:rsidRPr="007E70EC" w:rsidRDefault="001E4876" w:rsidP="001E487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E4876" w:rsidRDefault="001E4876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F5770" w:rsidRDefault="007F5770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F5770" w:rsidRPr="007E70EC" w:rsidRDefault="007F5770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E4876" w:rsidRPr="007E70EC" w:rsidRDefault="000E7F73" w:rsidP="001E487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567D0" wp14:editId="248C5D39">
                <wp:simplePos x="0" y="0"/>
                <wp:positionH relativeFrom="column">
                  <wp:posOffset>5751124</wp:posOffset>
                </wp:positionH>
                <wp:positionV relativeFrom="paragraph">
                  <wp:posOffset>-242500</wp:posOffset>
                </wp:positionV>
                <wp:extent cx="0" cy="338667"/>
                <wp:effectExtent l="0" t="0" r="1905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94D997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85pt,-19.1pt" to="452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" strokecolor="#4579b8 [3044]"/>
            </w:pict>
          </mc:Fallback>
        </mc:AlternateContent>
      </w:r>
      <w:r w:rsidRPr="007E70E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9B62C" wp14:editId="0D0E88B5">
                <wp:simplePos x="0" y="0"/>
                <wp:positionH relativeFrom="column">
                  <wp:posOffset>467924</wp:posOffset>
                </wp:positionH>
                <wp:positionV relativeFrom="paragraph">
                  <wp:posOffset>-242500</wp:posOffset>
                </wp:positionV>
                <wp:extent cx="0" cy="338667"/>
                <wp:effectExtent l="0" t="0" r="1905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C05319" id="Straight Connector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-19.1pt" to="36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" strokecolor="#4579b8 [3044]"/>
            </w:pict>
          </mc:Fallback>
        </mc:AlternateContent>
      </w:r>
      <w:r w:rsidRPr="007E70E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9E12A" wp14:editId="24EFBCA2">
                <wp:simplePos x="0" y="0"/>
                <wp:positionH relativeFrom="column">
                  <wp:posOffset>4362591</wp:posOffset>
                </wp:positionH>
                <wp:positionV relativeFrom="paragraph">
                  <wp:posOffset>-242500</wp:posOffset>
                </wp:positionV>
                <wp:extent cx="0" cy="338667"/>
                <wp:effectExtent l="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763BB0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-19.1pt" to="34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" strokecolor="#4579b8 [3044]"/>
            </w:pict>
          </mc:Fallback>
        </mc:AlternateContent>
      </w:r>
      <w:r w:rsidRPr="007E70E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C062" wp14:editId="3DA36AA2">
                <wp:simplePos x="0" y="0"/>
                <wp:positionH relativeFrom="column">
                  <wp:posOffset>1698413</wp:posOffset>
                </wp:positionH>
                <wp:positionV relativeFrom="paragraph">
                  <wp:posOffset>-231210</wp:posOffset>
                </wp:positionV>
                <wp:extent cx="0" cy="338667"/>
                <wp:effectExtent l="0" t="0" r="1905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DD42FB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-18.2pt" to="133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" strokecolor="#4579b8 [3044]"/>
            </w:pict>
          </mc:Fallback>
        </mc:AlternateContent>
      </w:r>
      <w:r w:rsidRPr="007E70E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3F4BC" wp14:editId="7150B1B3">
                <wp:simplePos x="0" y="0"/>
                <wp:positionH relativeFrom="column">
                  <wp:posOffset>3002844</wp:posOffset>
                </wp:positionH>
                <wp:positionV relativeFrom="paragraph">
                  <wp:posOffset>-237067</wp:posOffset>
                </wp:positionV>
                <wp:extent cx="0" cy="338667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E00BBE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-18.65pt" to="23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" strokecolor="#4579b8 [3044]"/>
            </w:pict>
          </mc:Fallback>
        </mc:AlternateContent>
      </w:r>
      <w:r w:rsidR="00E36830" w:rsidRPr="007E70EC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462844</wp:posOffset>
                </wp:positionH>
                <wp:positionV relativeFrom="paragraph">
                  <wp:posOffset>98848</wp:posOffset>
                </wp:positionV>
                <wp:extent cx="52832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3E1AD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7.8pt" to="452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KMtwEAAMMDAAAOAAAAZHJzL2Uyb0RvYy54bWysU8GOEzEMvSPxD1HudKZlQa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" strokecolor="#4579b8 [3044]"/>
            </w:pict>
          </mc:Fallback>
        </mc:AlternateContent>
      </w:r>
    </w:p>
    <w:p w:rsidR="001E4876" w:rsidRPr="007E70EC" w:rsidRDefault="000E7F73" w:rsidP="001E487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1</w:t>
      </w:r>
    </w:p>
    <w:p w:rsidR="000E7F73" w:rsidRPr="007E70EC" w:rsidRDefault="000E7F73" w:rsidP="001E487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r w:rsidR="007F57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0E7F73" w:rsidRPr="007E70EC" w:rsidRDefault="000E7F73" w:rsidP="001E487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E7F73" w:rsidRPr="007E70EC" w:rsidRDefault="000E7F73" w:rsidP="001E487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Letter A on this number line represents what equivalent fraction?</w:t>
      </w:r>
    </w:p>
    <w:p w:rsidR="000E7F73" w:rsidRPr="007E70EC" w:rsidRDefault="00441825" w:rsidP="007E70EC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0E7F73" w:rsidRPr="007E70EC" w:rsidRDefault="00441825" w:rsidP="007E70EC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1E4876" w:rsidRPr="007E70EC" w:rsidRDefault="00441825" w:rsidP="007E70EC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0E7F73" w:rsidRPr="007E70EC" w:rsidRDefault="00441825" w:rsidP="007E70EC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2576DA" w:rsidRPr="007E70EC" w:rsidRDefault="002576DA" w:rsidP="002576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7483" w:rsidRPr="007E70EC" w:rsidRDefault="00677483" w:rsidP="0067748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Becky, Olivia, Spencer</w:t>
      </w:r>
      <w:r w:rsidR="007F577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and Jamie each play sports during part of the year.  The table shows the fraction of the yea</w:t>
      </w:r>
      <w:r w:rsidR="007E70EC" w:rsidRPr="007E70EC">
        <w:rPr>
          <w:rFonts w:ascii="Times New Roman" w:eastAsiaTheme="minorEastAsia" w:hAnsi="Times New Roman" w:cs="Times New Roman"/>
          <w:sz w:val="24"/>
          <w:szCs w:val="24"/>
        </w:rPr>
        <w:t>r that each child plays sports.  Which two kids played the same amount of the year?</w:t>
      </w:r>
    </w:p>
    <w:p w:rsidR="00677483" w:rsidRPr="007E70EC" w:rsidRDefault="00677483" w:rsidP="0067748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193"/>
        <w:gridCol w:w="2430"/>
      </w:tblGrid>
      <w:tr w:rsidR="00677483" w:rsidRPr="007E70EC" w:rsidTr="007F5770">
        <w:trPr>
          <w:trHeight w:val="343"/>
        </w:trPr>
        <w:tc>
          <w:tcPr>
            <w:tcW w:w="1193" w:type="dxa"/>
          </w:tcPr>
          <w:p w:rsidR="00677483" w:rsidRPr="007E70EC" w:rsidRDefault="007F5770" w:rsidP="007F5770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Child</w:t>
            </w:r>
          </w:p>
        </w:tc>
        <w:tc>
          <w:tcPr>
            <w:tcW w:w="2430" w:type="dxa"/>
          </w:tcPr>
          <w:p w:rsidR="00677483" w:rsidRPr="007E70EC" w:rsidRDefault="00677483" w:rsidP="007F5770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0EC">
              <w:rPr>
                <w:rFonts w:ascii="Times New Roman" w:eastAsiaTheme="minorEastAsia" w:hAnsi="Times New Roman" w:cs="Times New Roman"/>
                <w:sz w:val="24"/>
                <w:szCs w:val="24"/>
              </w:rPr>
              <w:t>Fraction of the Year</w:t>
            </w:r>
          </w:p>
        </w:tc>
      </w:tr>
      <w:tr w:rsidR="00677483" w:rsidRPr="007E70EC" w:rsidTr="007F5770">
        <w:trPr>
          <w:trHeight w:val="699"/>
        </w:trPr>
        <w:tc>
          <w:tcPr>
            <w:tcW w:w="1193" w:type="dxa"/>
          </w:tcPr>
          <w:p w:rsidR="00677483" w:rsidRPr="007E70EC" w:rsidRDefault="00677483" w:rsidP="0067748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0EC">
              <w:rPr>
                <w:rFonts w:ascii="Times New Roman" w:eastAsiaTheme="minorEastAsia" w:hAnsi="Times New Roman" w:cs="Times New Roman"/>
                <w:sz w:val="24"/>
                <w:szCs w:val="24"/>
              </w:rPr>
              <w:t>Becky</w:t>
            </w:r>
          </w:p>
        </w:tc>
        <w:tc>
          <w:tcPr>
            <w:tcW w:w="2430" w:type="dxa"/>
            <w:vAlign w:val="center"/>
          </w:tcPr>
          <w:p w:rsidR="00677483" w:rsidRPr="007E70EC" w:rsidRDefault="00441825" w:rsidP="00677483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677483" w:rsidRPr="007E70EC" w:rsidTr="007F5770">
        <w:trPr>
          <w:trHeight w:val="665"/>
        </w:trPr>
        <w:tc>
          <w:tcPr>
            <w:tcW w:w="1193" w:type="dxa"/>
          </w:tcPr>
          <w:p w:rsidR="00677483" w:rsidRPr="007E70EC" w:rsidRDefault="00677483" w:rsidP="0067748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0EC">
              <w:rPr>
                <w:rFonts w:ascii="Times New Roman" w:eastAsiaTheme="minorEastAsia" w:hAnsi="Times New Roman" w:cs="Times New Roman"/>
                <w:sz w:val="24"/>
                <w:szCs w:val="24"/>
              </w:rPr>
              <w:t>Olivia</w:t>
            </w:r>
          </w:p>
          <w:p w:rsidR="00677483" w:rsidRPr="007E70EC" w:rsidRDefault="00677483" w:rsidP="0067748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77483" w:rsidRPr="007E70EC" w:rsidRDefault="00441825" w:rsidP="00677483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677483" w:rsidRPr="007E70EC" w:rsidTr="007F5770">
        <w:trPr>
          <w:trHeight w:val="710"/>
        </w:trPr>
        <w:tc>
          <w:tcPr>
            <w:tcW w:w="1193" w:type="dxa"/>
          </w:tcPr>
          <w:p w:rsidR="00677483" w:rsidRPr="007E70EC" w:rsidRDefault="00677483" w:rsidP="0067748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0EC">
              <w:rPr>
                <w:rFonts w:ascii="Times New Roman" w:eastAsiaTheme="minorEastAsia" w:hAnsi="Times New Roman" w:cs="Times New Roman"/>
                <w:sz w:val="24"/>
                <w:szCs w:val="24"/>
              </w:rPr>
              <w:t>Spencer</w:t>
            </w:r>
          </w:p>
          <w:p w:rsidR="00677483" w:rsidRPr="007E70EC" w:rsidRDefault="00677483" w:rsidP="0067748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77483" w:rsidRPr="007E70EC" w:rsidRDefault="00441825" w:rsidP="00677483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677483" w:rsidRPr="007E70EC" w:rsidTr="007F5770">
        <w:trPr>
          <w:trHeight w:val="620"/>
        </w:trPr>
        <w:tc>
          <w:tcPr>
            <w:tcW w:w="1193" w:type="dxa"/>
          </w:tcPr>
          <w:p w:rsidR="00677483" w:rsidRPr="007E70EC" w:rsidRDefault="00677483" w:rsidP="0067748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0EC">
              <w:rPr>
                <w:rFonts w:ascii="Times New Roman" w:eastAsiaTheme="minorEastAsia" w:hAnsi="Times New Roman" w:cs="Times New Roman"/>
                <w:sz w:val="24"/>
                <w:szCs w:val="24"/>
              </w:rPr>
              <w:t>Jamie</w:t>
            </w:r>
          </w:p>
          <w:p w:rsidR="00677483" w:rsidRPr="007E70EC" w:rsidRDefault="00677483" w:rsidP="0067748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77483" w:rsidRPr="007E70EC" w:rsidRDefault="00441825" w:rsidP="00677483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677483" w:rsidRPr="007E70EC" w:rsidRDefault="00677483" w:rsidP="0067748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77483" w:rsidRPr="007E70EC" w:rsidRDefault="00677483" w:rsidP="0067748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Becky and Olivia</w:t>
      </w:r>
    </w:p>
    <w:p w:rsidR="00677483" w:rsidRPr="007E70EC" w:rsidRDefault="00677483" w:rsidP="0067748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Spencer and Jamie</w:t>
      </w:r>
    </w:p>
    <w:p w:rsidR="00677483" w:rsidRPr="007E70EC" w:rsidRDefault="00677483" w:rsidP="0067748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Olivia and Jamie</w:t>
      </w:r>
    </w:p>
    <w:p w:rsidR="00677483" w:rsidRPr="007E70EC" w:rsidRDefault="00677483" w:rsidP="00677483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Becky and Spencer</w:t>
      </w:r>
    </w:p>
    <w:p w:rsidR="00677483" w:rsidRPr="007E70EC" w:rsidRDefault="00677483" w:rsidP="0067748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51460" w:rsidRPr="007E70EC" w:rsidRDefault="00951460" w:rsidP="0067748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7483" w:rsidRPr="007E70EC" w:rsidRDefault="00951460" w:rsidP="0067748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Pam and </w:t>
      </w:r>
      <w:proofErr w:type="spellStart"/>
      <w:r w:rsidRPr="007E70EC">
        <w:rPr>
          <w:rFonts w:ascii="Times New Roman" w:eastAsiaTheme="minorEastAsia" w:hAnsi="Times New Roman" w:cs="Times New Roman"/>
          <w:sz w:val="24"/>
          <w:szCs w:val="24"/>
        </w:rPr>
        <w:t>Marlee</w:t>
      </w:r>
      <w:proofErr w:type="spellEnd"/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both have flower gardens which are the same size.  Pam planted tulips 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7E70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of her garden.  </w:t>
      </w:r>
      <w:proofErr w:type="spellStart"/>
      <w:r w:rsidRPr="007E70EC">
        <w:rPr>
          <w:rFonts w:ascii="Times New Roman" w:eastAsiaTheme="minorEastAsia" w:hAnsi="Times New Roman" w:cs="Times New Roman"/>
          <w:sz w:val="24"/>
          <w:szCs w:val="24"/>
        </w:rPr>
        <w:t>Marlee</w:t>
      </w:r>
      <w:proofErr w:type="spellEnd"/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has 5 regions in her garden and wants to plant daisies in the same sized space as Pam.  How many of the regions will </w:t>
      </w:r>
      <w:proofErr w:type="spellStart"/>
      <w:r w:rsidRPr="007E70EC">
        <w:rPr>
          <w:rFonts w:ascii="Times New Roman" w:eastAsiaTheme="minorEastAsia" w:hAnsi="Times New Roman" w:cs="Times New Roman"/>
          <w:sz w:val="24"/>
          <w:szCs w:val="24"/>
        </w:rPr>
        <w:t>Marlee</w:t>
      </w:r>
      <w:proofErr w:type="spellEnd"/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need to use to plant daisies?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51460" w:rsidRPr="007E70EC" w:rsidTr="00951460">
        <w:trPr>
          <w:trHeight w:val="866"/>
        </w:trPr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1460" w:rsidRPr="007E70EC" w:rsidRDefault="00951460" w:rsidP="0095146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</w:tblGrid>
      <w:tr w:rsidR="00951460" w:rsidRPr="007E70EC" w:rsidTr="00951460">
        <w:trPr>
          <w:trHeight w:val="996"/>
        </w:trPr>
        <w:tc>
          <w:tcPr>
            <w:tcW w:w="508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951460" w:rsidRPr="007E70EC" w:rsidRDefault="00951460" w:rsidP="0095146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1460" w:rsidRPr="007E70EC" w:rsidRDefault="00951460" w:rsidP="009514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E4876" w:rsidRPr="007E70EC" w:rsidRDefault="00441825" w:rsidP="007E70EC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2E49BF" w:rsidRPr="007E70EC" w:rsidRDefault="00441825" w:rsidP="007E70EC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2E49BF" w:rsidRPr="007E70EC" w:rsidRDefault="00441825" w:rsidP="007E70EC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2E49BF" w:rsidRPr="007E70EC" w:rsidRDefault="00441825" w:rsidP="007E70EC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2E49BF" w:rsidRPr="007E70EC" w:rsidRDefault="002E49BF" w:rsidP="002E49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49BF" w:rsidRPr="007E70EC" w:rsidRDefault="002E49BF" w:rsidP="002E49B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Josh measured his pencil before school and after school.</w:t>
      </w:r>
      <w:r w:rsidR="007F57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He used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7E70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>of his pencil throughout the day.   Which fraction is equal to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7E70EC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E49BF" w:rsidRPr="007E70EC" w:rsidRDefault="00441825" w:rsidP="007E70EC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2E49BF" w:rsidRPr="007E70EC" w:rsidRDefault="00441825" w:rsidP="007E70EC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2E49BF" w:rsidRPr="007E70EC" w:rsidRDefault="00441825" w:rsidP="007E70EC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2E49BF" w:rsidRPr="007E70EC" w:rsidRDefault="00441825" w:rsidP="007E70EC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2E49BF" w:rsidRPr="007E70EC" w:rsidRDefault="002E49BF" w:rsidP="002E49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49BF" w:rsidRPr="007E70EC" w:rsidRDefault="006A6E5D" w:rsidP="006A6E5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13657" w:rsidRPr="007E70EC">
        <w:rPr>
          <w:rFonts w:ascii="Times New Roman" w:eastAsiaTheme="minorEastAsia" w:hAnsi="Times New Roman" w:cs="Times New Roman"/>
          <w:sz w:val="24"/>
          <w:szCs w:val="24"/>
        </w:rPr>
        <w:t>Wendy made a pie.  She divided it into 12 equal pieces.  Wendy and her 8 friends each ate 1 one piece of pie.  How much of the pie did they eat?</w:t>
      </w:r>
    </w:p>
    <w:p w:rsidR="00213657" w:rsidRPr="007E70EC" w:rsidRDefault="00213657" w:rsidP="0021365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213657" w:rsidRPr="007E70EC" w:rsidRDefault="00441825" w:rsidP="007E70E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213657" w:rsidRPr="007E70EC" w:rsidRDefault="00441825" w:rsidP="007E70E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213657" w:rsidRPr="007E70EC" w:rsidRDefault="00441825" w:rsidP="007E70E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213657" w:rsidRPr="007E70EC" w:rsidRDefault="00441825" w:rsidP="007E70EC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BF7CD0" w:rsidRPr="007E70EC" w:rsidRDefault="00BF7CD0" w:rsidP="00BF7CD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Andy has a dozen eggs.  He uses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7E70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of the eggs for breakfast and he uses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7E70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E70EC">
        <w:rPr>
          <w:rFonts w:ascii="Times New Roman" w:eastAsiaTheme="minorEastAsia" w:hAnsi="Times New Roman" w:cs="Times New Roman"/>
          <w:sz w:val="24"/>
          <w:szCs w:val="24"/>
        </w:rPr>
        <w:t>of the eggs for making a batch of cookies.  What fraction of the eggs did Andy use?</w:t>
      </w:r>
    </w:p>
    <w:p w:rsidR="00F17570" w:rsidRPr="007E70EC" w:rsidRDefault="00F17570" w:rsidP="00F1757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17570" w:rsidRPr="007E70EC" w:rsidRDefault="00441825" w:rsidP="007E70EC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F17570" w:rsidRPr="007E70EC" w:rsidRDefault="00441825" w:rsidP="007E70EC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F17570" w:rsidRPr="007E70EC" w:rsidRDefault="00441825" w:rsidP="007E70EC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F17570" w:rsidRPr="007F5770" w:rsidRDefault="00441825" w:rsidP="007E70EC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7F5770" w:rsidRPr="007E70EC" w:rsidRDefault="007F5770" w:rsidP="007F5770">
      <w:pPr>
        <w:pStyle w:val="ListParagraph"/>
        <w:spacing w:line="48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F17570" w:rsidRPr="007F5770" w:rsidRDefault="00CB5ECE" w:rsidP="007F577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F5770">
        <w:rPr>
          <w:rFonts w:ascii="Times New Roman" w:eastAsiaTheme="minorEastAsia" w:hAnsi="Times New Roman" w:cs="Times New Roman"/>
          <w:sz w:val="24"/>
          <w:szCs w:val="24"/>
        </w:rPr>
        <w:t>Jack bought a Popsicle for $0.25.  What fraction of a dollar is $0.25?</w:t>
      </w:r>
    </w:p>
    <w:p w:rsidR="00CB5ECE" w:rsidRPr="007E70EC" w:rsidRDefault="00CB5ECE" w:rsidP="00CB5EC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B5ECE" w:rsidRPr="007E70EC" w:rsidRDefault="00441825" w:rsidP="007E70EC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CB5ECE" w:rsidRPr="007E70EC" w:rsidRDefault="00441825" w:rsidP="007E70EC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CB5ECE" w:rsidRPr="007E70EC" w:rsidRDefault="00441825" w:rsidP="007E70EC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CB5ECE" w:rsidRPr="007E70EC" w:rsidRDefault="00441825" w:rsidP="007E70EC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1F052F" w:rsidRPr="007E70EC" w:rsidRDefault="00772CEF" w:rsidP="001F052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811A0" w:rsidRPr="007E70EC">
        <w:rPr>
          <w:rFonts w:ascii="Times New Roman" w:eastAsiaTheme="minorEastAsia" w:hAnsi="Times New Roman" w:cs="Times New Roman"/>
          <w:sz w:val="24"/>
          <w:szCs w:val="24"/>
        </w:rPr>
        <w:t>There are 10 bowls on the table.  Four of the bowls had blueberries in them.  The remaining bowls were empty.  What fraction represents the number of empty bowls?</w:t>
      </w:r>
    </w:p>
    <w:p w:rsidR="00F811A0" w:rsidRPr="007E70EC" w:rsidRDefault="00F811A0" w:rsidP="00F811A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811A0" w:rsidRPr="007E70EC" w:rsidRDefault="00441825" w:rsidP="007E70EC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F811A0" w:rsidRPr="007E70EC" w:rsidRDefault="00441825" w:rsidP="007E70EC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F811A0" w:rsidRPr="007E70EC" w:rsidRDefault="00441825" w:rsidP="007E70EC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F811A0" w:rsidRPr="007E70EC" w:rsidRDefault="00441825" w:rsidP="007E70EC">
      <w:pPr>
        <w:pStyle w:val="ListParagraph"/>
        <w:numPr>
          <w:ilvl w:val="0"/>
          <w:numId w:val="12"/>
        </w:num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F5770" w:rsidRPr="007E70EC" w:rsidRDefault="007F5770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7E70EC">
      <w:pPr>
        <w:rPr>
          <w:rFonts w:ascii="Times New Roman" w:eastAsiaTheme="minorEastAsia" w:hAnsi="Times New Roman" w:cs="Times New Roman"/>
          <w:b/>
          <w:sz w:val="40"/>
          <w:szCs w:val="40"/>
          <w:u w:val="single"/>
        </w:rPr>
      </w:pPr>
      <w:r w:rsidRPr="007E70EC">
        <w:rPr>
          <w:rFonts w:ascii="Times New Roman" w:eastAsiaTheme="minorEastAsia" w:hAnsi="Times New Roman" w:cs="Times New Roman"/>
          <w:b/>
          <w:sz w:val="40"/>
          <w:szCs w:val="40"/>
          <w:u w:val="single"/>
        </w:rPr>
        <w:t>ANSWER KEY NF</w:t>
      </w:r>
      <w:r w:rsidR="007F5770">
        <w:rPr>
          <w:rFonts w:ascii="Times New Roman" w:eastAsiaTheme="minorEastAsia" w:hAnsi="Times New Roman" w:cs="Times New Roman"/>
          <w:b/>
          <w:sz w:val="40"/>
          <w:szCs w:val="40"/>
          <w:u w:val="single"/>
        </w:rPr>
        <w:t>.</w:t>
      </w:r>
      <w:r w:rsidR="00906FBA" w:rsidRPr="007E70EC">
        <w:rPr>
          <w:rFonts w:ascii="Times New Roman" w:eastAsiaTheme="minorEastAsia" w:hAnsi="Times New Roman" w:cs="Times New Roman"/>
          <w:b/>
          <w:sz w:val="40"/>
          <w:szCs w:val="40"/>
          <w:u w:val="single"/>
        </w:rPr>
        <w:t>4</w:t>
      </w:r>
      <w:r w:rsidRPr="007E70EC">
        <w:rPr>
          <w:rFonts w:ascii="Times New Roman" w:eastAsiaTheme="minorEastAsia" w:hAnsi="Times New Roman" w:cs="Times New Roman"/>
          <w:b/>
          <w:sz w:val="40"/>
          <w:szCs w:val="40"/>
          <w:u w:val="single"/>
        </w:rPr>
        <w:t xml:space="preserve"> (CLUSTER 5)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B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ED414C" w:rsidRPr="007E70EC" w:rsidRDefault="00ED414C" w:rsidP="00ED414C">
      <w:pPr>
        <w:pStyle w:val="ListParagraph"/>
        <w:numPr>
          <w:ilvl w:val="0"/>
          <w:numId w:val="1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E70EC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414C" w:rsidRPr="007E70EC" w:rsidRDefault="00ED414C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C586B" w:rsidRPr="007E70EC" w:rsidRDefault="008C586B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C586B" w:rsidRPr="007E70EC" w:rsidRDefault="008C586B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C586B" w:rsidRPr="007E70EC" w:rsidRDefault="008C586B" w:rsidP="00ED414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F7CD0" w:rsidRPr="007E70EC" w:rsidRDefault="00BF7CD0" w:rsidP="00BF7CD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E49BF" w:rsidRPr="007E70EC" w:rsidRDefault="002E49BF" w:rsidP="002E49BF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2E49BF" w:rsidRPr="007E70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7C" w:rsidRDefault="00ED787C" w:rsidP="000E084A">
      <w:pPr>
        <w:spacing w:after="0" w:line="240" w:lineRule="auto"/>
      </w:pPr>
      <w:r>
        <w:separator/>
      </w:r>
    </w:p>
  </w:endnote>
  <w:endnote w:type="continuationSeparator" w:id="0">
    <w:p w:rsidR="00ED787C" w:rsidRDefault="00ED787C" w:rsidP="000E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4A" w:rsidRDefault="000E084A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________________________________________________________________________________________________________</w:t>
    </w:r>
  </w:p>
  <w:p w:rsidR="000E084A" w:rsidRPr="000E084A" w:rsidRDefault="000E084A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NC DEPARTMENT OF PUBLIC INSTRUCTION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7C" w:rsidRDefault="00ED787C" w:rsidP="000E084A">
      <w:pPr>
        <w:spacing w:after="0" w:line="240" w:lineRule="auto"/>
      </w:pPr>
      <w:r>
        <w:separator/>
      </w:r>
    </w:p>
  </w:footnote>
  <w:footnote w:type="continuationSeparator" w:id="0">
    <w:p w:rsidR="00ED787C" w:rsidRDefault="00ED787C" w:rsidP="000E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F0D"/>
    <w:multiLevelType w:val="hybridMultilevel"/>
    <w:tmpl w:val="9758A91A"/>
    <w:lvl w:ilvl="0" w:tplc="52EEE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B7F6D"/>
    <w:multiLevelType w:val="hybridMultilevel"/>
    <w:tmpl w:val="F5B84E52"/>
    <w:lvl w:ilvl="0" w:tplc="72FCA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6728"/>
    <w:multiLevelType w:val="hybridMultilevel"/>
    <w:tmpl w:val="802CBA42"/>
    <w:lvl w:ilvl="0" w:tplc="199E2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55DC1"/>
    <w:multiLevelType w:val="hybridMultilevel"/>
    <w:tmpl w:val="9D565838"/>
    <w:lvl w:ilvl="0" w:tplc="DE760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562C0"/>
    <w:multiLevelType w:val="hybridMultilevel"/>
    <w:tmpl w:val="0D14F8EE"/>
    <w:lvl w:ilvl="0" w:tplc="45BC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2202A"/>
    <w:multiLevelType w:val="hybridMultilevel"/>
    <w:tmpl w:val="63507278"/>
    <w:lvl w:ilvl="0" w:tplc="783AE9D0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DC7967"/>
    <w:multiLevelType w:val="hybridMultilevel"/>
    <w:tmpl w:val="E31A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029FB"/>
    <w:multiLevelType w:val="hybridMultilevel"/>
    <w:tmpl w:val="B9E6418E"/>
    <w:lvl w:ilvl="0" w:tplc="C28E3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74B47"/>
    <w:multiLevelType w:val="hybridMultilevel"/>
    <w:tmpl w:val="3B2EA8D6"/>
    <w:lvl w:ilvl="0" w:tplc="43020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E4731"/>
    <w:multiLevelType w:val="hybridMultilevel"/>
    <w:tmpl w:val="A098847A"/>
    <w:lvl w:ilvl="0" w:tplc="648A5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B31A2"/>
    <w:multiLevelType w:val="hybridMultilevel"/>
    <w:tmpl w:val="011E2382"/>
    <w:lvl w:ilvl="0" w:tplc="E292B5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B6B18"/>
    <w:multiLevelType w:val="hybridMultilevel"/>
    <w:tmpl w:val="7C82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B542D"/>
    <w:multiLevelType w:val="hybridMultilevel"/>
    <w:tmpl w:val="14043804"/>
    <w:lvl w:ilvl="0" w:tplc="0E762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A"/>
    <w:rsid w:val="000E084A"/>
    <w:rsid w:val="000E7F73"/>
    <w:rsid w:val="001E4876"/>
    <w:rsid w:val="001F052F"/>
    <w:rsid w:val="00213657"/>
    <w:rsid w:val="002576DA"/>
    <w:rsid w:val="002E49BF"/>
    <w:rsid w:val="00436D4E"/>
    <w:rsid w:val="00546DC4"/>
    <w:rsid w:val="005A12A1"/>
    <w:rsid w:val="00677483"/>
    <w:rsid w:val="006A6E5D"/>
    <w:rsid w:val="00710BF4"/>
    <w:rsid w:val="00772CEF"/>
    <w:rsid w:val="00776057"/>
    <w:rsid w:val="007E70EC"/>
    <w:rsid w:val="007F5770"/>
    <w:rsid w:val="00846B63"/>
    <w:rsid w:val="008B0042"/>
    <w:rsid w:val="008C586B"/>
    <w:rsid w:val="00906FBA"/>
    <w:rsid w:val="00951460"/>
    <w:rsid w:val="00BF7CD0"/>
    <w:rsid w:val="00CB5ECE"/>
    <w:rsid w:val="00D816C7"/>
    <w:rsid w:val="00DD0126"/>
    <w:rsid w:val="00E36830"/>
    <w:rsid w:val="00E75289"/>
    <w:rsid w:val="00ED414C"/>
    <w:rsid w:val="00ED787C"/>
    <w:rsid w:val="00EF5427"/>
    <w:rsid w:val="00F17570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A"/>
  </w:style>
  <w:style w:type="paragraph" w:styleId="Footer">
    <w:name w:val="footer"/>
    <w:basedOn w:val="Normal"/>
    <w:link w:val="FooterChar"/>
    <w:uiPriority w:val="99"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A"/>
  </w:style>
  <w:style w:type="paragraph" w:styleId="ListParagraph">
    <w:name w:val="List Paragraph"/>
    <w:basedOn w:val="Normal"/>
    <w:uiPriority w:val="34"/>
    <w:qFormat/>
    <w:rsid w:val="000E084A"/>
    <w:pPr>
      <w:ind w:left="720"/>
      <w:contextualSpacing/>
    </w:pPr>
  </w:style>
  <w:style w:type="table" w:styleId="TableGrid">
    <w:name w:val="Table Grid"/>
    <w:basedOn w:val="TableNormal"/>
    <w:uiPriority w:val="59"/>
    <w:rsid w:val="00E7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6D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A"/>
  </w:style>
  <w:style w:type="paragraph" w:styleId="Footer">
    <w:name w:val="footer"/>
    <w:basedOn w:val="Normal"/>
    <w:link w:val="FooterChar"/>
    <w:uiPriority w:val="99"/>
    <w:unhideWhenUsed/>
    <w:rsid w:val="000E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A"/>
  </w:style>
  <w:style w:type="paragraph" w:styleId="ListParagraph">
    <w:name w:val="List Paragraph"/>
    <w:basedOn w:val="Normal"/>
    <w:uiPriority w:val="34"/>
    <w:qFormat/>
    <w:rsid w:val="000E084A"/>
    <w:pPr>
      <w:ind w:left="720"/>
      <w:contextualSpacing/>
    </w:pPr>
  </w:style>
  <w:style w:type="table" w:styleId="TableGrid">
    <w:name w:val="Table Grid"/>
    <w:basedOn w:val="TableNormal"/>
    <w:uiPriority w:val="59"/>
    <w:rsid w:val="00E7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6D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Christina</dc:creator>
  <cp:lastModifiedBy>Floyd, Ana</cp:lastModifiedBy>
  <cp:revision>2</cp:revision>
  <dcterms:created xsi:type="dcterms:W3CDTF">2018-09-29T14:23:00Z</dcterms:created>
  <dcterms:modified xsi:type="dcterms:W3CDTF">2018-09-29T14:23:00Z</dcterms:modified>
</cp:coreProperties>
</file>