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0DB" w:rsidRDefault="008820DB">
      <w:pPr>
        <w:rPr>
          <w:rFonts w:ascii="Times New Roman" w:eastAsia="Times New Roman" w:hAnsi="Times New Roman" w:cs="Times New Roman"/>
        </w:rPr>
      </w:pPr>
    </w:p>
    <w:tbl>
      <w:tblPr>
        <w:tblStyle w:val="af2"/>
        <w:tblW w:w="10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1"/>
        <w:gridCol w:w="9022"/>
      </w:tblGrid>
      <w:tr w:rsidR="008820DB">
        <w:trPr>
          <w:trHeight w:val="280"/>
        </w:trPr>
        <w:tc>
          <w:tcPr>
            <w:tcW w:w="10903" w:type="dxa"/>
            <w:gridSpan w:val="2"/>
            <w:shd w:val="clear" w:color="auto" w:fill="CCCCCC"/>
          </w:tcPr>
          <w:p w:rsidR="008820DB" w:rsidRDefault="004E38A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NC.K.G.6</w:t>
            </w:r>
          </w:p>
          <w:p w:rsidR="008820DB" w:rsidRDefault="004E38AC" w:rsidP="0083544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Composing Shapes </w:t>
            </w:r>
          </w:p>
        </w:tc>
      </w:tr>
      <w:tr w:rsidR="008820DB">
        <w:trPr>
          <w:trHeight w:val="280"/>
        </w:trPr>
        <w:tc>
          <w:tcPr>
            <w:tcW w:w="1881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Domain</w:t>
            </w:r>
          </w:p>
        </w:tc>
        <w:tc>
          <w:tcPr>
            <w:tcW w:w="9022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Geometry</w:t>
            </w:r>
          </w:p>
        </w:tc>
      </w:tr>
      <w:tr w:rsidR="008820DB">
        <w:trPr>
          <w:trHeight w:val="280"/>
        </w:trPr>
        <w:tc>
          <w:tcPr>
            <w:tcW w:w="1881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Cluster</w:t>
            </w:r>
          </w:p>
        </w:tc>
        <w:tc>
          <w:tcPr>
            <w:tcW w:w="9022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Identify and describe shapes </w:t>
            </w:r>
          </w:p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Analyze, compare, create, and compose shapes.</w:t>
            </w:r>
          </w:p>
        </w:tc>
      </w:tr>
      <w:tr w:rsidR="008820DB">
        <w:trPr>
          <w:trHeight w:val="280"/>
        </w:trPr>
        <w:tc>
          <w:tcPr>
            <w:tcW w:w="1881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Standard(s)</w:t>
            </w:r>
          </w:p>
        </w:tc>
        <w:tc>
          <w:tcPr>
            <w:tcW w:w="9022" w:type="dxa"/>
          </w:tcPr>
          <w:p w:rsidR="008820DB" w:rsidRDefault="004E38AC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  <w:b/>
              </w:rPr>
              <w:t>NC.K.G.2</w:t>
            </w:r>
            <w:r>
              <w:rPr>
                <w:rFonts w:ascii="Times New Roman" w:eastAsia="Times New Roman" w:hAnsi="Times New Roman" w:cs="Times New Roman"/>
              </w:rPr>
              <w:t xml:space="preserve"> Correctly name squares, circles, triangles, rectangles, hexagons, cubes, cones, cylinders, and spheres regardless of their orientations or overall size. </w:t>
            </w:r>
          </w:p>
          <w:p w:rsidR="0083544A" w:rsidRPr="0083544A" w:rsidRDefault="0083544A">
            <w:pPr>
              <w:widowControl w:val="0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</w:p>
          <w:p w:rsidR="008820DB" w:rsidRDefault="004E38AC">
            <w:pPr>
              <w:widowControl w:val="0"/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  <w:b/>
              </w:rPr>
              <w:t xml:space="preserve">NC.K.G.6 </w:t>
            </w:r>
            <w:r>
              <w:rPr>
                <w:rFonts w:ascii="Times New Roman" w:eastAsia="Times New Roman" w:hAnsi="Times New Roman" w:cs="Times New Roman"/>
              </w:rPr>
              <w:t>Compose larger shapes from simple shapes</w:t>
            </w:r>
          </w:p>
        </w:tc>
      </w:tr>
      <w:tr w:rsidR="008820DB">
        <w:trPr>
          <w:trHeight w:val="240"/>
        </w:trPr>
        <w:tc>
          <w:tcPr>
            <w:tcW w:w="1881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Materials</w:t>
            </w:r>
          </w:p>
        </w:tc>
        <w:tc>
          <w:tcPr>
            <w:tcW w:w="9022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pattern blocks (2 red trapezoids, 2 green triangles, 3 orange squares, 2 yellow hexagons) </w:t>
            </w:r>
          </w:p>
        </w:tc>
      </w:tr>
      <w:tr w:rsidR="008820DB">
        <w:trPr>
          <w:trHeight w:val="260"/>
        </w:trPr>
        <w:tc>
          <w:tcPr>
            <w:tcW w:w="1881" w:type="dxa"/>
            <w:shd w:val="clear" w:color="auto" w:fill="CCCCCC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Task</w:t>
            </w:r>
          </w:p>
        </w:tc>
        <w:tc>
          <w:tcPr>
            <w:tcW w:w="9022" w:type="dxa"/>
            <w:shd w:val="clear" w:color="auto" w:fill="CCCCCC"/>
          </w:tcPr>
          <w:p w:rsidR="0083544A" w:rsidRPr="0083544A" w:rsidRDefault="004E38AC" w:rsidP="0083544A">
            <w:pPr>
              <w:pStyle w:val="ListParagraph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</w:rPr>
              <w:t xml:space="preserve">Give the student </w:t>
            </w:r>
            <w:r w:rsidR="000804FE" w:rsidRPr="000804FE">
              <w:rPr>
                <w:rFonts w:ascii="Times New Roman" w:eastAsia="Times New Roman" w:hAnsi="Times New Roman" w:cs="Times New Roman"/>
                <w:b/>
                <w:u w:val="single"/>
              </w:rPr>
              <w:t>3</w:t>
            </w:r>
            <w:r w:rsidRPr="0083544A">
              <w:rPr>
                <w:rFonts w:ascii="Times New Roman" w:eastAsia="Times New Roman" w:hAnsi="Times New Roman" w:cs="Times New Roman"/>
              </w:rPr>
              <w:t xml:space="preserve"> orange squares. </w:t>
            </w:r>
            <w:r w:rsidRPr="0083544A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:rsidR="0083544A" w:rsidRDefault="000804FE" w:rsidP="0083544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Say: How can you put together</w:t>
            </w:r>
            <w:r w:rsidR="004E38AC" w:rsidRPr="0083544A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</w:rPr>
              <w:t>three</w:t>
            </w:r>
            <w:r w:rsidR="004E38AC" w:rsidRPr="0083544A">
              <w:rPr>
                <w:rFonts w:ascii="Times New Roman" w:eastAsia="Times New Roman" w:hAnsi="Times New Roman" w:cs="Times New Roman"/>
                <w:i/>
              </w:rPr>
              <w:t xml:space="preserve"> orange</w:t>
            </w:r>
            <w:r w:rsidR="0083544A">
              <w:rPr>
                <w:rFonts w:ascii="Times New Roman" w:eastAsia="Times New Roman" w:hAnsi="Times New Roman" w:cs="Times New Roman"/>
                <w:i/>
              </w:rPr>
              <w:t xml:space="preserve"> squares to </w:t>
            </w:r>
            <w:r>
              <w:rPr>
                <w:rFonts w:ascii="Times New Roman" w:eastAsia="Times New Roman" w:hAnsi="Times New Roman" w:cs="Times New Roman"/>
                <w:i/>
              </w:rPr>
              <w:t>make</w:t>
            </w:r>
            <w:r w:rsidR="0083544A">
              <w:rPr>
                <w:rFonts w:ascii="Times New Roman" w:eastAsia="Times New Roman" w:hAnsi="Times New Roman" w:cs="Times New Roman"/>
                <w:i/>
              </w:rPr>
              <w:t xml:space="preserve"> a rectangle?</w:t>
            </w:r>
          </w:p>
          <w:p w:rsidR="0083544A" w:rsidRPr="0083544A" w:rsidRDefault="0083544A" w:rsidP="0083544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3544A" w:rsidRDefault="004E38AC" w:rsidP="0083544A">
            <w:pPr>
              <w:pStyle w:val="ListParagraph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</w:rPr>
              <w:t>Giv</w:t>
            </w:r>
            <w:r w:rsidR="000804FE">
              <w:rPr>
                <w:rFonts w:ascii="Times New Roman" w:eastAsia="Times New Roman" w:hAnsi="Times New Roman" w:cs="Times New Roman"/>
              </w:rPr>
              <w:t xml:space="preserve">e the student </w:t>
            </w:r>
            <w:r w:rsidR="000804FE" w:rsidRPr="000804FE">
              <w:rPr>
                <w:rFonts w:ascii="Times New Roman" w:eastAsia="Times New Roman" w:hAnsi="Times New Roman" w:cs="Times New Roman"/>
                <w:b/>
                <w:u w:val="single"/>
              </w:rPr>
              <w:t>2</w:t>
            </w:r>
            <w:r w:rsidR="0083544A">
              <w:rPr>
                <w:rFonts w:ascii="Times New Roman" w:eastAsia="Times New Roman" w:hAnsi="Times New Roman" w:cs="Times New Roman"/>
              </w:rPr>
              <w:t xml:space="preserve"> red trapezoids.</w:t>
            </w:r>
          </w:p>
          <w:p w:rsidR="0083544A" w:rsidRDefault="004E38AC" w:rsidP="0083544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i/>
              </w:rPr>
            </w:pPr>
            <w:r w:rsidRPr="0083544A">
              <w:rPr>
                <w:rFonts w:ascii="Times New Roman" w:eastAsia="Times New Roman" w:hAnsi="Times New Roman" w:cs="Times New Roman"/>
                <w:i/>
              </w:rPr>
              <w:t xml:space="preserve">Say: How can you </w:t>
            </w:r>
            <w:r w:rsidR="000804FE">
              <w:rPr>
                <w:rFonts w:ascii="Times New Roman" w:eastAsia="Times New Roman" w:hAnsi="Times New Roman" w:cs="Times New Roman"/>
                <w:i/>
              </w:rPr>
              <w:t>put together</w:t>
            </w:r>
            <w:r w:rsidRPr="0083544A">
              <w:rPr>
                <w:rFonts w:ascii="Times New Roman" w:eastAsia="Times New Roman" w:hAnsi="Times New Roman" w:cs="Times New Roman"/>
                <w:i/>
              </w:rPr>
              <w:t xml:space="preserve"> two red trapezoids to </w:t>
            </w:r>
            <w:r w:rsidR="000804FE">
              <w:rPr>
                <w:rFonts w:ascii="Times New Roman" w:eastAsia="Times New Roman" w:hAnsi="Times New Roman" w:cs="Times New Roman"/>
                <w:i/>
              </w:rPr>
              <w:t>make</w:t>
            </w:r>
            <w:r w:rsidRPr="0083544A">
              <w:rPr>
                <w:rFonts w:ascii="Times New Roman" w:eastAsia="Times New Roman" w:hAnsi="Times New Roman" w:cs="Times New Roman"/>
                <w:i/>
              </w:rPr>
              <w:t xml:space="preserve"> a hexagon?</w:t>
            </w:r>
          </w:p>
          <w:p w:rsidR="0083544A" w:rsidRPr="0083544A" w:rsidRDefault="0083544A" w:rsidP="0083544A">
            <w:pPr>
              <w:pStyle w:val="ListParagraph"/>
              <w:ind w:left="360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83544A" w:rsidRDefault="004E38AC" w:rsidP="0083544A">
            <w:pPr>
              <w:pStyle w:val="ListParagraph"/>
              <w:numPr>
                <w:ilvl w:val="0"/>
                <w:numId w:val="40"/>
              </w:numPr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</w:rPr>
              <w:t>Give the students the entire collection of shapes</w:t>
            </w:r>
            <w:r w:rsidR="0083544A">
              <w:rPr>
                <w:rFonts w:ascii="Times New Roman" w:eastAsia="Times New Roman" w:hAnsi="Times New Roman" w:cs="Times New Roman"/>
              </w:rPr>
              <w:t>.</w:t>
            </w:r>
          </w:p>
          <w:p w:rsidR="008820DB" w:rsidRPr="0083544A" w:rsidRDefault="004E38AC" w:rsidP="000804FE">
            <w:pPr>
              <w:pStyle w:val="ListParagraph"/>
              <w:ind w:left="360"/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  <w:i/>
              </w:rPr>
              <w:t xml:space="preserve">Say: Use </w:t>
            </w:r>
            <w:r w:rsidR="000804FE">
              <w:rPr>
                <w:rFonts w:ascii="Times New Roman" w:eastAsia="Times New Roman" w:hAnsi="Times New Roman" w:cs="Times New Roman"/>
                <w:i/>
              </w:rPr>
              <w:t xml:space="preserve">some of </w:t>
            </w:r>
            <w:r w:rsidRPr="0083544A">
              <w:rPr>
                <w:rFonts w:ascii="Times New Roman" w:eastAsia="Times New Roman" w:hAnsi="Times New Roman" w:cs="Times New Roman"/>
                <w:i/>
              </w:rPr>
              <w:t>these shapes to</w:t>
            </w:r>
            <w:r w:rsidR="000804FE">
              <w:rPr>
                <w:rFonts w:ascii="Times New Roman" w:eastAsia="Times New Roman" w:hAnsi="Times New Roman" w:cs="Times New Roman"/>
                <w:i/>
              </w:rPr>
              <w:t xml:space="preserve"> make</w:t>
            </w:r>
            <w:r w:rsidRPr="0083544A">
              <w:rPr>
                <w:rFonts w:ascii="Times New Roman" w:eastAsia="Times New Roman" w:hAnsi="Times New Roman" w:cs="Times New Roman"/>
                <w:i/>
              </w:rPr>
              <w:t xml:space="preserve"> a turtle.  Describe </w:t>
            </w:r>
            <w:r w:rsidR="0083544A">
              <w:rPr>
                <w:rFonts w:ascii="Times New Roman" w:eastAsia="Times New Roman" w:hAnsi="Times New Roman" w:cs="Times New Roman"/>
                <w:i/>
              </w:rPr>
              <w:t xml:space="preserve">the shapes you used to </w:t>
            </w:r>
            <w:r w:rsidR="000804FE">
              <w:rPr>
                <w:rFonts w:ascii="Times New Roman" w:eastAsia="Times New Roman" w:hAnsi="Times New Roman" w:cs="Times New Roman"/>
                <w:i/>
              </w:rPr>
              <w:t>make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your turtle.</w:t>
            </w:r>
          </w:p>
        </w:tc>
      </w:tr>
    </w:tbl>
    <w:p w:rsidR="008820DB" w:rsidRDefault="008820DB">
      <w:pPr>
        <w:rPr>
          <w:rFonts w:ascii="Times New Roman" w:eastAsia="Times New Roman" w:hAnsi="Times New Roman" w:cs="Times New Roman"/>
        </w:rPr>
      </w:pPr>
    </w:p>
    <w:tbl>
      <w:tblPr>
        <w:tblStyle w:val="af3"/>
        <w:tblW w:w="10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8970"/>
      </w:tblGrid>
      <w:tr w:rsidR="008820DB">
        <w:trPr>
          <w:trHeight w:val="240"/>
        </w:trPr>
        <w:tc>
          <w:tcPr>
            <w:tcW w:w="10830" w:type="dxa"/>
            <w:gridSpan w:val="2"/>
            <w:shd w:val="clear" w:color="auto" w:fill="CCCCCC"/>
          </w:tcPr>
          <w:p w:rsidR="008820DB" w:rsidRDefault="004E38A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Continuum of Understanding</w:t>
            </w:r>
          </w:p>
        </w:tc>
      </w:tr>
      <w:tr w:rsidR="008820DB">
        <w:trPr>
          <w:trHeight w:val="240"/>
        </w:trPr>
        <w:tc>
          <w:tcPr>
            <w:tcW w:w="1860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Not Yet</w:t>
            </w:r>
            <w:r w:rsidR="000D77EA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0D77EA">
              <w:rPr>
                <w:b/>
                <w:color w:val="auto"/>
              </w:rPr>
              <w:t>Proficient</w:t>
            </w:r>
          </w:p>
        </w:tc>
        <w:tc>
          <w:tcPr>
            <w:tcW w:w="8970" w:type="dxa"/>
          </w:tcPr>
          <w:p w:rsidR="0083544A" w:rsidRDefault="004E38AC" w:rsidP="0083544A">
            <w:pPr>
              <w:pStyle w:val="ListParagraph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</w:rPr>
              <w:t>Cannot create larger shapes from simple shapes</w:t>
            </w:r>
          </w:p>
          <w:p w:rsidR="008820DB" w:rsidRPr="0083544A" w:rsidRDefault="004E38AC" w:rsidP="0083544A">
            <w:pPr>
              <w:pStyle w:val="ListParagraph"/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</w:rPr>
              <w:t xml:space="preserve">Cannot name shapes </w:t>
            </w:r>
          </w:p>
        </w:tc>
      </w:tr>
      <w:tr w:rsidR="008820DB">
        <w:trPr>
          <w:trHeight w:val="240"/>
        </w:trPr>
        <w:tc>
          <w:tcPr>
            <w:tcW w:w="1860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Progressing </w:t>
            </w:r>
          </w:p>
        </w:tc>
        <w:tc>
          <w:tcPr>
            <w:tcW w:w="8970" w:type="dxa"/>
          </w:tcPr>
          <w:p w:rsidR="0083544A" w:rsidRDefault="004E38AC" w:rsidP="0083544A">
            <w:pPr>
              <w:pStyle w:val="ListParagraph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</w:rPr>
              <w:t>Has difficulty creating larger shapes from simple shapes</w:t>
            </w:r>
          </w:p>
          <w:p w:rsidR="008820DB" w:rsidRPr="0083544A" w:rsidRDefault="004E38AC" w:rsidP="0083544A">
            <w:pPr>
              <w:pStyle w:val="ListParagraph"/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</w:rPr>
              <w:t xml:space="preserve">Unable to correctly name all the shapes used to create the turtle </w:t>
            </w:r>
          </w:p>
        </w:tc>
      </w:tr>
      <w:tr w:rsidR="008820DB">
        <w:trPr>
          <w:trHeight w:val="240"/>
        </w:trPr>
        <w:tc>
          <w:tcPr>
            <w:tcW w:w="1860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Met Expectation </w:t>
            </w:r>
          </w:p>
        </w:tc>
        <w:tc>
          <w:tcPr>
            <w:tcW w:w="8970" w:type="dxa"/>
          </w:tcPr>
          <w:p w:rsidR="0083544A" w:rsidRDefault="004E38AC" w:rsidP="0083544A">
            <w:pPr>
              <w:pStyle w:val="ListParagraph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</w:rPr>
              <w:t xml:space="preserve">Easily creates larger shapes from simpler shapes </w:t>
            </w:r>
          </w:p>
          <w:p w:rsidR="008820DB" w:rsidRPr="0083544A" w:rsidRDefault="004E38AC" w:rsidP="0083544A">
            <w:pPr>
              <w:pStyle w:val="ListParagraph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</w:rPr>
            </w:pPr>
            <w:r w:rsidRPr="0083544A">
              <w:rPr>
                <w:rFonts w:ascii="Times New Roman" w:eastAsia="Times New Roman" w:hAnsi="Times New Roman" w:cs="Times New Roman"/>
              </w:rPr>
              <w:t xml:space="preserve">Correctly names all the shapes used to create the turtle </w:t>
            </w:r>
          </w:p>
        </w:tc>
      </w:tr>
    </w:tbl>
    <w:p w:rsidR="008820DB" w:rsidRDefault="008820DB">
      <w:pPr>
        <w:rPr>
          <w:rFonts w:ascii="Times New Roman" w:eastAsia="Times New Roman" w:hAnsi="Times New Roman" w:cs="Times New Roman"/>
        </w:rPr>
      </w:pPr>
    </w:p>
    <w:tbl>
      <w:tblPr>
        <w:tblStyle w:val="af4"/>
        <w:tblW w:w="10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04"/>
      </w:tblGrid>
      <w:tr w:rsidR="008820DB">
        <w:trPr>
          <w:trHeight w:val="280"/>
        </w:trPr>
        <w:tc>
          <w:tcPr>
            <w:tcW w:w="10904" w:type="dxa"/>
            <w:shd w:val="clear" w:color="auto" w:fill="C0C0C0"/>
          </w:tcPr>
          <w:p w:rsidR="008820DB" w:rsidRDefault="004E38AC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Standards for Mathematical Practice</w:t>
            </w:r>
          </w:p>
        </w:tc>
      </w:tr>
      <w:tr w:rsidR="008820DB">
        <w:trPr>
          <w:trHeight w:val="280"/>
        </w:trPr>
        <w:tc>
          <w:tcPr>
            <w:tcW w:w="10904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 Makes sense of problems and perseveres in solving them. </w:t>
            </w:r>
          </w:p>
        </w:tc>
      </w:tr>
      <w:tr w:rsidR="008820DB">
        <w:trPr>
          <w:trHeight w:val="280"/>
        </w:trPr>
        <w:tc>
          <w:tcPr>
            <w:tcW w:w="10904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 Reasons abstractly and quantitatively.</w:t>
            </w:r>
          </w:p>
        </w:tc>
      </w:tr>
      <w:tr w:rsidR="008820DB">
        <w:trPr>
          <w:trHeight w:val="280"/>
        </w:trPr>
        <w:tc>
          <w:tcPr>
            <w:tcW w:w="10904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 Constructs viable arguments and critiques the reasoning of others.</w:t>
            </w:r>
          </w:p>
        </w:tc>
      </w:tr>
      <w:tr w:rsidR="008820DB">
        <w:trPr>
          <w:trHeight w:val="280"/>
        </w:trPr>
        <w:tc>
          <w:tcPr>
            <w:tcW w:w="10904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 Models with mathematics.</w:t>
            </w:r>
          </w:p>
        </w:tc>
      </w:tr>
      <w:tr w:rsidR="008820DB">
        <w:trPr>
          <w:trHeight w:val="280"/>
        </w:trPr>
        <w:tc>
          <w:tcPr>
            <w:tcW w:w="10904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 Uses appropriate tools strategically.</w:t>
            </w:r>
          </w:p>
        </w:tc>
      </w:tr>
      <w:tr w:rsidR="008820DB">
        <w:trPr>
          <w:trHeight w:val="280"/>
        </w:trPr>
        <w:tc>
          <w:tcPr>
            <w:tcW w:w="10904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6.  Attends to precision.</w:t>
            </w:r>
          </w:p>
        </w:tc>
      </w:tr>
      <w:tr w:rsidR="008820DB">
        <w:trPr>
          <w:trHeight w:val="280"/>
        </w:trPr>
        <w:tc>
          <w:tcPr>
            <w:tcW w:w="10904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7.  Looks for and makes use of structure.</w:t>
            </w:r>
          </w:p>
        </w:tc>
      </w:tr>
      <w:tr w:rsidR="008820DB">
        <w:trPr>
          <w:trHeight w:val="260"/>
        </w:trPr>
        <w:tc>
          <w:tcPr>
            <w:tcW w:w="10904" w:type="dxa"/>
          </w:tcPr>
          <w:p w:rsidR="008820DB" w:rsidRDefault="004E38A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 Looks for and expresses regularity in repeated reasoning.</w:t>
            </w:r>
          </w:p>
        </w:tc>
      </w:tr>
    </w:tbl>
    <w:p w:rsidR="008820DB" w:rsidRDefault="008820DB">
      <w:pPr>
        <w:rPr>
          <w:rFonts w:ascii="Times New Roman" w:eastAsia="Times New Roman" w:hAnsi="Times New Roman" w:cs="Times New Roman"/>
        </w:rPr>
      </w:pPr>
    </w:p>
    <w:p w:rsidR="008820DB" w:rsidRDefault="008820DB">
      <w:pPr>
        <w:widowControl w:val="0"/>
        <w:spacing w:line="276" w:lineRule="auto"/>
        <w:rPr>
          <w:rFonts w:ascii="Times New Roman" w:eastAsia="Times New Roman" w:hAnsi="Times New Roman" w:cs="Times New Roman"/>
        </w:rPr>
        <w:sectPr w:rsidR="008820DB">
          <w:headerReference w:type="default" r:id="rId7"/>
          <w:footerReference w:type="default" r:id="rId8"/>
          <w:type w:val="continuous"/>
          <w:pgSz w:w="12240" w:h="15840"/>
          <w:pgMar w:top="720" w:right="720" w:bottom="720" w:left="720" w:header="630" w:footer="410" w:gutter="0"/>
          <w:cols w:space="720"/>
        </w:sectPr>
      </w:pPr>
    </w:p>
    <w:p w:rsidR="008820DB" w:rsidRDefault="008820DB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>
      <w:pPr>
        <w:rPr>
          <w:rFonts w:ascii="Times New Roman" w:eastAsia="Times New Roman" w:hAnsi="Times New Roman" w:cs="Times New Roman"/>
          <w:sz w:val="22"/>
          <w:szCs w:val="22"/>
        </w:rPr>
      </w:pPr>
    </w:p>
    <w:p w:rsidR="008C378C" w:rsidRDefault="008C378C" w:rsidP="008C378C">
      <w:pPr>
        <w:jc w:val="center"/>
        <w:rPr>
          <w:rFonts w:ascii="Times New Roman" w:eastAsia="Times New Roman" w:hAnsi="Times New Roman"/>
          <w:b/>
          <w:sz w:val="32"/>
        </w:rPr>
      </w:pPr>
      <w:r w:rsidRPr="00175B81">
        <w:rPr>
          <w:rFonts w:ascii="Times New Roman" w:eastAsia="Times New Roman" w:hAnsi="Times New Roman"/>
          <w:b/>
          <w:sz w:val="32"/>
        </w:rPr>
        <w:t>Scoring Examples</w:t>
      </w:r>
    </w:p>
    <w:p w:rsidR="008C378C" w:rsidRDefault="008C378C" w:rsidP="008C378C">
      <w:pPr>
        <w:jc w:val="center"/>
        <w:rPr>
          <w:rFonts w:ascii="Times New Roman" w:eastAsia="Times New Roman" w:hAnsi="Times New Roman"/>
          <w:b/>
          <w:sz w:val="32"/>
        </w:rPr>
      </w:pPr>
    </w:p>
    <w:p w:rsidR="008C378C" w:rsidRDefault="008C378C" w:rsidP="008C378C">
      <w:pPr>
        <w:rPr>
          <w:rFonts w:ascii="Times New Roman" w:eastAsia="Times New Roman" w:hAnsi="Times New Roman"/>
        </w:rPr>
      </w:pPr>
      <w:r w:rsidRPr="00D551BE">
        <w:rPr>
          <w:rFonts w:ascii="Times New Roman" w:eastAsia="Times New Roman" w:hAnsi="Times New Roman"/>
          <w:b/>
        </w:rPr>
        <w:t>Not Yet</w:t>
      </w:r>
      <w:r w:rsidR="00B17B94">
        <w:rPr>
          <w:rFonts w:ascii="Times New Roman" w:eastAsia="Times New Roman" w:hAnsi="Times New Roman"/>
          <w:b/>
        </w:rPr>
        <w:t xml:space="preserve"> Proficient</w:t>
      </w:r>
      <w:r w:rsidRPr="00D551BE">
        <w:rPr>
          <w:rFonts w:ascii="Times New Roman" w:eastAsia="Times New Roman" w:hAnsi="Times New Roman"/>
          <w:b/>
        </w:rPr>
        <w:t>:</w:t>
      </w:r>
      <w:r>
        <w:rPr>
          <w:rFonts w:ascii="Times New Roman" w:eastAsia="Times New Roman" w:hAnsi="Times New Roman"/>
        </w:rPr>
        <w:t xml:space="preserve">  When asked how she could put the squares together to make a rectangle, the student </w:t>
      </w:r>
      <w:r w:rsidR="004D10F5">
        <w:rPr>
          <w:rFonts w:ascii="Times New Roman" w:eastAsia="Times New Roman" w:hAnsi="Times New Roman"/>
        </w:rPr>
        <w:t xml:space="preserve">moved the squares into a row and </w:t>
      </w:r>
      <w:r>
        <w:rPr>
          <w:rFonts w:ascii="Times New Roman" w:eastAsia="Times New Roman" w:hAnsi="Times New Roman"/>
        </w:rPr>
        <w:t>said, “I just added them together.”</w:t>
      </w:r>
      <w:r w:rsidR="00032D82">
        <w:rPr>
          <w:rFonts w:ascii="Times New Roman" w:eastAsia="Times New Roman" w:hAnsi="Times New Roman"/>
        </w:rPr>
        <w:t xml:space="preserve">  Student was unable to complete remaining parts of </w:t>
      </w:r>
      <w:r w:rsidR="004D10F5">
        <w:rPr>
          <w:rFonts w:ascii="Times New Roman" w:eastAsia="Times New Roman" w:hAnsi="Times New Roman"/>
        </w:rPr>
        <w:t xml:space="preserve">the </w:t>
      </w:r>
      <w:r w:rsidR="00032D82">
        <w:rPr>
          <w:rFonts w:ascii="Times New Roman" w:eastAsia="Times New Roman" w:hAnsi="Times New Roman"/>
        </w:rPr>
        <w:t>task.</w:t>
      </w:r>
    </w:p>
    <w:p w:rsidR="008C378C" w:rsidRDefault="008C378C" w:rsidP="008C378C">
      <w:pPr>
        <w:jc w:val="center"/>
        <w:rPr>
          <w:rFonts w:ascii="Times New Roman" w:eastAsia="Times New Roman" w:hAnsi="Times New Roman"/>
        </w:rPr>
      </w:pPr>
      <w:r>
        <w:rPr>
          <w:noProof/>
        </w:rPr>
        <w:drawing>
          <wp:inline distT="0" distB="0" distL="0" distR="0" wp14:anchorId="019CBBFF" wp14:editId="09AAE0CF">
            <wp:extent cx="2981010" cy="115556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8755" t="16939" r="55163" b="65077"/>
                    <a:stretch/>
                  </pic:blipFill>
                  <pic:spPr bwMode="auto">
                    <a:xfrm>
                      <a:off x="0" y="0"/>
                      <a:ext cx="3076265" cy="119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78C" w:rsidRDefault="008C378C" w:rsidP="008C378C">
      <w:pPr>
        <w:jc w:val="center"/>
        <w:rPr>
          <w:rFonts w:ascii="Times New Roman" w:eastAsia="Times New Roman" w:hAnsi="Times New Roman"/>
        </w:rPr>
      </w:pPr>
    </w:p>
    <w:p w:rsidR="00B657A8" w:rsidRDefault="00B657A8" w:rsidP="008C378C">
      <w:pPr>
        <w:jc w:val="center"/>
        <w:rPr>
          <w:rFonts w:ascii="Times New Roman" w:eastAsia="Times New Roman" w:hAnsi="Times New Roman"/>
        </w:rPr>
      </w:pPr>
    </w:p>
    <w:p w:rsidR="00032D82" w:rsidRDefault="008C378C" w:rsidP="00032D82">
      <w:pPr>
        <w:rPr>
          <w:rFonts w:ascii="Times New Roman" w:eastAsia="Times New Roman" w:hAnsi="Times New Roman"/>
        </w:rPr>
      </w:pPr>
      <w:r w:rsidRPr="00D551BE">
        <w:rPr>
          <w:rFonts w:ascii="Times New Roman" w:eastAsia="Times New Roman" w:hAnsi="Times New Roman"/>
          <w:b/>
        </w:rPr>
        <w:t>Progressing:</w:t>
      </w:r>
      <w:r>
        <w:rPr>
          <w:rFonts w:ascii="Times New Roman" w:eastAsia="Times New Roman" w:hAnsi="Times New Roman"/>
        </w:rPr>
        <w:t xml:space="preserve">  </w:t>
      </w:r>
      <w:r w:rsidR="00032D82">
        <w:rPr>
          <w:rFonts w:ascii="Times New Roman" w:eastAsia="Times New Roman" w:hAnsi="Times New Roman"/>
        </w:rPr>
        <w:t>Student pushed squares together so they were touching, but not forming a rectangle.</w:t>
      </w:r>
      <w:r w:rsidR="004D10F5">
        <w:rPr>
          <w:rFonts w:ascii="Times New Roman" w:eastAsia="Times New Roman" w:hAnsi="Times New Roman"/>
        </w:rPr>
        <w:t xml:space="preserve"> </w:t>
      </w:r>
      <w:r w:rsidR="00032D82">
        <w:rPr>
          <w:rFonts w:ascii="Times New Roman" w:eastAsia="Times New Roman" w:hAnsi="Times New Roman"/>
        </w:rPr>
        <w:t xml:space="preserve"> </w:t>
      </w:r>
      <w:r w:rsidR="004D10F5">
        <w:rPr>
          <w:rFonts w:ascii="Times New Roman" w:eastAsia="Times New Roman" w:hAnsi="Times New Roman"/>
        </w:rPr>
        <w:t>Next, student was asked, “</w:t>
      </w:r>
      <w:r w:rsidR="00032D82" w:rsidRPr="00032D82">
        <w:rPr>
          <w:rFonts w:ascii="Times New Roman" w:eastAsia="Times New Roman" w:hAnsi="Times New Roman" w:cs="Times New Roman"/>
        </w:rPr>
        <w:t>How can you put together two red trapezoids to make a hexagon</w:t>
      </w:r>
      <w:r w:rsidR="00032D82">
        <w:rPr>
          <w:rFonts w:ascii="Times New Roman" w:eastAsia="Times New Roman" w:hAnsi="Times New Roman"/>
        </w:rPr>
        <w:t>?”</w:t>
      </w:r>
      <w:r w:rsidR="004D10F5">
        <w:rPr>
          <w:rFonts w:ascii="Times New Roman" w:eastAsia="Times New Roman" w:hAnsi="Times New Roman"/>
        </w:rPr>
        <w:t xml:space="preserve">  He responded by correctly arranging the trapezoids into a hexagon and said, “I just put it beside it.”</w:t>
      </w:r>
    </w:p>
    <w:p w:rsidR="004D10F5" w:rsidRPr="004D10F5" w:rsidRDefault="004D10F5" w:rsidP="00032D82">
      <w:pPr>
        <w:rPr>
          <w:rFonts w:ascii="Times New Roman" w:eastAsia="Times New Roman" w:hAnsi="Times New Roman"/>
          <w:sz w:val="12"/>
          <w:szCs w:val="12"/>
        </w:rPr>
      </w:pPr>
    </w:p>
    <w:p w:rsidR="00032D82" w:rsidRDefault="00032D82" w:rsidP="00032D82">
      <w:pPr>
        <w:jc w:val="center"/>
        <w:rPr>
          <w:rFonts w:ascii="Times New Roman" w:eastAsia="Times New Roman" w:hAnsi="Times New Roman"/>
        </w:rPr>
      </w:pPr>
      <w:r>
        <w:rPr>
          <w:noProof/>
        </w:rPr>
        <w:drawing>
          <wp:inline distT="0" distB="0" distL="0" distR="0" wp14:anchorId="001AB231" wp14:editId="517E4618">
            <wp:extent cx="3485736" cy="2077533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696" t="13812" r="30545" b="23897"/>
                    <a:stretch/>
                  </pic:blipFill>
                  <pic:spPr bwMode="auto">
                    <a:xfrm>
                      <a:off x="0" y="0"/>
                      <a:ext cx="3495632" cy="208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78C" w:rsidRDefault="008C378C" w:rsidP="008C378C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B657A8" w:rsidRDefault="00B657A8" w:rsidP="008C378C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b/>
        </w:rPr>
      </w:pPr>
    </w:p>
    <w:p w:rsidR="004D10F5" w:rsidRDefault="008C378C" w:rsidP="004D10F5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  <w:r w:rsidRPr="00D551BE">
        <w:rPr>
          <w:rFonts w:ascii="Times New Roman" w:eastAsia="Times New Roman" w:hAnsi="Times New Roman"/>
          <w:b/>
        </w:rPr>
        <w:t xml:space="preserve">Meets </w:t>
      </w:r>
      <w:r>
        <w:rPr>
          <w:rFonts w:ascii="Times New Roman" w:eastAsia="Times New Roman" w:hAnsi="Times New Roman"/>
          <w:b/>
        </w:rPr>
        <w:t>Expectation</w:t>
      </w:r>
      <w:r w:rsidRPr="00D551BE">
        <w:rPr>
          <w:rFonts w:ascii="Times New Roman" w:eastAsia="Times New Roman" w:hAnsi="Times New Roman"/>
          <w:b/>
        </w:rPr>
        <w:t>:</w:t>
      </w:r>
      <w:r>
        <w:rPr>
          <w:rFonts w:ascii="Times New Roman" w:eastAsia="Times New Roman" w:hAnsi="Times New Roman"/>
        </w:rPr>
        <w:t xml:space="preserve">  </w:t>
      </w:r>
      <w:r w:rsidR="004D10F5">
        <w:rPr>
          <w:rFonts w:ascii="Times New Roman" w:eastAsia="Times New Roman" w:hAnsi="Times New Roman"/>
        </w:rPr>
        <w:t xml:space="preserve">Student correctly arranged three squares into a rectangle and said, “I took two and one more and </w:t>
      </w:r>
      <w:proofErr w:type="spellStart"/>
      <w:r w:rsidR="004D10F5">
        <w:rPr>
          <w:rFonts w:ascii="Times New Roman" w:eastAsia="Times New Roman" w:hAnsi="Times New Roman"/>
        </w:rPr>
        <w:t>slided</w:t>
      </w:r>
      <w:proofErr w:type="spellEnd"/>
      <w:r w:rsidR="004D10F5">
        <w:rPr>
          <w:rFonts w:ascii="Times New Roman" w:eastAsia="Times New Roman" w:hAnsi="Times New Roman"/>
        </w:rPr>
        <w:t xml:space="preserve"> them together.  That makes a rectangle.”  Next, student correctly arranged two trapezoids to make a hexagon.  She said, “I took two pieces and slide them together.  That makes a hexagon.  Only the long sides go together.”</w:t>
      </w:r>
    </w:p>
    <w:p w:rsidR="004D10F5" w:rsidRDefault="004D10F5" w:rsidP="004D10F5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38E5533D" wp14:editId="5C21179D">
            <wp:extent cx="2410039" cy="1085222"/>
            <wp:effectExtent l="0" t="0" r="952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278" t="21370" r="46664" b="58561"/>
                    <a:stretch/>
                  </pic:blipFill>
                  <pic:spPr bwMode="auto">
                    <a:xfrm>
                      <a:off x="0" y="0"/>
                      <a:ext cx="2422185" cy="109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C5B1A" wp14:editId="199AFBBC">
            <wp:extent cx="1587500" cy="133302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0330" t="51498" r="49006" b="17639"/>
                    <a:stretch/>
                  </pic:blipFill>
                  <pic:spPr bwMode="auto">
                    <a:xfrm>
                      <a:off x="0" y="0"/>
                      <a:ext cx="1591438" cy="133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0F5" w:rsidRDefault="004D10F5" w:rsidP="004D10F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p w:rsidR="004D10F5" w:rsidRDefault="004D10F5" w:rsidP="004D10F5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2"/>
          <w:szCs w:val="22"/>
        </w:rPr>
      </w:pPr>
    </w:p>
    <w:sectPr w:rsidR="004D10F5">
      <w:type w:val="continuous"/>
      <w:pgSz w:w="12240" w:h="15840"/>
      <w:pgMar w:top="720" w:right="720" w:bottom="720" w:left="720" w:header="630" w:footer="4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1BE" w:rsidRDefault="002241BE">
      <w:r>
        <w:separator/>
      </w:r>
    </w:p>
  </w:endnote>
  <w:endnote w:type="continuationSeparator" w:id="0">
    <w:p w:rsidR="002241BE" w:rsidRDefault="00224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44A" w:rsidRDefault="0083544A">
    <w:pPr>
      <w:pBdr>
        <w:bottom w:val="single" w:sz="6" w:space="1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rFonts w:ascii="Times New Roman" w:eastAsia="Times New Roman" w:hAnsi="Times New Roman" w:cs="Times New Roman"/>
        <w:sz w:val="20"/>
        <w:szCs w:val="20"/>
      </w:rPr>
    </w:pPr>
  </w:p>
  <w:p w:rsidR="0083544A" w:rsidRDefault="0083544A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rFonts w:ascii="Times New Roman" w:eastAsia="Times New Roman" w:hAnsi="Times New Roman" w:cs="Times New Roman"/>
        <w:sz w:val="20"/>
        <w:szCs w:val="20"/>
      </w:rPr>
    </w:pPr>
  </w:p>
  <w:p w:rsidR="0083544A" w:rsidRDefault="0083544A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b/>
        <w:sz w:val="18"/>
        <w:szCs w:val="18"/>
      </w:rPr>
      <w:t>NC DEPARTMENT OF PUBLIC INSTRUCTION</w:t>
    </w:r>
    <w:r>
      <w:rPr>
        <w:rFonts w:ascii="Times New Roman" w:eastAsia="Times New Roman" w:hAnsi="Times New Roman" w:cs="Times New Roman"/>
        <w:b/>
        <w:sz w:val="18"/>
        <w:szCs w:val="18"/>
      </w:rPr>
      <w:tab/>
    </w:r>
    <w:r>
      <w:rPr>
        <w:rFonts w:ascii="Times New Roman" w:eastAsia="Times New Roman" w:hAnsi="Times New Roman" w:cs="Times New Roman"/>
        <w:b/>
        <w:sz w:val="18"/>
        <w:szCs w:val="18"/>
      </w:rPr>
      <w:tab/>
    </w:r>
    <w:r>
      <w:rPr>
        <w:rFonts w:ascii="Times New Roman" w:eastAsia="Times New Roman" w:hAnsi="Times New Roman" w:cs="Times New Roman"/>
        <w:b/>
        <w:sz w:val="18"/>
        <w:szCs w:val="18"/>
      </w:rPr>
      <w:tab/>
    </w:r>
    <w:r>
      <w:rPr>
        <w:rFonts w:ascii="Times New Roman" w:eastAsia="Times New Roman" w:hAnsi="Times New Roman" w:cs="Times New Roman"/>
        <w:b/>
        <w:sz w:val="18"/>
        <w:szCs w:val="18"/>
      </w:rPr>
      <w:tab/>
    </w:r>
    <w:r>
      <w:rPr>
        <w:rFonts w:ascii="Times New Roman" w:eastAsia="Times New Roman" w:hAnsi="Times New Roman" w:cs="Times New Roman"/>
        <w:b/>
        <w:sz w:val="18"/>
        <w:szCs w:val="18"/>
      </w:rPr>
      <w:tab/>
    </w:r>
    <w:r>
      <w:rPr>
        <w:rFonts w:ascii="Times New Roman" w:eastAsia="Times New Roman" w:hAnsi="Times New Roman" w:cs="Times New Roman"/>
        <w:b/>
        <w:sz w:val="18"/>
        <w:szCs w:val="18"/>
      </w:rPr>
      <w:tab/>
      <w:t>KINDERGARTEN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1BE" w:rsidRDefault="002241BE">
      <w:r>
        <w:separator/>
      </w:r>
    </w:p>
  </w:footnote>
  <w:footnote w:type="continuationSeparator" w:id="0">
    <w:p w:rsidR="002241BE" w:rsidRDefault="00224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44A" w:rsidRDefault="0083544A">
    <w:pPr>
      <w:jc w:val="center"/>
      <w:rPr>
        <w:rFonts w:ascii="Times New Roman" w:eastAsia="Times New Roman" w:hAnsi="Times New Roman" w:cs="Times New Roman"/>
        <w:sz w:val="28"/>
        <w:szCs w:val="28"/>
      </w:rPr>
    </w:pPr>
  </w:p>
  <w:p w:rsidR="0083544A" w:rsidRDefault="0083544A">
    <w:pPr>
      <w:jc w:val="center"/>
      <w:rPr>
        <w:rFonts w:ascii="Times New Roman" w:eastAsia="Times New Roman" w:hAnsi="Times New Roman" w:cs="Times New Roman"/>
        <w:sz w:val="44"/>
        <w:szCs w:val="44"/>
      </w:rPr>
    </w:pPr>
    <w:r>
      <w:rPr>
        <w:rFonts w:ascii="Times New Roman" w:eastAsia="Times New Roman" w:hAnsi="Times New Roman" w:cs="Times New Roman"/>
        <w:b/>
        <w:sz w:val="44"/>
        <w:szCs w:val="44"/>
      </w:rPr>
      <w:t>Formative Instructional and Assessment Tasks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2033"/>
    <w:multiLevelType w:val="multilevel"/>
    <w:tmpl w:val="1E6C7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536AC9"/>
    <w:multiLevelType w:val="multilevel"/>
    <w:tmpl w:val="A0CAD3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2" w15:restartNumberingAfterBreak="0">
    <w:nsid w:val="08457A76"/>
    <w:multiLevelType w:val="hybridMultilevel"/>
    <w:tmpl w:val="89305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03634"/>
    <w:multiLevelType w:val="hybridMultilevel"/>
    <w:tmpl w:val="397CA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95984"/>
    <w:multiLevelType w:val="multilevel"/>
    <w:tmpl w:val="E3887D4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0F80462C"/>
    <w:multiLevelType w:val="multilevel"/>
    <w:tmpl w:val="AE0EF30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6" w15:restartNumberingAfterBreak="0">
    <w:nsid w:val="11E5202A"/>
    <w:multiLevelType w:val="hybridMultilevel"/>
    <w:tmpl w:val="2A2AD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E07E3"/>
    <w:multiLevelType w:val="hybridMultilevel"/>
    <w:tmpl w:val="F036C6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5D609F"/>
    <w:multiLevelType w:val="multilevel"/>
    <w:tmpl w:val="033089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8643DA3"/>
    <w:multiLevelType w:val="multilevel"/>
    <w:tmpl w:val="AE0EF30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29450143"/>
    <w:multiLevelType w:val="multilevel"/>
    <w:tmpl w:val="152820E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2B702ACA"/>
    <w:multiLevelType w:val="multilevel"/>
    <w:tmpl w:val="B69059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  <w:u w:val="none"/>
      </w:rPr>
    </w:lvl>
  </w:abstractNum>
  <w:abstractNum w:abstractNumId="12" w15:restartNumberingAfterBreak="0">
    <w:nsid w:val="31E26B2A"/>
    <w:multiLevelType w:val="multilevel"/>
    <w:tmpl w:val="D042EC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9180117"/>
    <w:multiLevelType w:val="hybridMultilevel"/>
    <w:tmpl w:val="1FA8C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943917"/>
    <w:multiLevelType w:val="hybridMultilevel"/>
    <w:tmpl w:val="C5861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303EB6"/>
    <w:multiLevelType w:val="multilevel"/>
    <w:tmpl w:val="263ACC2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44CF0836"/>
    <w:multiLevelType w:val="hybridMultilevel"/>
    <w:tmpl w:val="532C2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95D06"/>
    <w:multiLevelType w:val="hybridMultilevel"/>
    <w:tmpl w:val="0616C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1D6913"/>
    <w:multiLevelType w:val="hybridMultilevel"/>
    <w:tmpl w:val="ADA08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910A2"/>
    <w:multiLevelType w:val="multilevel"/>
    <w:tmpl w:val="8FC85C02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0" w15:restartNumberingAfterBreak="0">
    <w:nsid w:val="49383326"/>
    <w:multiLevelType w:val="hybridMultilevel"/>
    <w:tmpl w:val="F9444C3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49F613D5"/>
    <w:multiLevelType w:val="hybridMultilevel"/>
    <w:tmpl w:val="035E7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32B8"/>
    <w:multiLevelType w:val="hybridMultilevel"/>
    <w:tmpl w:val="E2BAB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E23B2A"/>
    <w:multiLevelType w:val="multilevel"/>
    <w:tmpl w:val="E5D0FB3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4" w15:restartNumberingAfterBreak="0">
    <w:nsid w:val="571B6213"/>
    <w:multiLevelType w:val="multilevel"/>
    <w:tmpl w:val="54ACD9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25" w15:restartNumberingAfterBreak="0">
    <w:nsid w:val="57B5053A"/>
    <w:multiLevelType w:val="multilevel"/>
    <w:tmpl w:val="4358DF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A03698D"/>
    <w:multiLevelType w:val="hybridMultilevel"/>
    <w:tmpl w:val="3DEE34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5C0CBB"/>
    <w:multiLevelType w:val="hybridMultilevel"/>
    <w:tmpl w:val="3AD46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74829"/>
    <w:multiLevelType w:val="hybridMultilevel"/>
    <w:tmpl w:val="1D34B0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F60068"/>
    <w:multiLevelType w:val="hybridMultilevel"/>
    <w:tmpl w:val="A96C4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7E4EAE"/>
    <w:multiLevelType w:val="multilevel"/>
    <w:tmpl w:val="7A347D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6AC33CD"/>
    <w:multiLevelType w:val="multilevel"/>
    <w:tmpl w:val="F6EC7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32" w15:restartNumberingAfterBreak="0">
    <w:nsid w:val="6AFC16F1"/>
    <w:multiLevelType w:val="multilevel"/>
    <w:tmpl w:val="928223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DCD2884"/>
    <w:multiLevelType w:val="hybridMultilevel"/>
    <w:tmpl w:val="F55C6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EF22BC"/>
    <w:multiLevelType w:val="hybridMultilevel"/>
    <w:tmpl w:val="7A266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D00F0F"/>
    <w:multiLevelType w:val="hybridMultilevel"/>
    <w:tmpl w:val="E7F09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1228A2"/>
    <w:multiLevelType w:val="hybridMultilevel"/>
    <w:tmpl w:val="14F42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8D00A6"/>
    <w:multiLevelType w:val="multilevel"/>
    <w:tmpl w:val="11FC5BC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8" w15:restartNumberingAfterBreak="0">
    <w:nsid w:val="7BFC3DE4"/>
    <w:multiLevelType w:val="multilevel"/>
    <w:tmpl w:val="0ACA69C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9" w15:restartNumberingAfterBreak="0">
    <w:nsid w:val="7D8A59AE"/>
    <w:multiLevelType w:val="multilevel"/>
    <w:tmpl w:val="6E620F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5"/>
  </w:num>
  <w:num w:numId="2">
    <w:abstractNumId w:val="25"/>
  </w:num>
  <w:num w:numId="3">
    <w:abstractNumId w:val="37"/>
  </w:num>
  <w:num w:numId="4">
    <w:abstractNumId w:val="39"/>
  </w:num>
  <w:num w:numId="5">
    <w:abstractNumId w:val="32"/>
  </w:num>
  <w:num w:numId="6">
    <w:abstractNumId w:val="38"/>
  </w:num>
  <w:num w:numId="7">
    <w:abstractNumId w:val="0"/>
  </w:num>
  <w:num w:numId="8">
    <w:abstractNumId w:val="8"/>
  </w:num>
  <w:num w:numId="9">
    <w:abstractNumId w:val="30"/>
  </w:num>
  <w:num w:numId="10">
    <w:abstractNumId w:val="19"/>
  </w:num>
  <w:num w:numId="11">
    <w:abstractNumId w:val="10"/>
  </w:num>
  <w:num w:numId="12">
    <w:abstractNumId w:val="4"/>
  </w:num>
  <w:num w:numId="13">
    <w:abstractNumId w:val="12"/>
  </w:num>
  <w:num w:numId="14">
    <w:abstractNumId w:val="23"/>
  </w:num>
  <w:num w:numId="15">
    <w:abstractNumId w:val="14"/>
  </w:num>
  <w:num w:numId="16">
    <w:abstractNumId w:val="13"/>
  </w:num>
  <w:num w:numId="17">
    <w:abstractNumId w:val="21"/>
  </w:num>
  <w:num w:numId="18">
    <w:abstractNumId w:val="2"/>
  </w:num>
  <w:num w:numId="19">
    <w:abstractNumId w:val="36"/>
  </w:num>
  <w:num w:numId="20">
    <w:abstractNumId w:val="6"/>
  </w:num>
  <w:num w:numId="21">
    <w:abstractNumId w:val="24"/>
  </w:num>
  <w:num w:numId="22">
    <w:abstractNumId w:val="5"/>
  </w:num>
  <w:num w:numId="23">
    <w:abstractNumId w:val="9"/>
  </w:num>
  <w:num w:numId="24">
    <w:abstractNumId w:val="33"/>
  </w:num>
  <w:num w:numId="25">
    <w:abstractNumId w:val="7"/>
  </w:num>
  <w:num w:numId="26">
    <w:abstractNumId w:val="28"/>
  </w:num>
  <w:num w:numId="27">
    <w:abstractNumId w:val="29"/>
  </w:num>
  <w:num w:numId="28">
    <w:abstractNumId w:val="26"/>
  </w:num>
  <w:num w:numId="29">
    <w:abstractNumId w:val="31"/>
  </w:num>
  <w:num w:numId="30">
    <w:abstractNumId w:val="16"/>
  </w:num>
  <w:num w:numId="31">
    <w:abstractNumId w:val="18"/>
  </w:num>
  <w:num w:numId="32">
    <w:abstractNumId w:val="20"/>
  </w:num>
  <w:num w:numId="33">
    <w:abstractNumId w:val="11"/>
  </w:num>
  <w:num w:numId="34">
    <w:abstractNumId w:val="3"/>
  </w:num>
  <w:num w:numId="35">
    <w:abstractNumId w:val="27"/>
  </w:num>
  <w:num w:numId="36">
    <w:abstractNumId w:val="35"/>
  </w:num>
  <w:num w:numId="37">
    <w:abstractNumId w:val="34"/>
  </w:num>
  <w:num w:numId="38">
    <w:abstractNumId w:val="22"/>
  </w:num>
  <w:num w:numId="39">
    <w:abstractNumId w:val="17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820DB"/>
    <w:rsid w:val="00032D82"/>
    <w:rsid w:val="000804FE"/>
    <w:rsid w:val="000D77EA"/>
    <w:rsid w:val="002241BE"/>
    <w:rsid w:val="00454331"/>
    <w:rsid w:val="004D10F5"/>
    <w:rsid w:val="004E38AC"/>
    <w:rsid w:val="00522660"/>
    <w:rsid w:val="0054566F"/>
    <w:rsid w:val="0056231B"/>
    <w:rsid w:val="005774A1"/>
    <w:rsid w:val="005A05FF"/>
    <w:rsid w:val="006039CA"/>
    <w:rsid w:val="00624A86"/>
    <w:rsid w:val="00625C09"/>
    <w:rsid w:val="006930EB"/>
    <w:rsid w:val="006A0915"/>
    <w:rsid w:val="0072135B"/>
    <w:rsid w:val="007B3FFD"/>
    <w:rsid w:val="0083544A"/>
    <w:rsid w:val="008820DB"/>
    <w:rsid w:val="008C378C"/>
    <w:rsid w:val="00AD28A3"/>
    <w:rsid w:val="00B17B94"/>
    <w:rsid w:val="00B657A8"/>
    <w:rsid w:val="00C42798"/>
    <w:rsid w:val="00E34117"/>
    <w:rsid w:val="00F431CA"/>
    <w:rsid w:val="00FB2A1D"/>
    <w:rsid w:val="00FF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9605D"/>
  <w15:docId w15:val="{F145E77E-9C66-47D4-8C06-1BBC0320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34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Dawne Coker</dc:creator>
  <cp:lastModifiedBy>Windows User</cp:lastModifiedBy>
  <cp:revision>8</cp:revision>
  <dcterms:created xsi:type="dcterms:W3CDTF">2018-03-04T13:28:00Z</dcterms:created>
  <dcterms:modified xsi:type="dcterms:W3CDTF">2018-05-19T00:48:00Z</dcterms:modified>
</cp:coreProperties>
</file>