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6EF8" w:rsidRDefault="00EB4499">
      <w:pPr>
        <w:spacing w:after="240"/>
        <w:jc w:val="center"/>
        <w:rPr>
          <w:b/>
          <w:sz w:val="48"/>
          <w:szCs w:val="48"/>
        </w:rPr>
      </w:pPr>
      <w:r>
        <w:rPr>
          <w:b/>
          <w:sz w:val="48"/>
          <w:szCs w:val="48"/>
        </w:rPr>
        <w:t>What Do You Like?</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A96EF8">
        <w:trPr>
          <w:trHeight w:val="560"/>
        </w:trPr>
        <w:tc>
          <w:tcPr>
            <w:tcW w:w="9543" w:type="dxa"/>
            <w:shd w:val="clear" w:color="auto" w:fill="auto"/>
            <w:tcMar>
              <w:top w:w="100" w:type="dxa"/>
              <w:left w:w="100" w:type="dxa"/>
              <w:bottom w:w="100" w:type="dxa"/>
              <w:right w:w="100" w:type="dxa"/>
            </w:tcMar>
          </w:tcPr>
          <w:p w:rsidR="003C2FCD" w:rsidRPr="00FF7A23" w:rsidRDefault="00F41E69" w:rsidP="00C92E1C">
            <w:r w:rsidRPr="00FF7A23">
              <w:rPr>
                <w:bCs/>
                <w:color w:val="auto"/>
                <w:shd w:val="clear" w:color="auto" w:fill="FFFFFF"/>
              </w:rPr>
              <w:t xml:space="preserve">This </w:t>
            </w:r>
            <w:bookmarkStart w:id="0" w:name="_GoBack"/>
            <w:bookmarkEnd w:id="0"/>
            <w:r w:rsidRPr="00FF7A23">
              <w:rPr>
                <w:bCs/>
                <w:color w:val="auto"/>
                <w:shd w:val="clear" w:color="auto" w:fill="FFFFFF"/>
              </w:rPr>
              <w:t>lesson</w:t>
            </w:r>
            <w:r w:rsidR="003C2FCD" w:rsidRPr="00FF7A23">
              <w:rPr>
                <w:bCs/>
                <w:color w:val="auto"/>
                <w:shd w:val="clear" w:color="auto" w:fill="FFFFFF"/>
              </w:rPr>
              <w:t xml:space="preserve"> </w:t>
            </w:r>
            <w:r w:rsidRPr="00FF7A23">
              <w:rPr>
                <w:bCs/>
                <w:color w:val="auto"/>
                <w:shd w:val="clear" w:color="auto" w:fill="FFFFFF"/>
              </w:rPr>
              <w:t xml:space="preserve">is </w:t>
            </w:r>
            <w:r w:rsidR="003C2FCD" w:rsidRPr="00FF7A23">
              <w:rPr>
                <w:bCs/>
                <w:color w:val="auto"/>
                <w:shd w:val="clear" w:color="auto" w:fill="FFFFFF"/>
              </w:rPr>
              <w:t>focused around developing a mathematical community at the beginning of the school year.</w:t>
            </w:r>
            <w:r w:rsidR="003C2FCD" w:rsidRPr="00FF7A23">
              <w:t xml:space="preserve">  </w:t>
            </w:r>
            <w:r w:rsidR="00277251" w:rsidRPr="00FF7A23">
              <w:t xml:space="preserve">While </w:t>
            </w:r>
            <w:r w:rsidR="00EA5556" w:rsidRPr="00FF7A23">
              <w:t xml:space="preserve">this lesson </w:t>
            </w:r>
            <w:r w:rsidR="00E774FF" w:rsidRPr="00FF7A23">
              <w:t>addresses</w:t>
            </w:r>
            <w:r w:rsidR="00277251" w:rsidRPr="00FF7A23">
              <w:t xml:space="preserve"> </w:t>
            </w:r>
            <w:r w:rsidR="00277251" w:rsidRPr="00FF7A23">
              <w:rPr>
                <w:color w:val="auto"/>
              </w:rPr>
              <w:t xml:space="preserve">standard </w:t>
            </w:r>
            <w:r w:rsidRPr="00FF7A23">
              <w:rPr>
                <w:color w:val="auto"/>
              </w:rPr>
              <w:t>NC.3.MD.3</w:t>
            </w:r>
            <w:r w:rsidR="00277251" w:rsidRPr="00FF7A23">
              <w:rPr>
                <w:color w:val="auto"/>
              </w:rPr>
              <w:t xml:space="preserve">, </w:t>
            </w:r>
            <w:r w:rsidRPr="00FF7A23">
              <w:rPr>
                <w:color w:val="auto"/>
              </w:rPr>
              <w:t>the</w:t>
            </w:r>
            <w:r w:rsidR="00277251" w:rsidRPr="00FF7A23">
              <w:rPr>
                <w:color w:val="auto"/>
              </w:rPr>
              <w:t xml:space="preserve"> primary goal</w:t>
            </w:r>
            <w:r w:rsidR="009252AB" w:rsidRPr="00FF7A23">
              <w:rPr>
                <w:color w:val="auto"/>
              </w:rPr>
              <w:t xml:space="preserve"> is</w:t>
            </w:r>
            <w:r w:rsidR="00C836CD" w:rsidRPr="00FF7A23">
              <w:rPr>
                <w:color w:val="auto"/>
              </w:rPr>
              <w:t xml:space="preserve"> for students to learn how to work with </w:t>
            </w:r>
            <w:r w:rsidR="00E774FF" w:rsidRPr="00FF7A23">
              <w:rPr>
                <w:color w:val="auto"/>
              </w:rPr>
              <w:t>classmates on activities related to counting and number sense and engage in real-world math situations.</w:t>
            </w:r>
          </w:p>
        </w:tc>
      </w:tr>
    </w:tbl>
    <w:p w:rsidR="00A96EF8" w:rsidRDefault="00A96EF8"/>
    <w:p w:rsidR="00A96EF8" w:rsidRDefault="009C5818">
      <w:r>
        <w:rPr>
          <w:b/>
        </w:rPr>
        <w:t>NC Mathematics Standards:</w:t>
      </w:r>
    </w:p>
    <w:p w:rsidR="00F41E69" w:rsidRDefault="00F41E69" w:rsidP="00F41E69">
      <w:pPr>
        <w:ind w:left="450"/>
        <w:rPr>
          <w:b/>
        </w:rPr>
      </w:pPr>
      <w:r>
        <w:rPr>
          <w:b/>
        </w:rPr>
        <w:t xml:space="preserve">Measurement and Data:  </w:t>
      </w:r>
      <w:r w:rsidR="00EB4499">
        <w:rPr>
          <w:b/>
        </w:rPr>
        <w:t>Represent and interpret data.</w:t>
      </w:r>
    </w:p>
    <w:p w:rsidR="00F41E69" w:rsidRDefault="00EB4499" w:rsidP="00F41E69">
      <w:pPr>
        <w:ind w:left="450"/>
        <w:rPr>
          <w:b/>
        </w:rPr>
      </w:pPr>
      <w:r>
        <w:rPr>
          <w:b/>
        </w:rPr>
        <w:t xml:space="preserve">NC.3.MD.3 </w:t>
      </w:r>
      <w:r>
        <w:t xml:space="preserve">Represent and interpret scaled picture and bar graphs: </w:t>
      </w:r>
    </w:p>
    <w:p w:rsidR="00F41E69" w:rsidRPr="00F41E69" w:rsidRDefault="00EB4499" w:rsidP="00F41E69">
      <w:pPr>
        <w:pStyle w:val="ListParagraph"/>
        <w:numPr>
          <w:ilvl w:val="0"/>
          <w:numId w:val="33"/>
        </w:numPr>
        <w:rPr>
          <w:b/>
        </w:rPr>
      </w:pPr>
      <w:r>
        <w:t xml:space="preserve">Collect data by asking a question that yields data in up to four categories. </w:t>
      </w:r>
    </w:p>
    <w:p w:rsidR="00F41E69" w:rsidRPr="00F41E69" w:rsidRDefault="00EB4499" w:rsidP="00F41E69">
      <w:pPr>
        <w:pStyle w:val="ListParagraph"/>
        <w:numPr>
          <w:ilvl w:val="0"/>
          <w:numId w:val="33"/>
        </w:numPr>
        <w:rPr>
          <w:b/>
        </w:rPr>
      </w:pPr>
      <w:r>
        <w:t xml:space="preserve">Make a representation of data and interpret data in a frequency table, scaled picture graph, and/or scaled bar graph with axes provided. </w:t>
      </w:r>
    </w:p>
    <w:p w:rsidR="00EB4499" w:rsidRPr="00F41E69" w:rsidRDefault="00EB4499" w:rsidP="00F41E69">
      <w:pPr>
        <w:pStyle w:val="ListParagraph"/>
        <w:numPr>
          <w:ilvl w:val="0"/>
          <w:numId w:val="33"/>
        </w:numPr>
        <w:rPr>
          <w:b/>
        </w:rPr>
      </w:pPr>
      <w:r>
        <w:t>Solve one and two-step “how many more” and “how many less” problems using information from these graphs.</w:t>
      </w:r>
    </w:p>
    <w:p w:rsidR="004E2B64" w:rsidRDefault="004E2B64" w:rsidP="00E774FF">
      <w:pPr>
        <w:ind w:left="1620" w:hanging="900"/>
        <w:rPr>
          <w:b/>
        </w:rPr>
      </w:pPr>
    </w:p>
    <w:p w:rsidR="00A96EF8" w:rsidRDefault="009C5818">
      <w:r>
        <w:rPr>
          <w:b/>
        </w:rPr>
        <w:t>Standards for Mathematical Practice:</w:t>
      </w:r>
    </w:p>
    <w:p w:rsidR="00B77437" w:rsidRDefault="00456648" w:rsidP="00456648">
      <w:pPr>
        <w:tabs>
          <w:tab w:val="left" w:pos="720"/>
        </w:tabs>
        <w:ind w:left="720" w:hanging="360"/>
      </w:pPr>
      <w:r>
        <w:t xml:space="preserve">1. </w:t>
      </w:r>
      <w:r w:rsidR="003C2FCD">
        <w:t xml:space="preserve"> </w:t>
      </w:r>
      <w:r>
        <w:t>Make sense of problems and persevere in solving them.</w:t>
      </w:r>
      <w:r w:rsidR="00B77437">
        <w:t xml:space="preserve"> </w:t>
      </w:r>
    </w:p>
    <w:p w:rsidR="00A96EF8" w:rsidRDefault="009252AB">
      <w:pPr>
        <w:tabs>
          <w:tab w:val="left" w:pos="720"/>
        </w:tabs>
        <w:ind w:left="720" w:hanging="360"/>
      </w:pPr>
      <w:r>
        <w:t>4</w:t>
      </w:r>
      <w:r w:rsidR="009C5818">
        <w:t xml:space="preserve">.  </w:t>
      </w:r>
      <w:r>
        <w:t>Model with mathematics</w:t>
      </w:r>
      <w:r w:rsidR="009C5818">
        <w:t>.</w:t>
      </w:r>
    </w:p>
    <w:p w:rsidR="00880837" w:rsidRDefault="00880837">
      <w:pPr>
        <w:tabs>
          <w:tab w:val="left" w:pos="720"/>
        </w:tabs>
        <w:ind w:left="720" w:hanging="360"/>
      </w:pPr>
      <w:r>
        <w:t>6.  Attend to precision.</w:t>
      </w:r>
    </w:p>
    <w:p w:rsidR="00A96EF8" w:rsidRDefault="00A96EF8"/>
    <w:p w:rsidR="00A96EF8" w:rsidRDefault="009C5818">
      <w:r>
        <w:rPr>
          <w:b/>
        </w:rPr>
        <w:t>Student Outcomes:</w:t>
      </w:r>
      <w:r>
        <w:t xml:space="preserve"> </w:t>
      </w:r>
    </w:p>
    <w:p w:rsidR="00E22A5E" w:rsidRDefault="00456648" w:rsidP="00386A8C">
      <w:pPr>
        <w:numPr>
          <w:ilvl w:val="0"/>
          <w:numId w:val="5"/>
        </w:numPr>
      </w:pPr>
      <w:r>
        <w:t xml:space="preserve">I can </w:t>
      </w:r>
      <w:r w:rsidR="00386A8C">
        <w:t>pose questions and collect data from my classmates.</w:t>
      </w:r>
    </w:p>
    <w:p w:rsidR="00386A8C" w:rsidRDefault="00386A8C" w:rsidP="00386A8C">
      <w:pPr>
        <w:numPr>
          <w:ilvl w:val="0"/>
          <w:numId w:val="5"/>
        </w:numPr>
      </w:pPr>
      <w:r>
        <w:t>I can create a table and graph to represent data.</w:t>
      </w:r>
    </w:p>
    <w:p w:rsidR="00386A8C" w:rsidRPr="00806239" w:rsidRDefault="00386A8C" w:rsidP="00386A8C">
      <w:pPr>
        <w:numPr>
          <w:ilvl w:val="0"/>
          <w:numId w:val="5"/>
        </w:numPr>
      </w:pPr>
      <w:r>
        <w:t xml:space="preserve">I can communicate with others about my data. </w:t>
      </w:r>
    </w:p>
    <w:p w:rsidR="00806239" w:rsidRDefault="00806239" w:rsidP="00806239">
      <w:pPr>
        <w:ind w:left="720"/>
      </w:pPr>
    </w:p>
    <w:p w:rsidR="0003585C" w:rsidRPr="0003585C" w:rsidRDefault="0003585C" w:rsidP="0003585C">
      <w:pPr>
        <w:rPr>
          <w:b/>
        </w:rPr>
      </w:pPr>
      <w:r w:rsidRPr="0003585C">
        <w:rPr>
          <w:b/>
        </w:rPr>
        <w:t xml:space="preserve">Math Language: </w:t>
      </w:r>
    </w:p>
    <w:p w:rsidR="0003585C" w:rsidRDefault="00386A8C" w:rsidP="0003585C">
      <w:pPr>
        <w:pStyle w:val="ListParagraph"/>
        <w:numPr>
          <w:ilvl w:val="0"/>
          <w:numId w:val="25"/>
        </w:numPr>
        <w:ind w:left="720"/>
      </w:pPr>
      <w:r>
        <w:t>Bar graph, data, question, picture graph, scale</w:t>
      </w:r>
    </w:p>
    <w:p w:rsidR="0003585C" w:rsidRDefault="0003585C" w:rsidP="0003585C">
      <w:pPr>
        <w:tabs>
          <w:tab w:val="left" w:pos="6560"/>
        </w:tabs>
        <w:ind w:left="720"/>
      </w:pPr>
      <w:r>
        <w:tab/>
      </w:r>
    </w:p>
    <w:p w:rsidR="00A96EF8" w:rsidRDefault="009C5818">
      <w:r>
        <w:rPr>
          <w:b/>
        </w:rPr>
        <w:t>Materials:</w:t>
      </w:r>
      <w:r>
        <w:t xml:space="preserve"> </w:t>
      </w:r>
    </w:p>
    <w:p w:rsidR="002A6BF4" w:rsidRDefault="00386A8C" w:rsidP="00C61684">
      <w:pPr>
        <w:numPr>
          <w:ilvl w:val="0"/>
          <w:numId w:val="6"/>
        </w:numPr>
      </w:pPr>
      <w:r>
        <w:t xml:space="preserve">Paper, pencil, activity sheets, number cards </w:t>
      </w:r>
    </w:p>
    <w:p w:rsidR="00A96EF8" w:rsidRDefault="00A96EF8"/>
    <w:p w:rsidR="00A96EF8" w:rsidRDefault="009C5818">
      <w:r>
        <w:rPr>
          <w:b/>
        </w:rPr>
        <w:t>Advance Preparation</w:t>
      </w:r>
      <w:r>
        <w:t xml:space="preserve">: </w:t>
      </w:r>
    </w:p>
    <w:p w:rsidR="008E7A93" w:rsidRDefault="008E7A93" w:rsidP="00E22A5E">
      <w:pPr>
        <w:numPr>
          <w:ilvl w:val="0"/>
          <w:numId w:val="4"/>
        </w:numPr>
      </w:pPr>
      <w:r>
        <w:t>Gather materials</w:t>
      </w:r>
    </w:p>
    <w:p w:rsidR="00E22A5E" w:rsidRDefault="00E22A5E" w:rsidP="00E22A5E"/>
    <w:p w:rsidR="00296707" w:rsidRDefault="00296707" w:rsidP="00E22A5E">
      <w:r>
        <w:rPr>
          <w:b/>
        </w:rPr>
        <w:t>Launch</w:t>
      </w:r>
      <w:r w:rsidR="00062F81">
        <w:rPr>
          <w:b/>
        </w:rPr>
        <w:t>:</w:t>
      </w:r>
    </w:p>
    <w:p w:rsidR="00F41E69" w:rsidRPr="00F41E69" w:rsidRDefault="00386A8C" w:rsidP="00F41E69">
      <w:pPr>
        <w:numPr>
          <w:ilvl w:val="0"/>
          <w:numId w:val="1"/>
        </w:numPr>
        <w:contextualSpacing/>
        <w:rPr>
          <w:u w:val="single"/>
        </w:rPr>
      </w:pPr>
      <w:r>
        <w:t>At the Fair</w:t>
      </w:r>
      <w:r w:rsidR="00A80D24">
        <w:t xml:space="preserve"> Graph and Task Introduction (15</w:t>
      </w:r>
      <w:r w:rsidR="00017F46">
        <w:t>-20</w:t>
      </w:r>
      <w:r w:rsidR="00A80D24">
        <w:t xml:space="preserve"> minutes)</w:t>
      </w:r>
    </w:p>
    <w:p w:rsidR="00F41E69" w:rsidRDefault="00F41E69" w:rsidP="00F41E69">
      <w:pPr>
        <w:ind w:left="720"/>
        <w:contextualSpacing/>
        <w:rPr>
          <w:u w:val="single"/>
        </w:rPr>
      </w:pPr>
      <w:r>
        <w:t xml:space="preserve">Ask: “Who has been to a fair before?”  What do you see at a fair?  What do you hear?  What do you smell?  If students have no experiences with fairs, you may wish to </w:t>
      </w:r>
      <w:hyperlink r:id="rId8" w:history="1">
        <w:r w:rsidRPr="00A80D24">
          <w:rPr>
            <w:rStyle w:val="Hyperlink"/>
          </w:rPr>
          <w:t>show this brief video</w:t>
        </w:r>
        <w:r w:rsidR="00A80D24">
          <w:rPr>
            <w:rStyle w:val="Hyperlink"/>
          </w:rPr>
          <w:t xml:space="preserve"> about food at the</w:t>
        </w:r>
        <w:r w:rsidRPr="00A80D24">
          <w:rPr>
            <w:rStyle w:val="Hyperlink"/>
          </w:rPr>
          <w:t xml:space="preserve"> NC State Fair</w:t>
        </w:r>
      </w:hyperlink>
      <w:r>
        <w:t xml:space="preserve"> to activate prior knowledge or to provide some background.</w:t>
      </w:r>
    </w:p>
    <w:p w:rsidR="00386A8C" w:rsidRPr="00F41E69" w:rsidRDefault="00386A8C" w:rsidP="00F41E69">
      <w:pPr>
        <w:ind w:left="720"/>
        <w:contextualSpacing/>
        <w:rPr>
          <w:u w:val="single"/>
        </w:rPr>
      </w:pPr>
      <w:r>
        <w:t>Display the graph At the Fair</w:t>
      </w:r>
      <w:r w:rsidR="00F41E69">
        <w:t xml:space="preserve"> (below)</w:t>
      </w:r>
      <w:r>
        <w:t xml:space="preserve"> for the class to see.</w:t>
      </w:r>
      <w:r w:rsidR="00F41E69">
        <w:t xml:space="preserve">  Ask:</w:t>
      </w:r>
      <w:r>
        <w:t xml:space="preserve"> </w:t>
      </w:r>
    </w:p>
    <w:p w:rsidR="00386A8C" w:rsidRPr="00386A8C" w:rsidRDefault="00386A8C" w:rsidP="00386A8C">
      <w:pPr>
        <w:pStyle w:val="ListParagraph"/>
        <w:numPr>
          <w:ilvl w:val="0"/>
          <w:numId w:val="25"/>
        </w:numPr>
        <w:rPr>
          <w:u w:val="single"/>
        </w:rPr>
      </w:pPr>
      <w:r w:rsidRPr="00386A8C">
        <w:rPr>
          <w:i/>
        </w:rPr>
        <w:t>What type of data</w:t>
      </w:r>
      <w:r w:rsidR="00A80D24">
        <w:rPr>
          <w:i/>
        </w:rPr>
        <w:t xml:space="preserve"> could be represented by this</w:t>
      </w:r>
      <w:r w:rsidRPr="00386A8C">
        <w:rPr>
          <w:i/>
        </w:rPr>
        <w:t xml:space="preserve"> graph?</w:t>
      </w:r>
    </w:p>
    <w:p w:rsidR="00386A8C" w:rsidRPr="00386A8C" w:rsidRDefault="00386A8C" w:rsidP="00386A8C">
      <w:pPr>
        <w:pStyle w:val="ListParagraph"/>
        <w:numPr>
          <w:ilvl w:val="0"/>
          <w:numId w:val="25"/>
        </w:numPr>
        <w:rPr>
          <w:u w:val="single"/>
        </w:rPr>
      </w:pPr>
      <w:r>
        <w:rPr>
          <w:i/>
        </w:rPr>
        <w:t xml:space="preserve">What types of labels do we need on the graph? </w:t>
      </w:r>
    </w:p>
    <w:p w:rsidR="00A80D24" w:rsidRDefault="00A80D24" w:rsidP="00F41E69">
      <w:pPr>
        <w:ind w:left="720"/>
      </w:pPr>
    </w:p>
    <w:p w:rsidR="00017F46" w:rsidRDefault="00386A8C" w:rsidP="00017F46">
      <w:pPr>
        <w:ind w:left="720"/>
      </w:pPr>
      <w:r>
        <w:lastRenderedPageBreak/>
        <w:t xml:space="preserve">Tell the class that the graph was people’s favorite food at the fair and the choices were: Caramel Apples, </w:t>
      </w:r>
      <w:r w:rsidR="00A80D24">
        <w:t>Cotton Candy, Funnel Cakes, and Turkey L</w:t>
      </w:r>
      <w:r>
        <w:t>egs.</w:t>
      </w:r>
    </w:p>
    <w:p w:rsidR="00017F46" w:rsidRDefault="00017F46" w:rsidP="00017F46">
      <w:pPr>
        <w:ind w:left="720"/>
      </w:pPr>
    </w:p>
    <w:p w:rsidR="00386A8C" w:rsidRPr="00017F46" w:rsidRDefault="00017F46" w:rsidP="00017F46">
      <w:pPr>
        <w:ind w:left="720"/>
        <w:rPr>
          <w:u w:val="single"/>
        </w:rPr>
      </w:pPr>
      <w:r>
        <w:br/>
        <w:t>S</w:t>
      </w:r>
      <w:r w:rsidR="00386A8C">
        <w:t xml:space="preserve">ay, </w:t>
      </w:r>
      <w:r>
        <w:t>“</w:t>
      </w:r>
      <w:r w:rsidR="00386A8C" w:rsidRPr="00316F9E">
        <w:t>Work with your table to come up with 3 questions about the data in the table.</w:t>
      </w:r>
      <w:r w:rsidRPr="00316F9E">
        <w:t>”</w:t>
      </w:r>
      <w:r>
        <w:rPr>
          <w:i/>
        </w:rPr>
        <w:t xml:space="preserve">  </w:t>
      </w:r>
      <w:r w:rsidR="00386A8C">
        <w:t xml:space="preserve">Have a few groups share their questions with the class. </w:t>
      </w:r>
      <w:r>
        <w:t>Discuss that the graph can help us answer these questions.  Students work in pairs or groups to answer their classmates’ questions.</w:t>
      </w:r>
    </w:p>
    <w:p w:rsidR="00386A8C" w:rsidRPr="00332318" w:rsidRDefault="00386A8C" w:rsidP="00386A8C">
      <w:pPr>
        <w:ind w:left="720"/>
        <w:contextualSpacing/>
        <w:rPr>
          <w:u w:val="single"/>
        </w:rPr>
      </w:pPr>
    </w:p>
    <w:p w:rsidR="00386A8C" w:rsidRPr="00386A8C" w:rsidRDefault="00A32CE5" w:rsidP="00017F46">
      <w:pPr>
        <w:ind w:left="720"/>
        <w:contextualSpacing/>
        <w:rPr>
          <w:color w:val="000000" w:themeColor="text1"/>
        </w:rPr>
      </w:pPr>
      <w:r w:rsidRPr="00386A8C">
        <w:rPr>
          <w:color w:val="000000" w:themeColor="text1"/>
        </w:rPr>
        <w:t xml:space="preserve">Introduce </w:t>
      </w:r>
      <w:r w:rsidR="00103A2E" w:rsidRPr="00386A8C">
        <w:rPr>
          <w:color w:val="000000" w:themeColor="text1"/>
        </w:rPr>
        <w:t>the</w:t>
      </w:r>
      <w:r w:rsidR="00F17890" w:rsidRPr="00386A8C">
        <w:rPr>
          <w:color w:val="000000" w:themeColor="text1"/>
        </w:rPr>
        <w:t xml:space="preserve"> task.</w:t>
      </w:r>
      <w:r w:rsidR="00017F46">
        <w:rPr>
          <w:color w:val="000000" w:themeColor="text1"/>
        </w:rPr>
        <w:t xml:space="preserve">  </w:t>
      </w:r>
      <w:r w:rsidR="000B3811">
        <w:rPr>
          <w:color w:val="auto"/>
        </w:rPr>
        <w:t xml:space="preserve">Tell students that today they are going to create a question with four answer choices. </w:t>
      </w:r>
    </w:p>
    <w:p w:rsidR="00386A8C" w:rsidRDefault="00386A8C" w:rsidP="00316F9E">
      <w:pPr>
        <w:rPr>
          <w:color w:val="000000" w:themeColor="text1"/>
        </w:rPr>
      </w:pPr>
    </w:p>
    <w:p w:rsidR="00821183" w:rsidRPr="00316F9E" w:rsidRDefault="00821183" w:rsidP="00316F9E">
      <w:pPr>
        <w:rPr>
          <w:color w:val="auto"/>
        </w:rPr>
      </w:pPr>
      <w:r w:rsidRPr="00F17890">
        <w:rPr>
          <w:b/>
          <w:color w:val="auto"/>
        </w:rPr>
        <w:t>Explore:</w:t>
      </w:r>
      <w:r w:rsidR="00316F9E">
        <w:rPr>
          <w:b/>
          <w:color w:val="auto"/>
        </w:rPr>
        <w:t xml:space="preserve"> </w:t>
      </w:r>
    </w:p>
    <w:p w:rsidR="00316F9E" w:rsidRPr="00316F9E" w:rsidRDefault="00316F9E" w:rsidP="00821183">
      <w:pPr>
        <w:numPr>
          <w:ilvl w:val="0"/>
          <w:numId w:val="1"/>
        </w:numPr>
        <w:contextualSpacing/>
      </w:pPr>
      <w:r>
        <w:t>Generating a question and collecting data (</w:t>
      </w:r>
      <w:r>
        <w:rPr>
          <w:color w:val="auto"/>
        </w:rPr>
        <w:t>30 minutes)</w:t>
      </w:r>
    </w:p>
    <w:p w:rsidR="00821183" w:rsidRDefault="00821183" w:rsidP="00316F9E">
      <w:pPr>
        <w:ind w:left="720"/>
        <w:contextualSpacing/>
      </w:pPr>
      <w:r>
        <w:rPr>
          <w:color w:val="auto"/>
        </w:rPr>
        <w:t xml:space="preserve">Pair students up and have </w:t>
      </w:r>
      <w:r w:rsidRPr="00577084">
        <w:rPr>
          <w:color w:val="000000" w:themeColor="text1"/>
        </w:rPr>
        <w:t xml:space="preserve">them talk and come up </w:t>
      </w:r>
      <w:r>
        <w:rPr>
          <w:color w:val="auto"/>
        </w:rPr>
        <w:t xml:space="preserve">with their own question with </w:t>
      </w:r>
      <w:r w:rsidR="000B3811">
        <w:rPr>
          <w:color w:val="auto"/>
        </w:rPr>
        <w:t>4</w:t>
      </w:r>
      <w:r>
        <w:rPr>
          <w:color w:val="auto"/>
        </w:rPr>
        <w:t xml:space="preserve"> possible choices. If students are stuck you could suggest that they pick one of these topics and come up with their </w:t>
      </w:r>
      <w:r w:rsidR="000B3811">
        <w:rPr>
          <w:color w:val="auto"/>
        </w:rPr>
        <w:t>4</w:t>
      </w:r>
      <w:r>
        <w:rPr>
          <w:color w:val="auto"/>
        </w:rPr>
        <w:t xml:space="preserve"> choices: </w:t>
      </w:r>
    </w:p>
    <w:p w:rsidR="00821183" w:rsidRDefault="00821183" w:rsidP="00821183">
      <w:pPr>
        <w:pStyle w:val="ListParagraph"/>
        <w:numPr>
          <w:ilvl w:val="0"/>
          <w:numId w:val="30"/>
        </w:numPr>
        <w:ind w:left="1440"/>
      </w:pPr>
      <w:r>
        <w:t>Favorite breakfast food</w:t>
      </w:r>
    </w:p>
    <w:p w:rsidR="00821183" w:rsidRDefault="00821183" w:rsidP="00821183">
      <w:pPr>
        <w:pStyle w:val="ListParagraph"/>
        <w:numPr>
          <w:ilvl w:val="0"/>
          <w:numId w:val="30"/>
        </w:numPr>
        <w:ind w:left="1440"/>
      </w:pPr>
      <w:r>
        <w:t>Favorite dinner food</w:t>
      </w:r>
    </w:p>
    <w:p w:rsidR="00821183" w:rsidRDefault="00821183" w:rsidP="00821183">
      <w:pPr>
        <w:pStyle w:val="ListParagraph"/>
        <w:numPr>
          <w:ilvl w:val="0"/>
          <w:numId w:val="30"/>
        </w:numPr>
        <w:ind w:left="1440"/>
      </w:pPr>
      <w:r>
        <w:t>Favorite type of cookie</w:t>
      </w:r>
    </w:p>
    <w:p w:rsidR="00821183" w:rsidRDefault="00821183" w:rsidP="00821183">
      <w:pPr>
        <w:pStyle w:val="ListParagraph"/>
        <w:numPr>
          <w:ilvl w:val="0"/>
          <w:numId w:val="30"/>
        </w:numPr>
        <w:ind w:left="1440"/>
      </w:pPr>
      <w:r>
        <w:t>Favorite type of ice cream</w:t>
      </w:r>
    </w:p>
    <w:p w:rsidR="00821183" w:rsidRDefault="00821183" w:rsidP="00821183">
      <w:pPr>
        <w:pStyle w:val="ListParagraph"/>
        <w:numPr>
          <w:ilvl w:val="0"/>
          <w:numId w:val="30"/>
        </w:numPr>
        <w:ind w:left="1440"/>
      </w:pPr>
      <w:r>
        <w:t>Favorite sport</w:t>
      </w:r>
    </w:p>
    <w:p w:rsidR="00821183" w:rsidRDefault="00821183" w:rsidP="00821183">
      <w:pPr>
        <w:pStyle w:val="ListParagraph"/>
        <w:numPr>
          <w:ilvl w:val="0"/>
          <w:numId w:val="30"/>
        </w:numPr>
        <w:ind w:left="1440"/>
      </w:pPr>
      <w:r>
        <w:t>Favorite TV show</w:t>
      </w:r>
    </w:p>
    <w:p w:rsidR="00821183" w:rsidRPr="00DC0311" w:rsidRDefault="00821183" w:rsidP="00821183">
      <w:pPr>
        <w:pStyle w:val="ListParagraph"/>
        <w:numPr>
          <w:ilvl w:val="0"/>
          <w:numId w:val="30"/>
        </w:numPr>
        <w:ind w:left="1440"/>
      </w:pPr>
      <w:r>
        <w:t xml:space="preserve">Favorite board game </w:t>
      </w:r>
    </w:p>
    <w:p w:rsidR="00821183" w:rsidRDefault="00821183" w:rsidP="00821183">
      <w:pPr>
        <w:contextualSpacing/>
      </w:pPr>
    </w:p>
    <w:tbl>
      <w:tblPr>
        <w:tblStyle w:val="TableGrid"/>
        <w:tblW w:w="0" w:type="auto"/>
        <w:tblInd w:w="715" w:type="dxa"/>
        <w:tblLook w:val="04A0" w:firstRow="1" w:lastRow="0" w:firstColumn="1" w:lastColumn="0" w:noHBand="0" w:noVBand="1"/>
      </w:tblPr>
      <w:tblGrid>
        <w:gridCol w:w="1980"/>
        <w:gridCol w:w="6943"/>
      </w:tblGrid>
      <w:tr w:rsidR="00821183" w:rsidRPr="00F17890" w:rsidTr="002C28FD">
        <w:trPr>
          <w:trHeight w:val="350"/>
        </w:trPr>
        <w:tc>
          <w:tcPr>
            <w:tcW w:w="1980" w:type="dxa"/>
            <w:shd w:val="clear" w:color="auto" w:fill="D9D9D9" w:themeFill="background1" w:themeFillShade="D9"/>
            <w:vAlign w:val="center"/>
          </w:tcPr>
          <w:p w:rsidR="00821183" w:rsidRPr="00F17890" w:rsidRDefault="00821183" w:rsidP="002C28FD">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6943" w:type="dxa"/>
            <w:shd w:val="clear" w:color="auto" w:fill="D9D9D9" w:themeFill="background1" w:themeFillShade="D9"/>
            <w:vAlign w:val="center"/>
          </w:tcPr>
          <w:p w:rsidR="00821183" w:rsidRPr="00F17890" w:rsidRDefault="00821183" w:rsidP="002C28FD">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821183" w:rsidRPr="008A1BF7" w:rsidTr="002C28FD">
        <w:tc>
          <w:tcPr>
            <w:tcW w:w="1980" w:type="dxa"/>
          </w:tcPr>
          <w:p w:rsidR="00821183" w:rsidRPr="00F17890" w:rsidRDefault="00821183" w:rsidP="002C28FD">
            <w:pPr>
              <w:widowControl w:val="0"/>
              <w:contextualSpacing/>
              <w:rPr>
                <w:rFonts w:ascii="Times New Roman" w:hAnsi="Times New Roman" w:cs="Times New Roman"/>
                <w:sz w:val="24"/>
                <w:szCs w:val="24"/>
              </w:rPr>
            </w:pPr>
            <w:r>
              <w:rPr>
                <w:rFonts w:ascii="Times New Roman" w:hAnsi="Times New Roman" w:cs="Times New Roman"/>
                <w:sz w:val="24"/>
                <w:szCs w:val="24"/>
              </w:rPr>
              <w:t>Students have difficulty coming up with a question.</w:t>
            </w:r>
          </w:p>
        </w:tc>
        <w:tc>
          <w:tcPr>
            <w:tcW w:w="6943" w:type="dxa"/>
          </w:tcPr>
          <w:p w:rsidR="00821183" w:rsidRDefault="00821183" w:rsidP="00821183">
            <w:pPr>
              <w:pStyle w:val="ListParagraph"/>
              <w:widowControl w:val="0"/>
              <w:numPr>
                <w:ilvl w:val="0"/>
                <w:numId w:val="16"/>
              </w:numPr>
              <w:rPr>
                <w:rFonts w:ascii="Times New Roman" w:hAnsi="Times New Roman" w:cs="Times New Roman"/>
                <w:sz w:val="24"/>
                <w:szCs w:val="24"/>
              </w:rPr>
            </w:pPr>
            <w:r>
              <w:rPr>
                <w:rFonts w:ascii="Times New Roman" w:hAnsi="Times New Roman" w:cs="Times New Roman"/>
                <w:sz w:val="24"/>
                <w:szCs w:val="24"/>
              </w:rPr>
              <w:t>“What would you like to know about your classmates?”</w:t>
            </w:r>
          </w:p>
          <w:p w:rsidR="00821183" w:rsidRDefault="00821183" w:rsidP="00821183">
            <w:pPr>
              <w:pStyle w:val="ListParagraph"/>
              <w:widowControl w:val="0"/>
              <w:numPr>
                <w:ilvl w:val="0"/>
                <w:numId w:val="16"/>
              </w:numPr>
              <w:rPr>
                <w:rFonts w:ascii="Times New Roman" w:hAnsi="Times New Roman" w:cs="Times New Roman"/>
                <w:sz w:val="24"/>
                <w:szCs w:val="24"/>
              </w:rPr>
            </w:pPr>
            <w:r>
              <w:rPr>
                <w:rFonts w:ascii="Times New Roman" w:hAnsi="Times New Roman" w:cs="Times New Roman"/>
                <w:sz w:val="24"/>
                <w:szCs w:val="24"/>
              </w:rPr>
              <w:t>“If someone were going to ask you a question about yourself what would you want them to ask you?”</w:t>
            </w:r>
          </w:p>
          <w:p w:rsidR="00821183" w:rsidRPr="008A1BF7" w:rsidRDefault="00821183" w:rsidP="002C28FD"/>
        </w:tc>
      </w:tr>
      <w:tr w:rsidR="00821183" w:rsidRPr="00B47B9B" w:rsidTr="002C28FD">
        <w:tc>
          <w:tcPr>
            <w:tcW w:w="1980" w:type="dxa"/>
          </w:tcPr>
          <w:p w:rsidR="00821183" w:rsidRPr="00F17890" w:rsidRDefault="00821183" w:rsidP="000B3811">
            <w:pPr>
              <w:widowControl w:val="0"/>
              <w:contextualSpacing/>
              <w:rPr>
                <w:rFonts w:ascii="Times New Roman" w:hAnsi="Times New Roman" w:cs="Times New Roman"/>
                <w:sz w:val="24"/>
                <w:szCs w:val="24"/>
              </w:rPr>
            </w:pPr>
            <w:r>
              <w:rPr>
                <w:rFonts w:ascii="Times New Roman" w:hAnsi="Times New Roman" w:cs="Times New Roman"/>
                <w:sz w:val="24"/>
                <w:szCs w:val="24"/>
              </w:rPr>
              <w:t xml:space="preserve">Students have difficulty coming up </w:t>
            </w:r>
            <w:r w:rsidR="000B3811">
              <w:rPr>
                <w:rFonts w:ascii="Times New Roman" w:hAnsi="Times New Roman" w:cs="Times New Roman"/>
                <w:sz w:val="24"/>
                <w:szCs w:val="24"/>
              </w:rPr>
              <w:t>4</w:t>
            </w:r>
            <w:r>
              <w:rPr>
                <w:rFonts w:ascii="Times New Roman" w:hAnsi="Times New Roman" w:cs="Times New Roman"/>
                <w:sz w:val="24"/>
                <w:szCs w:val="24"/>
              </w:rPr>
              <w:t xml:space="preserve"> possible choices.</w:t>
            </w:r>
          </w:p>
        </w:tc>
        <w:tc>
          <w:tcPr>
            <w:tcW w:w="6943" w:type="dxa"/>
          </w:tcPr>
          <w:p w:rsidR="00821183" w:rsidRDefault="00821183" w:rsidP="000B3811">
            <w:pPr>
              <w:pStyle w:val="ListParagraph"/>
              <w:widowControl w:val="0"/>
              <w:numPr>
                <w:ilvl w:val="0"/>
                <w:numId w:val="16"/>
              </w:numPr>
              <w:rPr>
                <w:rFonts w:ascii="Times New Roman" w:hAnsi="Times New Roman" w:cs="Times New Roman"/>
                <w:sz w:val="24"/>
                <w:szCs w:val="24"/>
              </w:rPr>
            </w:pPr>
            <w:r>
              <w:rPr>
                <w:rFonts w:ascii="Times New Roman" w:hAnsi="Times New Roman" w:cs="Times New Roman"/>
                <w:sz w:val="24"/>
                <w:szCs w:val="24"/>
              </w:rPr>
              <w:t xml:space="preserve">“How can we come up with </w:t>
            </w:r>
            <w:r w:rsidR="000B3811">
              <w:rPr>
                <w:rFonts w:ascii="Times New Roman" w:hAnsi="Times New Roman" w:cs="Times New Roman"/>
                <w:sz w:val="24"/>
                <w:szCs w:val="24"/>
              </w:rPr>
              <w:t>4</w:t>
            </w:r>
            <w:r>
              <w:rPr>
                <w:rFonts w:ascii="Times New Roman" w:hAnsi="Times New Roman" w:cs="Times New Roman"/>
                <w:sz w:val="24"/>
                <w:szCs w:val="24"/>
              </w:rPr>
              <w:t xml:space="preserve"> choices that your classmates are likely to choose?”</w:t>
            </w:r>
          </w:p>
          <w:p w:rsidR="00C02B0B" w:rsidRPr="00B47B9B" w:rsidRDefault="00C02B0B" w:rsidP="000B3811">
            <w:pPr>
              <w:pStyle w:val="ListParagraph"/>
              <w:widowControl w:val="0"/>
              <w:numPr>
                <w:ilvl w:val="0"/>
                <w:numId w:val="16"/>
              </w:numPr>
              <w:rPr>
                <w:rFonts w:ascii="Times New Roman" w:hAnsi="Times New Roman" w:cs="Times New Roman"/>
                <w:sz w:val="24"/>
                <w:szCs w:val="24"/>
              </w:rPr>
            </w:pPr>
            <w:r>
              <w:rPr>
                <w:rFonts w:ascii="Times New Roman" w:hAnsi="Times New Roman" w:cs="Times New Roman"/>
                <w:sz w:val="24"/>
                <w:szCs w:val="24"/>
              </w:rPr>
              <w:t xml:space="preserve">“What are some choices you think your classmates would choose?” </w:t>
            </w:r>
          </w:p>
        </w:tc>
      </w:tr>
    </w:tbl>
    <w:p w:rsidR="00821183" w:rsidRPr="008A1BF7" w:rsidRDefault="00821183" w:rsidP="00821183">
      <w:pPr>
        <w:contextualSpacing/>
      </w:pPr>
    </w:p>
    <w:p w:rsidR="00821183" w:rsidRDefault="00821183" w:rsidP="00017F46">
      <w:pPr>
        <w:ind w:left="720"/>
        <w:contextualSpacing/>
        <w:rPr>
          <w:color w:val="auto"/>
        </w:rPr>
      </w:pPr>
      <w:r>
        <w:rPr>
          <w:color w:val="auto"/>
        </w:rPr>
        <w:t>Once students have told you their questio</w:t>
      </w:r>
      <w:r w:rsidR="00017F46">
        <w:rPr>
          <w:color w:val="auto"/>
        </w:rPr>
        <w:t>ns</w:t>
      </w:r>
      <w:r w:rsidRPr="00AF6C0F">
        <w:rPr>
          <w:color w:val="0000FF"/>
        </w:rPr>
        <w:t xml:space="preserve"> </w:t>
      </w:r>
      <w:r>
        <w:rPr>
          <w:color w:val="auto"/>
        </w:rPr>
        <w:t xml:space="preserve">and </w:t>
      </w:r>
      <w:r w:rsidR="00C02B0B">
        <w:rPr>
          <w:color w:val="auto"/>
        </w:rPr>
        <w:t>4</w:t>
      </w:r>
      <w:r>
        <w:rPr>
          <w:color w:val="auto"/>
        </w:rPr>
        <w:t xml:space="preserve"> answer choices they can complete part 1 of the Tell me about… activity sheet. </w:t>
      </w:r>
    </w:p>
    <w:p w:rsidR="00017F46" w:rsidRPr="008A1BF7" w:rsidRDefault="00017F46" w:rsidP="00017F46">
      <w:pPr>
        <w:ind w:left="720"/>
        <w:contextualSpacing/>
      </w:pPr>
    </w:p>
    <w:p w:rsidR="00821183" w:rsidRDefault="00821183" w:rsidP="00017F46">
      <w:pPr>
        <w:ind w:left="720"/>
        <w:contextualSpacing/>
        <w:rPr>
          <w:color w:val="auto"/>
        </w:rPr>
      </w:pPr>
      <w:r>
        <w:rPr>
          <w:color w:val="auto"/>
        </w:rPr>
        <w:t xml:space="preserve">Ask students, </w:t>
      </w:r>
      <w:r w:rsidR="00017F46" w:rsidRPr="00316F9E">
        <w:rPr>
          <w:color w:val="auto"/>
        </w:rPr>
        <w:t>“</w:t>
      </w:r>
      <w:r w:rsidRPr="00316F9E">
        <w:rPr>
          <w:color w:val="auto"/>
        </w:rPr>
        <w:t>How can we keep track of who has answered our question?</w:t>
      </w:r>
      <w:r w:rsidR="00017F46" w:rsidRPr="00316F9E">
        <w:rPr>
          <w:color w:val="auto"/>
        </w:rPr>
        <w:t>”</w:t>
      </w:r>
      <w:r>
        <w:rPr>
          <w:color w:val="auto"/>
        </w:rPr>
        <w:t xml:space="preserve"> Have students brainstorm possible ways to keep track. Remind students that they need to keep track of their data as well as who they have asked their question to. </w:t>
      </w:r>
    </w:p>
    <w:p w:rsidR="00017F46" w:rsidRPr="008A1BF7" w:rsidRDefault="00017F46" w:rsidP="00017F46">
      <w:pPr>
        <w:ind w:left="720"/>
        <w:contextualSpacing/>
      </w:pPr>
    </w:p>
    <w:p w:rsidR="00821183" w:rsidRDefault="00316F9E" w:rsidP="00017F46">
      <w:pPr>
        <w:ind w:left="720"/>
        <w:contextualSpacing/>
        <w:rPr>
          <w:color w:val="auto"/>
        </w:rPr>
      </w:pPr>
      <w:r>
        <w:rPr>
          <w:color w:val="auto"/>
        </w:rPr>
        <w:t xml:space="preserve">Students </w:t>
      </w:r>
      <w:r w:rsidR="00821183">
        <w:rPr>
          <w:color w:val="auto"/>
        </w:rPr>
        <w:t>then spend time asking each other their answer to their questio</w:t>
      </w:r>
      <w:r w:rsidR="00017F46">
        <w:rPr>
          <w:color w:val="auto"/>
        </w:rPr>
        <w:t>ns</w:t>
      </w:r>
      <w:r w:rsidR="00821183">
        <w:rPr>
          <w:color w:val="auto"/>
        </w:rPr>
        <w:t xml:space="preserve">. You could have students do this by having them all move around the room asking each other. The goal is for students to collect data from at least 12 classmates if possible. </w:t>
      </w:r>
    </w:p>
    <w:p w:rsidR="00017F46" w:rsidRDefault="00017F46" w:rsidP="00017F46">
      <w:pPr>
        <w:ind w:left="720"/>
        <w:contextualSpacing/>
      </w:pPr>
    </w:p>
    <w:p w:rsidR="00821183" w:rsidRPr="0016052C" w:rsidRDefault="00821183" w:rsidP="00017F46">
      <w:pPr>
        <w:ind w:left="720"/>
        <w:contextualSpacing/>
      </w:pPr>
      <w:r>
        <w:t>As students collect data observe them and ask questions to support them</w:t>
      </w:r>
      <w:r w:rsidRPr="0016052C">
        <w:rPr>
          <w:color w:val="000000" w:themeColor="text1"/>
        </w:rPr>
        <w:t xml:space="preserve">. Make sure students </w:t>
      </w:r>
      <w:r w:rsidRPr="0016052C">
        <w:rPr>
          <w:color w:val="000000" w:themeColor="text1"/>
        </w:rPr>
        <w:lastRenderedPageBreak/>
        <w:t xml:space="preserve">are keeping track of their data on the activity sheet. This provides teachers with a chance to informally assess their students, e.g. who interacts well with others in the class, who is keeping track of the data, who needs prompting to work independently, etc. </w:t>
      </w:r>
    </w:p>
    <w:p w:rsidR="00821183" w:rsidRPr="002C6FD4" w:rsidRDefault="00821183" w:rsidP="00821183">
      <w:pPr>
        <w:pStyle w:val="ListParagraph"/>
        <w:ind w:left="1440"/>
        <w:rPr>
          <w:color w:val="FF0000"/>
        </w:rPr>
      </w:pPr>
    </w:p>
    <w:p w:rsidR="00821183" w:rsidRPr="003721FE" w:rsidRDefault="00821183" w:rsidP="00821183">
      <w:pPr>
        <w:rPr>
          <w:b/>
          <w:color w:val="auto"/>
        </w:rPr>
      </w:pPr>
      <w:r w:rsidRPr="003721FE">
        <w:rPr>
          <w:b/>
          <w:color w:val="auto"/>
        </w:rPr>
        <w:t>Discuss:</w:t>
      </w:r>
    </w:p>
    <w:p w:rsidR="0081156B" w:rsidRDefault="0081156B" w:rsidP="00821183">
      <w:pPr>
        <w:numPr>
          <w:ilvl w:val="0"/>
          <w:numId w:val="1"/>
        </w:numPr>
        <w:contextualSpacing/>
        <w:rPr>
          <w:color w:val="auto"/>
        </w:rPr>
      </w:pPr>
      <w:r>
        <w:rPr>
          <w:color w:val="auto"/>
        </w:rPr>
        <w:t>Discussing our data (15 minutes)</w:t>
      </w:r>
    </w:p>
    <w:p w:rsidR="00821183" w:rsidRPr="00B0483F" w:rsidRDefault="00821183" w:rsidP="0081156B">
      <w:pPr>
        <w:ind w:left="720"/>
        <w:contextualSpacing/>
        <w:rPr>
          <w:color w:val="auto"/>
        </w:rPr>
      </w:pPr>
      <w:r>
        <w:rPr>
          <w:color w:val="auto"/>
        </w:rPr>
        <w:t xml:space="preserve">Bring </w:t>
      </w:r>
      <w:r w:rsidRPr="00B0483F">
        <w:rPr>
          <w:color w:val="auto"/>
        </w:rPr>
        <w:t>students together on the carpet (they need their activity sheets).</w:t>
      </w:r>
    </w:p>
    <w:p w:rsidR="00821183" w:rsidRPr="00B0483F" w:rsidRDefault="00821183" w:rsidP="00821183">
      <w:pPr>
        <w:pStyle w:val="ListParagraph"/>
        <w:ind w:left="360"/>
        <w:rPr>
          <w:color w:val="0000FF"/>
        </w:rPr>
      </w:pPr>
    </w:p>
    <w:tbl>
      <w:tblPr>
        <w:tblStyle w:val="TableGrid"/>
        <w:tblW w:w="0" w:type="auto"/>
        <w:tblInd w:w="720" w:type="dxa"/>
        <w:tblLook w:val="04A0" w:firstRow="1" w:lastRow="0" w:firstColumn="1" w:lastColumn="0" w:noHBand="0" w:noVBand="1"/>
      </w:tblPr>
      <w:tblGrid>
        <w:gridCol w:w="4495"/>
        <w:gridCol w:w="4423"/>
      </w:tblGrid>
      <w:tr w:rsidR="00821183" w:rsidRPr="00B0483F" w:rsidTr="002C28FD">
        <w:tc>
          <w:tcPr>
            <w:tcW w:w="4495" w:type="dxa"/>
            <w:shd w:val="clear" w:color="auto" w:fill="D9D9D9" w:themeFill="background1" w:themeFillShade="D9"/>
            <w:vAlign w:val="center"/>
          </w:tcPr>
          <w:p w:rsidR="00821183" w:rsidRPr="00B0483F" w:rsidRDefault="00821183" w:rsidP="002C28FD">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Sample Questions</w:t>
            </w:r>
          </w:p>
        </w:tc>
        <w:tc>
          <w:tcPr>
            <w:tcW w:w="4423" w:type="dxa"/>
            <w:shd w:val="clear" w:color="auto" w:fill="D9D9D9" w:themeFill="background1" w:themeFillShade="D9"/>
            <w:vAlign w:val="center"/>
          </w:tcPr>
          <w:p w:rsidR="00821183" w:rsidRPr="00B0483F" w:rsidRDefault="00821183" w:rsidP="002C28FD">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Possible Responses</w:t>
            </w:r>
            <w:r>
              <w:rPr>
                <w:rFonts w:ascii="Times New Roman" w:hAnsi="Times New Roman" w:cs="Times New Roman"/>
                <w:b/>
                <w:sz w:val="24"/>
                <w:szCs w:val="24"/>
              </w:rPr>
              <w:t xml:space="preserve"> or Talk Frames</w:t>
            </w:r>
          </w:p>
        </w:tc>
      </w:tr>
      <w:tr w:rsidR="00821183" w:rsidRPr="00B0483F" w:rsidTr="002C28FD">
        <w:tc>
          <w:tcPr>
            <w:tcW w:w="4495" w:type="dxa"/>
          </w:tcPr>
          <w:p w:rsidR="00821183" w:rsidRPr="0083514A" w:rsidRDefault="00821183" w:rsidP="00821183">
            <w:pPr>
              <w:pStyle w:val="ListParagraph"/>
              <w:numPr>
                <w:ilvl w:val="0"/>
                <w:numId w:val="19"/>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What was something interesting you learned today about your classmates?</w:t>
            </w:r>
          </w:p>
          <w:p w:rsidR="00821183" w:rsidRPr="0083514A" w:rsidRDefault="00821183" w:rsidP="002C28FD">
            <w:pPr>
              <w:pStyle w:val="ListParagraph"/>
              <w:ind w:left="360"/>
              <w:rPr>
                <w:rFonts w:ascii="Times New Roman" w:hAnsi="Times New Roman" w:cs="Times New Roman"/>
                <w:color w:val="000000" w:themeColor="text1"/>
                <w:sz w:val="24"/>
                <w:szCs w:val="24"/>
              </w:rPr>
            </w:pPr>
          </w:p>
        </w:tc>
        <w:tc>
          <w:tcPr>
            <w:tcW w:w="4423" w:type="dxa"/>
          </w:tcPr>
          <w:p w:rsidR="00821183" w:rsidRPr="0083514A" w:rsidRDefault="00821183" w:rsidP="00821183">
            <w:pPr>
              <w:pStyle w:val="ListParagraph"/>
              <w:numPr>
                <w:ilvl w:val="0"/>
                <w:numId w:val="18"/>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“An interesting fact that I learned was that my </w:t>
            </w:r>
            <w:proofErr w:type="gramStart"/>
            <w:r w:rsidRPr="0083514A">
              <w:rPr>
                <w:rFonts w:ascii="Times New Roman" w:hAnsi="Times New Roman" w:cs="Times New Roman"/>
                <w:color w:val="000000" w:themeColor="text1"/>
                <w:sz w:val="24"/>
                <w:szCs w:val="24"/>
              </w:rPr>
              <w:t>classmates</w:t>
            </w:r>
            <w:proofErr w:type="gramEnd"/>
            <w:r w:rsidRPr="0083514A">
              <w:rPr>
                <w:rFonts w:ascii="Times New Roman" w:hAnsi="Times New Roman" w:cs="Times New Roman"/>
                <w:color w:val="000000" w:themeColor="text1"/>
                <w:sz w:val="24"/>
                <w:szCs w:val="24"/>
              </w:rPr>
              <w:t xml:space="preserve"> ______.” </w:t>
            </w:r>
          </w:p>
        </w:tc>
      </w:tr>
      <w:tr w:rsidR="00821183" w:rsidRPr="00B0483F" w:rsidTr="002C28FD">
        <w:tc>
          <w:tcPr>
            <w:tcW w:w="4495" w:type="dxa"/>
          </w:tcPr>
          <w:p w:rsidR="00821183" w:rsidRPr="0083514A" w:rsidRDefault="00821183" w:rsidP="00821183">
            <w:pPr>
              <w:pStyle w:val="ListParagraph"/>
              <w:numPr>
                <w:ilvl w:val="0"/>
                <w:numId w:val="19"/>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What does your data tell you about the class?</w:t>
            </w:r>
          </w:p>
          <w:p w:rsidR="00821183" w:rsidRPr="0083514A" w:rsidRDefault="00821183" w:rsidP="002C28FD">
            <w:pPr>
              <w:pStyle w:val="ListParagraph"/>
              <w:ind w:left="360"/>
              <w:rPr>
                <w:rFonts w:ascii="Times New Roman" w:hAnsi="Times New Roman" w:cs="Times New Roman"/>
                <w:color w:val="000000" w:themeColor="text1"/>
                <w:sz w:val="24"/>
                <w:szCs w:val="24"/>
              </w:rPr>
            </w:pPr>
          </w:p>
        </w:tc>
        <w:tc>
          <w:tcPr>
            <w:tcW w:w="4423" w:type="dxa"/>
          </w:tcPr>
          <w:p w:rsidR="00821183" w:rsidRPr="0083514A" w:rsidRDefault="00821183" w:rsidP="00821183">
            <w:pPr>
              <w:pStyle w:val="ListParagraph"/>
              <w:numPr>
                <w:ilvl w:val="0"/>
                <w:numId w:val="18"/>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“I learned that my </w:t>
            </w:r>
            <w:proofErr w:type="spellStart"/>
            <w:r w:rsidRPr="0083514A">
              <w:rPr>
                <w:rFonts w:ascii="Times New Roman" w:hAnsi="Times New Roman" w:cs="Times New Roman"/>
                <w:color w:val="000000" w:themeColor="text1"/>
                <w:sz w:val="24"/>
                <w:szCs w:val="24"/>
              </w:rPr>
              <w:t>classmates’s</w:t>
            </w:r>
            <w:proofErr w:type="spellEnd"/>
            <w:r w:rsidRPr="0083514A">
              <w:rPr>
                <w:rFonts w:ascii="Times New Roman" w:hAnsi="Times New Roman" w:cs="Times New Roman"/>
                <w:color w:val="000000" w:themeColor="text1"/>
                <w:sz w:val="24"/>
                <w:szCs w:val="24"/>
              </w:rPr>
              <w:t xml:space="preserve"> favorite ___ is ___ and their least favorite ___ is ____.”</w:t>
            </w:r>
          </w:p>
        </w:tc>
      </w:tr>
      <w:tr w:rsidR="00821183" w:rsidRPr="00B0483F" w:rsidTr="002C28FD">
        <w:tc>
          <w:tcPr>
            <w:tcW w:w="4495" w:type="dxa"/>
          </w:tcPr>
          <w:p w:rsidR="00821183" w:rsidRPr="0083514A" w:rsidRDefault="00821183" w:rsidP="00821183">
            <w:pPr>
              <w:pStyle w:val="ListParagraph"/>
              <w:numPr>
                <w:ilvl w:val="0"/>
                <w:numId w:val="19"/>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Did you have any trouble keeping track of who had answered your question? How did you keep track of your data?</w:t>
            </w:r>
          </w:p>
          <w:p w:rsidR="00821183" w:rsidRPr="0083514A" w:rsidRDefault="00821183" w:rsidP="002C28FD">
            <w:pPr>
              <w:pStyle w:val="ListParagraph"/>
              <w:ind w:left="360"/>
              <w:rPr>
                <w:rFonts w:ascii="Times New Roman" w:hAnsi="Times New Roman" w:cs="Times New Roman"/>
                <w:color w:val="000000" w:themeColor="text1"/>
                <w:sz w:val="24"/>
                <w:szCs w:val="24"/>
              </w:rPr>
            </w:pPr>
          </w:p>
        </w:tc>
        <w:tc>
          <w:tcPr>
            <w:tcW w:w="4423" w:type="dxa"/>
          </w:tcPr>
          <w:p w:rsidR="00821183" w:rsidRDefault="00821183" w:rsidP="00821183">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had a hard time determining who I had asked until I starting writing names down on my paper.” </w:t>
            </w:r>
          </w:p>
          <w:p w:rsidR="00821183" w:rsidRPr="0083514A" w:rsidRDefault="00821183" w:rsidP="00821183">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wrote down names and their choice at the same time. That helped a lot.” </w:t>
            </w:r>
          </w:p>
        </w:tc>
      </w:tr>
      <w:tr w:rsidR="00821183" w:rsidRPr="00B0483F" w:rsidTr="002C28FD">
        <w:tc>
          <w:tcPr>
            <w:tcW w:w="4495" w:type="dxa"/>
          </w:tcPr>
          <w:p w:rsidR="00821183" w:rsidRPr="0083514A" w:rsidRDefault="00821183" w:rsidP="00821183">
            <w:pPr>
              <w:pStyle w:val="ListParagraph"/>
              <w:numPr>
                <w:ilvl w:val="0"/>
                <w:numId w:val="19"/>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Why is it important when we collect information to be certain we ask the same person the question only once?</w:t>
            </w:r>
          </w:p>
          <w:p w:rsidR="00821183" w:rsidRPr="0083514A" w:rsidRDefault="00821183" w:rsidP="002C28FD">
            <w:pPr>
              <w:pStyle w:val="ListParagraph"/>
              <w:ind w:left="360"/>
              <w:rPr>
                <w:rFonts w:ascii="Times New Roman" w:hAnsi="Times New Roman" w:cs="Times New Roman"/>
                <w:color w:val="000000" w:themeColor="text1"/>
                <w:sz w:val="24"/>
                <w:szCs w:val="24"/>
              </w:rPr>
            </w:pPr>
          </w:p>
        </w:tc>
        <w:tc>
          <w:tcPr>
            <w:tcW w:w="4423" w:type="dxa"/>
          </w:tcPr>
          <w:p w:rsidR="00821183" w:rsidRDefault="00821183" w:rsidP="00821183">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someone gets more votes than other people our data won’t be right.” </w:t>
            </w:r>
          </w:p>
          <w:p w:rsidR="00821183" w:rsidRPr="0083514A" w:rsidRDefault="00821183" w:rsidP="00821183">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we want to find out the class’ favorite and least favorite everyone should only get one vote.” </w:t>
            </w:r>
          </w:p>
        </w:tc>
      </w:tr>
      <w:tr w:rsidR="00821183" w:rsidRPr="00B0483F" w:rsidTr="002C28FD">
        <w:tc>
          <w:tcPr>
            <w:tcW w:w="4495" w:type="dxa"/>
          </w:tcPr>
          <w:p w:rsidR="00821183" w:rsidRPr="0083514A" w:rsidRDefault="00821183" w:rsidP="00821183">
            <w:pPr>
              <w:pStyle w:val="ListParagraph"/>
              <w:numPr>
                <w:ilvl w:val="0"/>
                <w:numId w:val="19"/>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Who would like to share your question and tell us about the results?</w:t>
            </w:r>
          </w:p>
        </w:tc>
        <w:tc>
          <w:tcPr>
            <w:tcW w:w="4423" w:type="dxa"/>
          </w:tcPr>
          <w:p w:rsidR="00821183" w:rsidRPr="0083514A" w:rsidRDefault="00821183" w:rsidP="00821183">
            <w:pPr>
              <w:pStyle w:val="ListParagraph"/>
              <w:numPr>
                <w:ilvl w:val="0"/>
                <w:numId w:val="18"/>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Responses will vary based on the question and data. </w:t>
            </w:r>
          </w:p>
        </w:tc>
      </w:tr>
    </w:tbl>
    <w:p w:rsidR="00821183" w:rsidRDefault="00821183" w:rsidP="00821183">
      <w:pPr>
        <w:contextualSpacing/>
        <w:rPr>
          <w:color w:val="auto"/>
        </w:rPr>
      </w:pPr>
    </w:p>
    <w:p w:rsidR="00821183" w:rsidRPr="00B0483F" w:rsidRDefault="00821183" w:rsidP="0081156B">
      <w:pPr>
        <w:ind w:left="720"/>
        <w:contextualSpacing/>
        <w:rPr>
          <w:i/>
          <w:color w:val="auto"/>
        </w:rPr>
      </w:pPr>
      <w:r>
        <w:rPr>
          <w:color w:val="auto"/>
        </w:rPr>
        <w:t xml:space="preserve">Conclude the discussion by saying, </w:t>
      </w:r>
      <w:r>
        <w:rPr>
          <w:i/>
          <w:color w:val="auto"/>
        </w:rPr>
        <w:t>Think about what we did today. Can you help me finish the sentence “Mathematicians are people who ____________</w:t>
      </w:r>
      <w:proofErr w:type="gramStart"/>
      <w:r>
        <w:rPr>
          <w:i/>
          <w:color w:val="auto"/>
        </w:rPr>
        <w:t>.</w:t>
      </w:r>
      <w:proofErr w:type="gramEnd"/>
      <w:r>
        <w:rPr>
          <w:i/>
          <w:color w:val="auto"/>
        </w:rPr>
        <w:t xml:space="preserve">” </w:t>
      </w:r>
    </w:p>
    <w:p w:rsidR="00821183" w:rsidRDefault="00821183" w:rsidP="00821183">
      <w:pPr>
        <w:contextualSpacing/>
        <w:rPr>
          <w:i/>
          <w:color w:val="FF0000"/>
        </w:rPr>
      </w:pPr>
    </w:p>
    <w:p w:rsidR="00821183" w:rsidRDefault="00821183" w:rsidP="00821183">
      <w:pPr>
        <w:contextualSpacing/>
        <w:rPr>
          <w:b/>
          <w:color w:val="000000" w:themeColor="text1"/>
        </w:rPr>
      </w:pPr>
      <w:r w:rsidRPr="006F0A28">
        <w:rPr>
          <w:b/>
          <w:color w:val="000000" w:themeColor="text1"/>
        </w:rPr>
        <w:t>Additional Ac</w:t>
      </w:r>
      <w:r>
        <w:rPr>
          <w:b/>
          <w:color w:val="000000" w:themeColor="text1"/>
        </w:rPr>
        <w:t xml:space="preserve">tivities: </w:t>
      </w:r>
    </w:p>
    <w:p w:rsidR="00821183" w:rsidRDefault="00821183" w:rsidP="00821183">
      <w:pPr>
        <w:ind w:left="720"/>
        <w:contextualSpacing/>
        <w:rPr>
          <w:color w:val="000000" w:themeColor="text1"/>
        </w:rPr>
      </w:pPr>
      <w:r>
        <w:rPr>
          <w:color w:val="000000" w:themeColor="text1"/>
        </w:rPr>
        <w:t>These activities can either be done by everyone in the class or as part of centers/math workshop.</w:t>
      </w:r>
    </w:p>
    <w:p w:rsidR="00821183" w:rsidRDefault="00821183" w:rsidP="00821183">
      <w:pPr>
        <w:ind w:left="720"/>
        <w:contextualSpacing/>
        <w:rPr>
          <w:color w:val="000000" w:themeColor="text1"/>
        </w:rPr>
      </w:pPr>
    </w:p>
    <w:p w:rsidR="006F0A28" w:rsidRDefault="00821183" w:rsidP="00A411BA">
      <w:pPr>
        <w:contextualSpacing/>
        <w:rPr>
          <w:color w:val="000000" w:themeColor="text1"/>
        </w:rPr>
      </w:pPr>
      <w:r>
        <w:rPr>
          <w:b/>
          <w:color w:val="000000" w:themeColor="text1"/>
        </w:rPr>
        <w:tab/>
      </w:r>
      <w:r w:rsidR="00C02B0B">
        <w:rPr>
          <w:b/>
          <w:color w:val="000000" w:themeColor="text1"/>
        </w:rPr>
        <w:t xml:space="preserve">Making a Graph of Our Data </w:t>
      </w:r>
      <w:r w:rsidR="006F0A28">
        <w:rPr>
          <w:b/>
          <w:color w:val="000000" w:themeColor="text1"/>
        </w:rPr>
        <w:tab/>
      </w:r>
    </w:p>
    <w:p w:rsidR="00821183" w:rsidRDefault="00C02B0B" w:rsidP="00C02B0B">
      <w:pPr>
        <w:ind w:left="720"/>
        <w:contextualSpacing/>
        <w:rPr>
          <w:color w:val="000000" w:themeColor="text1"/>
        </w:rPr>
      </w:pPr>
      <w:r>
        <w:rPr>
          <w:color w:val="000000" w:themeColor="text1"/>
        </w:rPr>
        <w:t>Provide graph paper to students and have them create a bar graph of their data. Depending on when you teach this lesson you could have students use a scale of 1 or a scale of 2. When they are done students should write 2 statements of their data. One of them should be a “how many more” or “how many fewer” statement such as</w:t>
      </w:r>
      <w:r w:rsidR="0081156B">
        <w:rPr>
          <w:color w:val="000000" w:themeColor="text1"/>
        </w:rPr>
        <w:t>,</w:t>
      </w:r>
      <w:r>
        <w:rPr>
          <w:color w:val="000000" w:themeColor="text1"/>
        </w:rPr>
        <w:t xml:space="preserve"> “In the data 4 more students preferred caramel apples compared to funnel cakes.” </w:t>
      </w:r>
    </w:p>
    <w:p w:rsidR="00C02B0B" w:rsidRDefault="00C02B0B" w:rsidP="00A411BA">
      <w:pPr>
        <w:contextualSpacing/>
        <w:rPr>
          <w:color w:val="000000" w:themeColor="text1"/>
        </w:rPr>
      </w:pPr>
    </w:p>
    <w:p w:rsidR="00C02B0B" w:rsidRPr="009625AD" w:rsidRDefault="00C02B0B" w:rsidP="00C02B0B">
      <w:pPr>
        <w:ind w:left="720"/>
        <w:contextualSpacing/>
        <w:rPr>
          <w:b/>
          <w:color w:val="000000" w:themeColor="text1"/>
        </w:rPr>
      </w:pPr>
      <w:r>
        <w:rPr>
          <w:b/>
          <w:color w:val="000000" w:themeColor="text1"/>
        </w:rPr>
        <w:t xml:space="preserve">What do you like? </w:t>
      </w:r>
    </w:p>
    <w:p w:rsidR="00C02B0B" w:rsidRPr="009625AD" w:rsidRDefault="00C02B0B" w:rsidP="00C02B0B">
      <w:pPr>
        <w:ind w:left="720"/>
        <w:contextualSpacing/>
        <w:rPr>
          <w:color w:val="000000" w:themeColor="text1"/>
        </w:rPr>
      </w:pPr>
      <w:r>
        <w:rPr>
          <w:color w:val="000000" w:themeColor="text1"/>
        </w:rPr>
        <w:t xml:space="preserve">Students select another question and pose that question to either small group then or the class on another day. The teacher could have students create questions and choices and then the questions could be used as a Daily Math Routine over the next few weeks. </w:t>
      </w:r>
    </w:p>
    <w:p w:rsidR="00821183" w:rsidRPr="00C02B0B" w:rsidRDefault="00C02B0B" w:rsidP="00A411BA">
      <w:pPr>
        <w:contextualSpacing/>
        <w:rPr>
          <w:b/>
          <w:color w:val="000000" w:themeColor="text1"/>
        </w:rPr>
      </w:pPr>
      <w:r>
        <w:rPr>
          <w:color w:val="000000" w:themeColor="text1"/>
        </w:rPr>
        <w:lastRenderedPageBreak/>
        <w:tab/>
      </w:r>
      <w:r w:rsidRPr="00C02B0B">
        <w:rPr>
          <w:b/>
          <w:color w:val="000000" w:themeColor="text1"/>
        </w:rPr>
        <w:t>Close to 1000</w:t>
      </w:r>
    </w:p>
    <w:p w:rsidR="00C02B0B" w:rsidRDefault="00C02B0B" w:rsidP="00607E2C">
      <w:pPr>
        <w:ind w:left="720"/>
        <w:contextualSpacing/>
        <w:rPr>
          <w:color w:val="000000" w:themeColor="text1"/>
        </w:rPr>
      </w:pPr>
      <w:r>
        <w:rPr>
          <w:color w:val="000000" w:themeColor="text1"/>
        </w:rPr>
        <w:t>Students need number cards</w:t>
      </w:r>
      <w:r w:rsidR="00607E2C">
        <w:rPr>
          <w:color w:val="000000" w:themeColor="text1"/>
        </w:rPr>
        <w:t xml:space="preserve"> (provided below)</w:t>
      </w:r>
      <w:r>
        <w:rPr>
          <w:color w:val="000000" w:themeColor="text1"/>
        </w:rPr>
        <w:t xml:space="preserve"> and either a recording sheet or their math journal. </w:t>
      </w:r>
    </w:p>
    <w:p w:rsidR="00C02B0B" w:rsidRDefault="00C02B0B" w:rsidP="00A411BA">
      <w:pPr>
        <w:contextualSpacing/>
        <w:rPr>
          <w:color w:val="000000" w:themeColor="text1"/>
        </w:rPr>
      </w:pPr>
      <w:r>
        <w:rPr>
          <w:color w:val="000000" w:themeColor="text1"/>
        </w:rPr>
        <w:tab/>
        <w:t xml:space="preserve">Directions: </w:t>
      </w:r>
    </w:p>
    <w:p w:rsidR="00C02B0B" w:rsidRPr="00C02B0B" w:rsidRDefault="00C02B0B" w:rsidP="00C02B0B">
      <w:pPr>
        <w:pStyle w:val="ListParagraph"/>
        <w:numPr>
          <w:ilvl w:val="1"/>
          <w:numId w:val="32"/>
        </w:numPr>
        <w:rPr>
          <w:color w:val="000000" w:themeColor="text1"/>
        </w:rPr>
      </w:pPr>
      <w:r w:rsidRPr="00C02B0B">
        <w:rPr>
          <w:color w:val="000000" w:themeColor="text1"/>
        </w:rPr>
        <w:t xml:space="preserve">Students </w:t>
      </w:r>
      <w:r>
        <w:rPr>
          <w:color w:val="000000" w:themeColor="text1"/>
        </w:rPr>
        <w:t xml:space="preserve">play with partners or in groups of 3. Each student </w:t>
      </w:r>
      <w:r w:rsidRPr="00C02B0B">
        <w:rPr>
          <w:color w:val="000000" w:themeColor="text1"/>
        </w:rPr>
        <w:t>get</w:t>
      </w:r>
      <w:r>
        <w:rPr>
          <w:color w:val="000000" w:themeColor="text1"/>
        </w:rPr>
        <w:t>s</w:t>
      </w:r>
      <w:r w:rsidRPr="00C02B0B">
        <w:rPr>
          <w:color w:val="000000" w:themeColor="text1"/>
        </w:rPr>
        <w:t xml:space="preserve"> 8 cards.</w:t>
      </w:r>
    </w:p>
    <w:p w:rsidR="00C02B0B" w:rsidRDefault="00C02B0B" w:rsidP="00C02B0B">
      <w:pPr>
        <w:pStyle w:val="ListParagraph"/>
        <w:numPr>
          <w:ilvl w:val="1"/>
          <w:numId w:val="32"/>
        </w:numPr>
        <w:rPr>
          <w:color w:val="000000" w:themeColor="text1"/>
        </w:rPr>
      </w:pPr>
      <w:r w:rsidRPr="00C02B0B">
        <w:rPr>
          <w:color w:val="000000" w:themeColor="text1"/>
        </w:rPr>
        <w:t xml:space="preserve">They use 6 of their 8 cards to make 2 3-digit numbers that will add up to 1,000 or as close to it as possible. </w:t>
      </w:r>
    </w:p>
    <w:p w:rsidR="00C02B0B" w:rsidRDefault="00C02B0B" w:rsidP="00C02B0B">
      <w:pPr>
        <w:pStyle w:val="ListParagraph"/>
        <w:numPr>
          <w:ilvl w:val="1"/>
          <w:numId w:val="32"/>
        </w:numPr>
        <w:rPr>
          <w:color w:val="000000" w:themeColor="text1"/>
        </w:rPr>
      </w:pPr>
      <w:r>
        <w:rPr>
          <w:color w:val="000000" w:themeColor="text1"/>
        </w:rPr>
        <w:t xml:space="preserve">Their score is their difference from 1,000. For example, if they had a sum of 1,006 then their score would be 6. </w:t>
      </w:r>
    </w:p>
    <w:p w:rsidR="00C02B0B" w:rsidRDefault="00C02B0B" w:rsidP="00C02B0B">
      <w:pPr>
        <w:pStyle w:val="ListParagraph"/>
        <w:numPr>
          <w:ilvl w:val="1"/>
          <w:numId w:val="32"/>
        </w:numPr>
        <w:rPr>
          <w:color w:val="000000" w:themeColor="text1"/>
        </w:rPr>
      </w:pPr>
      <w:r>
        <w:rPr>
          <w:color w:val="000000" w:themeColor="text1"/>
        </w:rPr>
        <w:t xml:space="preserve">Students get 6 new cards so they always start with 8. </w:t>
      </w:r>
    </w:p>
    <w:p w:rsidR="00C02B0B" w:rsidRPr="00C02B0B" w:rsidRDefault="00C02B0B" w:rsidP="00C02B0B">
      <w:pPr>
        <w:pStyle w:val="ListParagraph"/>
        <w:numPr>
          <w:ilvl w:val="1"/>
          <w:numId w:val="32"/>
        </w:numPr>
        <w:rPr>
          <w:color w:val="000000" w:themeColor="text1"/>
        </w:rPr>
      </w:pPr>
      <w:r>
        <w:rPr>
          <w:color w:val="000000" w:themeColor="text1"/>
        </w:rPr>
        <w:t xml:space="preserve">Students continue to play. The lowest score wins. </w:t>
      </w:r>
    </w:p>
    <w:p w:rsidR="006F0A28" w:rsidRPr="00E06530" w:rsidRDefault="006F0A28" w:rsidP="006F0A28">
      <w:pPr>
        <w:contextualSpacing/>
        <w:rPr>
          <w:i/>
          <w:color w:val="FF0000"/>
        </w:rPr>
      </w:pPr>
    </w:p>
    <w:p w:rsidR="00A96EF8" w:rsidRPr="00FF643B" w:rsidRDefault="009C5818">
      <w:pPr>
        <w:rPr>
          <w:b/>
          <w:color w:val="auto"/>
        </w:rPr>
      </w:pPr>
      <w:r w:rsidRPr="00FF643B">
        <w:rPr>
          <w:b/>
          <w:color w:val="auto"/>
        </w:rPr>
        <w:t>Evaluation of Student Understanding:</w:t>
      </w:r>
    </w:p>
    <w:p w:rsidR="00A96EF8" w:rsidRPr="00FF643B" w:rsidRDefault="009C5818" w:rsidP="00FF643B">
      <w:pPr>
        <w:ind w:left="720" w:hanging="720"/>
        <w:rPr>
          <w:b/>
          <w:color w:val="auto"/>
        </w:rPr>
      </w:pPr>
      <w:r w:rsidRPr="00FF643B">
        <w:rPr>
          <w:b/>
          <w:color w:val="auto"/>
        </w:rPr>
        <w:t xml:space="preserve">Informal Evaluation:  </w:t>
      </w:r>
    </w:p>
    <w:p w:rsidR="00FF643B" w:rsidRDefault="00C02B0B" w:rsidP="00FF643B">
      <w:pPr>
        <w:pStyle w:val="ListParagraph"/>
        <w:numPr>
          <w:ilvl w:val="0"/>
          <w:numId w:val="22"/>
        </w:numPr>
        <w:ind w:left="720"/>
        <w:rPr>
          <w:color w:val="auto"/>
        </w:rPr>
      </w:pPr>
      <w:r>
        <w:rPr>
          <w:color w:val="auto"/>
        </w:rPr>
        <w:t xml:space="preserve">Observe students and ask questions as they are collecting data. Look for students who may need more support keeping track of their data. </w:t>
      </w:r>
    </w:p>
    <w:p w:rsidR="0081156B" w:rsidRDefault="0081156B" w:rsidP="00FF643B">
      <w:pPr>
        <w:pStyle w:val="ListParagraph"/>
        <w:numPr>
          <w:ilvl w:val="0"/>
          <w:numId w:val="22"/>
        </w:numPr>
        <w:ind w:left="720"/>
        <w:rPr>
          <w:color w:val="auto"/>
        </w:rPr>
      </w:pPr>
      <w:r>
        <w:rPr>
          <w:color w:val="auto"/>
        </w:rPr>
        <w:t>Note how they answered the questions and the strategies they use to solve the questions.</w:t>
      </w:r>
    </w:p>
    <w:p w:rsidR="00E84D2C" w:rsidRDefault="00E84D2C" w:rsidP="00C02B0B">
      <w:pPr>
        <w:rPr>
          <w:b/>
          <w:color w:val="FF0000"/>
        </w:rPr>
      </w:pPr>
    </w:p>
    <w:p w:rsidR="00C02B0B" w:rsidRPr="00FF643B" w:rsidRDefault="00C02B0B" w:rsidP="00C02B0B">
      <w:pPr>
        <w:ind w:left="720" w:hanging="720"/>
        <w:rPr>
          <w:b/>
          <w:color w:val="auto"/>
        </w:rPr>
      </w:pPr>
      <w:r>
        <w:rPr>
          <w:b/>
          <w:color w:val="auto"/>
        </w:rPr>
        <w:t>F</w:t>
      </w:r>
      <w:r w:rsidRPr="00FF643B">
        <w:rPr>
          <w:b/>
          <w:color w:val="auto"/>
        </w:rPr>
        <w:t xml:space="preserve">ormal Evaluation:  </w:t>
      </w:r>
    </w:p>
    <w:p w:rsidR="00C02B0B" w:rsidRPr="00C02B0B" w:rsidRDefault="00C02B0B" w:rsidP="00C02B0B">
      <w:pPr>
        <w:pStyle w:val="ListParagraph"/>
        <w:numPr>
          <w:ilvl w:val="0"/>
          <w:numId w:val="22"/>
        </w:numPr>
        <w:ind w:left="720"/>
        <w:rPr>
          <w:color w:val="000000" w:themeColor="text1"/>
        </w:rPr>
      </w:pPr>
      <w:r>
        <w:rPr>
          <w:color w:val="auto"/>
        </w:rPr>
        <w:t xml:space="preserve">Students’ </w:t>
      </w:r>
      <w:r w:rsidRPr="00C02B0B">
        <w:rPr>
          <w:color w:val="000000" w:themeColor="text1"/>
        </w:rPr>
        <w:t>work from the Explore activity or the Making a Graph additional activity could be used as a formal evaluation.</w:t>
      </w:r>
    </w:p>
    <w:p w:rsidR="00C02B0B" w:rsidRPr="00C02B0B" w:rsidRDefault="00C02B0B" w:rsidP="007D15C2">
      <w:pPr>
        <w:pStyle w:val="ListParagraph"/>
        <w:numPr>
          <w:ilvl w:val="0"/>
          <w:numId w:val="22"/>
        </w:numPr>
        <w:ind w:left="720"/>
        <w:rPr>
          <w:b/>
          <w:color w:val="000000" w:themeColor="text1"/>
        </w:rPr>
      </w:pPr>
      <w:r w:rsidRPr="00C02B0B">
        <w:rPr>
          <w:color w:val="000000" w:themeColor="text1"/>
        </w:rPr>
        <w:t xml:space="preserve">If you would also like to give an exit ticket you can redisplay the At the Fair from the beginning of the lesson and ask “How many fewer people prefer caramel apples than funnel cakes?” </w:t>
      </w:r>
    </w:p>
    <w:p w:rsidR="00C02B0B" w:rsidRPr="00CA0DC7" w:rsidRDefault="00C02B0B">
      <w:pPr>
        <w:rPr>
          <w:b/>
          <w:color w:val="FF0000"/>
        </w:rPr>
      </w:pPr>
    </w:p>
    <w:p w:rsidR="00A96EF8" w:rsidRPr="00FF643B" w:rsidRDefault="009C5818">
      <w:pPr>
        <w:rPr>
          <w:b/>
          <w:color w:val="auto"/>
        </w:rPr>
      </w:pPr>
      <w:r w:rsidRPr="00FF643B">
        <w:rPr>
          <w:b/>
          <w:color w:val="auto"/>
        </w:rPr>
        <w:t>Meeting the Needs of the Range of Learners:</w:t>
      </w:r>
    </w:p>
    <w:p w:rsidR="00A96EF8" w:rsidRPr="00FF643B" w:rsidRDefault="009C5818">
      <w:pPr>
        <w:rPr>
          <w:color w:val="auto"/>
        </w:rPr>
      </w:pPr>
      <w:r w:rsidRPr="00FF643B">
        <w:rPr>
          <w:b/>
          <w:color w:val="auto"/>
        </w:rPr>
        <w:t>Interventions:</w:t>
      </w:r>
      <w:r w:rsidRPr="00FF643B">
        <w:rPr>
          <w:color w:val="auto"/>
        </w:rPr>
        <w:t xml:space="preserve">  </w:t>
      </w:r>
    </w:p>
    <w:p w:rsidR="00A96EF8" w:rsidRPr="00C02B0B" w:rsidRDefault="00103A2E" w:rsidP="00607305">
      <w:pPr>
        <w:numPr>
          <w:ilvl w:val="0"/>
          <w:numId w:val="7"/>
        </w:numPr>
        <w:contextualSpacing/>
        <w:rPr>
          <w:b/>
          <w:color w:val="auto"/>
        </w:rPr>
      </w:pPr>
      <w:r>
        <w:rPr>
          <w:color w:val="auto"/>
        </w:rPr>
        <w:t xml:space="preserve">For students who </w:t>
      </w:r>
      <w:r w:rsidR="00C02B0B">
        <w:rPr>
          <w:color w:val="auto"/>
        </w:rPr>
        <w:t xml:space="preserve">struggle coming up with categories give them options for questions and also choices. </w:t>
      </w:r>
    </w:p>
    <w:p w:rsidR="00C02B0B" w:rsidRPr="00C02B0B" w:rsidRDefault="00C02B0B" w:rsidP="00607305">
      <w:pPr>
        <w:numPr>
          <w:ilvl w:val="0"/>
          <w:numId w:val="7"/>
        </w:numPr>
        <w:contextualSpacing/>
        <w:rPr>
          <w:b/>
          <w:color w:val="auto"/>
        </w:rPr>
      </w:pPr>
      <w:r>
        <w:rPr>
          <w:color w:val="auto"/>
        </w:rPr>
        <w:t xml:space="preserve">For students who struggle creating a graph with a scale of 2 have them use 1 box on the graph paper for each number on the scale but only have them label the even numbers. </w:t>
      </w:r>
    </w:p>
    <w:p w:rsidR="00C02B0B" w:rsidRPr="00FF643B" w:rsidRDefault="00C02B0B" w:rsidP="00C02B0B">
      <w:pPr>
        <w:ind w:left="720"/>
        <w:contextualSpacing/>
        <w:rPr>
          <w:b/>
          <w:color w:val="auto"/>
        </w:rPr>
      </w:pPr>
    </w:p>
    <w:p w:rsidR="00A96EF8" w:rsidRPr="004B1765" w:rsidRDefault="009C5818">
      <w:pPr>
        <w:rPr>
          <w:b/>
          <w:color w:val="auto"/>
        </w:rPr>
      </w:pPr>
      <w:r w:rsidRPr="004B1765">
        <w:rPr>
          <w:b/>
          <w:color w:val="auto"/>
        </w:rPr>
        <w:t xml:space="preserve">Extensions: </w:t>
      </w:r>
    </w:p>
    <w:p w:rsidR="00FF643B" w:rsidRPr="00103A2E" w:rsidRDefault="00C02B0B" w:rsidP="00103A2E">
      <w:pPr>
        <w:pStyle w:val="ListParagraph"/>
        <w:numPr>
          <w:ilvl w:val="0"/>
          <w:numId w:val="20"/>
        </w:numPr>
        <w:rPr>
          <w:b/>
          <w:color w:val="auto"/>
        </w:rPr>
      </w:pPr>
      <w:r>
        <w:rPr>
          <w:color w:val="auto"/>
        </w:rPr>
        <w:t xml:space="preserve">Students can explore different scales for their graphs besides 2. </w:t>
      </w:r>
    </w:p>
    <w:p w:rsidR="00103A2E" w:rsidRPr="004B1765" w:rsidRDefault="00103A2E" w:rsidP="00103A2E">
      <w:pPr>
        <w:pStyle w:val="ListParagraph"/>
        <w:rPr>
          <w:b/>
          <w:color w:val="auto"/>
        </w:rPr>
      </w:pPr>
    </w:p>
    <w:p w:rsidR="00A96EF8" w:rsidRPr="00607305" w:rsidRDefault="009C5818">
      <w:pPr>
        <w:spacing w:after="60"/>
        <w:rPr>
          <w:color w:val="auto"/>
        </w:rPr>
      </w:pPr>
      <w:r w:rsidRPr="004B1765">
        <w:rPr>
          <w:b/>
          <w:color w:val="auto"/>
        </w:rPr>
        <w:t>Possibl</w:t>
      </w:r>
      <w:r w:rsidRPr="00607305">
        <w:rPr>
          <w:b/>
          <w:color w:val="auto"/>
        </w:rPr>
        <w:t>e Misconceptions/Suggestions:</w:t>
      </w:r>
    </w:p>
    <w:tbl>
      <w:tblPr>
        <w:tblStyle w:val="a0"/>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75"/>
      </w:tblGrid>
      <w:tr w:rsidR="00607305" w:rsidRPr="00607305" w:rsidTr="00EC257A">
        <w:trPr>
          <w:trHeight w:val="368"/>
        </w:trPr>
        <w:tc>
          <w:tcPr>
            <w:tcW w:w="3127" w:type="dxa"/>
            <w:shd w:val="clear" w:color="auto" w:fill="D9D9D9" w:themeFill="background1" w:themeFillShade="D9"/>
            <w:vAlign w:val="center"/>
          </w:tcPr>
          <w:p w:rsidR="00E06530" w:rsidRDefault="009C5818" w:rsidP="00607305">
            <w:pPr>
              <w:jc w:val="center"/>
              <w:rPr>
                <w:b/>
                <w:color w:val="auto"/>
              </w:rPr>
            </w:pPr>
            <w:r w:rsidRPr="00607305">
              <w:rPr>
                <w:b/>
                <w:color w:val="auto"/>
              </w:rPr>
              <w:t>Possible</w:t>
            </w:r>
            <w:r w:rsidR="00E06530">
              <w:rPr>
                <w:b/>
                <w:color w:val="auto"/>
              </w:rPr>
              <w:t xml:space="preserve"> Errors</w:t>
            </w:r>
          </w:p>
          <w:p w:rsidR="00E06530" w:rsidRPr="00E06530" w:rsidRDefault="00E06530" w:rsidP="00E06530">
            <w:pPr>
              <w:jc w:val="center"/>
              <w:rPr>
                <w:b/>
                <w:color w:val="auto"/>
              </w:rPr>
            </w:pPr>
            <w:r>
              <w:rPr>
                <w:b/>
                <w:color w:val="auto"/>
              </w:rPr>
              <w:t xml:space="preserve">and </w:t>
            </w:r>
            <w:r w:rsidR="009C5818" w:rsidRPr="00607305">
              <w:rPr>
                <w:b/>
                <w:color w:val="auto"/>
              </w:rPr>
              <w:t>Misconceptions</w:t>
            </w:r>
          </w:p>
        </w:tc>
        <w:tc>
          <w:tcPr>
            <w:tcW w:w="6575" w:type="dxa"/>
            <w:shd w:val="clear" w:color="auto" w:fill="D9D9D9" w:themeFill="background1" w:themeFillShade="D9"/>
            <w:vAlign w:val="center"/>
          </w:tcPr>
          <w:p w:rsidR="00A96EF8" w:rsidRPr="00607305" w:rsidRDefault="009C5818" w:rsidP="00607305">
            <w:pPr>
              <w:jc w:val="center"/>
              <w:rPr>
                <w:color w:val="auto"/>
              </w:rPr>
            </w:pPr>
            <w:r w:rsidRPr="00607305">
              <w:rPr>
                <w:b/>
                <w:color w:val="auto"/>
              </w:rPr>
              <w:t>Suggestions</w:t>
            </w:r>
          </w:p>
        </w:tc>
      </w:tr>
      <w:tr w:rsidR="00C02B0B" w:rsidRPr="00CA0DC7" w:rsidTr="00EC257A">
        <w:tc>
          <w:tcPr>
            <w:tcW w:w="3127" w:type="dxa"/>
          </w:tcPr>
          <w:p w:rsidR="00C02B0B" w:rsidRPr="00F17890" w:rsidRDefault="00C02B0B" w:rsidP="00C02B0B">
            <w:pPr>
              <w:contextualSpacing/>
            </w:pPr>
            <w:r>
              <w:t>Students have difficulty coming up with a question.</w:t>
            </w:r>
          </w:p>
        </w:tc>
        <w:tc>
          <w:tcPr>
            <w:tcW w:w="6575" w:type="dxa"/>
          </w:tcPr>
          <w:p w:rsidR="00C02B0B" w:rsidRDefault="00C02B0B" w:rsidP="00C02B0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pPr>
            <w:r>
              <w:t>“What would you like to know about your classmates?”</w:t>
            </w:r>
          </w:p>
          <w:p w:rsidR="00C02B0B" w:rsidRDefault="00C02B0B" w:rsidP="00C02B0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pPr>
            <w:r>
              <w:t>“If someone were going to ask you a question about yourself what would you want them to ask you?”</w:t>
            </w:r>
          </w:p>
          <w:p w:rsidR="00C02B0B" w:rsidRPr="008A1BF7" w:rsidRDefault="00C02B0B" w:rsidP="00C02B0B"/>
        </w:tc>
      </w:tr>
      <w:tr w:rsidR="00C02B0B" w:rsidRPr="00CA0DC7" w:rsidTr="00EC257A">
        <w:tc>
          <w:tcPr>
            <w:tcW w:w="3127" w:type="dxa"/>
          </w:tcPr>
          <w:p w:rsidR="00C02B0B" w:rsidRPr="00F17890" w:rsidRDefault="00C02B0B" w:rsidP="00C02B0B">
            <w:pPr>
              <w:contextualSpacing/>
            </w:pPr>
            <w:r>
              <w:t>Students have difficulty coming up 4 possible choices.</w:t>
            </w:r>
          </w:p>
        </w:tc>
        <w:tc>
          <w:tcPr>
            <w:tcW w:w="6575" w:type="dxa"/>
          </w:tcPr>
          <w:p w:rsidR="00C02B0B" w:rsidRDefault="00C02B0B" w:rsidP="00C02B0B">
            <w:pPr>
              <w:pStyle w:val="ListParagraph"/>
              <w:numPr>
                <w:ilvl w:val="0"/>
                <w:numId w:val="16"/>
              </w:numPr>
            </w:pPr>
            <w:r>
              <w:t>“How can we come up with 4 choices that your classmates are likely to choose?”</w:t>
            </w:r>
          </w:p>
          <w:p w:rsidR="00C02B0B" w:rsidRPr="00B47B9B" w:rsidRDefault="00C02B0B" w:rsidP="00C02B0B">
            <w:pPr>
              <w:pStyle w:val="ListParagraph"/>
              <w:numPr>
                <w:ilvl w:val="0"/>
                <w:numId w:val="16"/>
              </w:numPr>
            </w:pPr>
            <w:r>
              <w:t xml:space="preserve">“What are some choices you think your classmates would choose?” </w:t>
            </w:r>
          </w:p>
        </w:tc>
      </w:tr>
    </w:tbl>
    <w:p w:rsidR="00A96EF8" w:rsidRPr="00CA0DC7" w:rsidRDefault="00A96EF8">
      <w:pPr>
        <w:rPr>
          <w:color w:val="FF0000"/>
        </w:rPr>
      </w:pPr>
    </w:p>
    <w:p w:rsidR="00A96EF8" w:rsidRPr="004B1765" w:rsidRDefault="009C5818">
      <w:pPr>
        <w:rPr>
          <w:color w:val="auto"/>
        </w:rPr>
      </w:pPr>
      <w:r w:rsidRPr="004B1765">
        <w:rPr>
          <w:b/>
          <w:color w:val="auto"/>
        </w:rPr>
        <w:t>Special Notes:</w:t>
      </w:r>
      <w:r w:rsidRPr="004B1765">
        <w:rPr>
          <w:color w:val="auto"/>
        </w:rPr>
        <w:t xml:space="preserve"> </w:t>
      </w:r>
    </w:p>
    <w:p w:rsidR="00A411BA" w:rsidRDefault="00C02B0B" w:rsidP="00A411BA">
      <w:pPr>
        <w:numPr>
          <w:ilvl w:val="0"/>
          <w:numId w:val="9"/>
        </w:numPr>
        <w:spacing w:after="60"/>
        <w:contextualSpacing/>
        <w:rPr>
          <w:color w:val="auto"/>
        </w:rPr>
      </w:pPr>
      <w:r>
        <w:rPr>
          <w:color w:val="auto"/>
        </w:rPr>
        <w:t>The At the Fair activity in the Launch section can be used multiple times during the year.</w:t>
      </w:r>
    </w:p>
    <w:p w:rsidR="00C02B0B" w:rsidRDefault="00C02B0B" w:rsidP="00A411BA">
      <w:pPr>
        <w:numPr>
          <w:ilvl w:val="0"/>
          <w:numId w:val="9"/>
        </w:numPr>
        <w:spacing w:after="60"/>
        <w:contextualSpacing/>
        <w:rPr>
          <w:color w:val="auto"/>
        </w:rPr>
      </w:pPr>
      <w:r>
        <w:rPr>
          <w:color w:val="auto"/>
        </w:rPr>
        <w:t xml:space="preserve">The Additional Activities can be used at multiple times during the year. </w:t>
      </w:r>
    </w:p>
    <w:p w:rsidR="003357C0" w:rsidRDefault="003357C0" w:rsidP="00A411BA">
      <w:pPr>
        <w:numPr>
          <w:ilvl w:val="0"/>
          <w:numId w:val="9"/>
        </w:numPr>
        <w:spacing w:after="60"/>
        <w:contextualSpacing/>
        <w:rPr>
          <w:color w:val="auto"/>
        </w:rPr>
      </w:pPr>
      <w:r>
        <w:rPr>
          <w:color w:val="auto"/>
        </w:rPr>
        <w:t>As written, students will not collect data from enough people to have numbers large enough to meet the full expectation of this standard.  Consider providing other opportunities to analyze graphs with larger data sets to solve how many more/how many less problems to meet the full expectation for third grade students as they answer questions about graphs.</w:t>
      </w:r>
    </w:p>
    <w:p w:rsidR="00880837" w:rsidRPr="00E06530" w:rsidRDefault="00880837" w:rsidP="00C02B0B">
      <w:pPr>
        <w:spacing w:after="60"/>
        <w:ind w:left="720"/>
        <w:contextualSpacing/>
        <w:rPr>
          <w:color w:val="FF0000"/>
        </w:rPr>
      </w:pPr>
    </w:p>
    <w:p w:rsidR="00D15F57" w:rsidRDefault="00D15F57" w:rsidP="00E706C9">
      <w:pPr>
        <w:spacing w:after="60"/>
        <w:contextualSpacing/>
        <w:rPr>
          <w:color w:val="FF0000"/>
        </w:rPr>
      </w:pPr>
    </w:p>
    <w:p w:rsidR="00D15F57" w:rsidRDefault="00D15F57">
      <w:pPr>
        <w:rPr>
          <w:color w:val="FF0000"/>
        </w:rPr>
      </w:pPr>
      <w:r>
        <w:rPr>
          <w:color w:val="FF0000"/>
        </w:rPr>
        <w:br w:type="page"/>
      </w:r>
    </w:p>
    <w:p w:rsidR="00386A8C" w:rsidRPr="00946A17" w:rsidRDefault="00386A8C" w:rsidP="00A411BA">
      <w:pPr>
        <w:jc w:val="center"/>
        <w:rPr>
          <w:b/>
          <w:sz w:val="48"/>
          <w:szCs w:val="48"/>
        </w:rPr>
      </w:pPr>
      <w:r w:rsidRPr="00946A17">
        <w:rPr>
          <w:b/>
          <w:sz w:val="48"/>
          <w:szCs w:val="48"/>
        </w:rPr>
        <w:lastRenderedPageBreak/>
        <w:t>At the Fair</w:t>
      </w:r>
    </w:p>
    <w:p w:rsidR="00386A8C" w:rsidRDefault="00386A8C"/>
    <w:p w:rsidR="00386A8C" w:rsidRDefault="00386A8C"/>
    <w:p w:rsidR="00A411BA" w:rsidRDefault="00386A8C">
      <w:pPr>
        <w:rPr>
          <w:noProof/>
        </w:rPr>
      </w:pPr>
      <w:r>
        <w:rPr>
          <w:noProof/>
        </w:rPr>
        <w:drawing>
          <wp:inline distT="0" distB="0" distL="0" distR="0" wp14:anchorId="13C0128F" wp14:editId="487AEF7E">
            <wp:extent cx="5991225" cy="34290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t xml:space="preserve"> </w:t>
      </w:r>
    </w:p>
    <w:p w:rsidR="00A411BA" w:rsidRDefault="00A411BA">
      <w:pPr>
        <w:rPr>
          <w:noProof/>
        </w:rPr>
      </w:pPr>
    </w:p>
    <w:p w:rsidR="00A411BA" w:rsidRDefault="00A411BA">
      <w:pPr>
        <w:rPr>
          <w:noProof/>
        </w:rPr>
      </w:pPr>
    </w:p>
    <w:p w:rsidR="00A411BA" w:rsidRDefault="00A411BA">
      <w:pPr>
        <w:rPr>
          <w:noProof/>
        </w:rPr>
      </w:pPr>
      <w:r>
        <w:rPr>
          <w:noProof/>
        </w:rPr>
        <w:br w:type="page"/>
      </w:r>
    </w:p>
    <w:p w:rsidR="00A411BA" w:rsidRPr="00A411BA" w:rsidRDefault="00A411BA" w:rsidP="00A411BA">
      <w:pPr>
        <w:jc w:val="center"/>
        <w:rPr>
          <w:b/>
          <w:noProof/>
          <w:sz w:val="48"/>
          <w:szCs w:val="48"/>
        </w:rPr>
      </w:pPr>
      <w:r w:rsidRPr="00A411BA">
        <w:rPr>
          <w:b/>
          <w:noProof/>
          <w:sz w:val="48"/>
          <w:szCs w:val="48"/>
        </w:rPr>
        <w:lastRenderedPageBreak/>
        <w:t>At the Fair (with Labels)</w:t>
      </w:r>
    </w:p>
    <w:p w:rsidR="00A411BA" w:rsidRDefault="00A411BA">
      <w:pPr>
        <w:rPr>
          <w:noProof/>
        </w:rPr>
      </w:pPr>
    </w:p>
    <w:p w:rsidR="008C7737" w:rsidRDefault="00A411BA">
      <w:pPr>
        <w:rPr>
          <w:noProof/>
        </w:rPr>
      </w:pPr>
      <w:r>
        <w:rPr>
          <w:noProof/>
        </w:rPr>
        <w:drawing>
          <wp:inline distT="0" distB="0" distL="0" distR="0" wp14:anchorId="76964633" wp14:editId="7E101C3E">
            <wp:extent cx="5753100" cy="25431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7737" w:rsidRPr="00A411BA" w:rsidRDefault="00A411BA" w:rsidP="00A411BA">
      <w:pPr>
        <w:widowControl/>
        <w:pBdr>
          <w:top w:val="none" w:sz="0" w:space="0" w:color="auto"/>
          <w:left w:val="none" w:sz="0" w:space="0" w:color="auto"/>
          <w:bottom w:val="none" w:sz="0" w:space="0" w:color="auto"/>
          <w:right w:val="none" w:sz="0" w:space="0" w:color="auto"/>
          <w:between w:val="none" w:sz="0" w:space="0" w:color="auto"/>
        </w:pBdr>
        <w:ind w:left="720" w:firstLine="60"/>
        <w:rPr>
          <w:color w:val="auto"/>
          <w:sz w:val="36"/>
          <w:szCs w:val="36"/>
        </w:rPr>
      </w:pPr>
      <w:r w:rsidRPr="00A411BA">
        <w:rPr>
          <w:color w:val="auto"/>
          <w:sz w:val="36"/>
          <w:szCs w:val="36"/>
        </w:rPr>
        <w:t>Caramel</w:t>
      </w:r>
      <w:r w:rsidRPr="00A411BA">
        <w:rPr>
          <w:color w:val="auto"/>
          <w:sz w:val="36"/>
          <w:szCs w:val="36"/>
        </w:rPr>
        <w:tab/>
      </w:r>
      <w:r>
        <w:rPr>
          <w:color w:val="auto"/>
          <w:sz w:val="36"/>
          <w:szCs w:val="36"/>
        </w:rPr>
        <w:tab/>
      </w:r>
      <w:r w:rsidRPr="00A411BA">
        <w:rPr>
          <w:color w:val="auto"/>
          <w:sz w:val="36"/>
          <w:szCs w:val="36"/>
        </w:rPr>
        <w:t>Cotton</w:t>
      </w:r>
      <w:r w:rsidRPr="00A411BA">
        <w:rPr>
          <w:color w:val="auto"/>
          <w:sz w:val="36"/>
          <w:szCs w:val="36"/>
        </w:rPr>
        <w:tab/>
      </w:r>
      <w:r w:rsidRPr="00A411BA">
        <w:rPr>
          <w:color w:val="auto"/>
          <w:sz w:val="36"/>
          <w:szCs w:val="36"/>
        </w:rPr>
        <w:tab/>
        <w:t>Funnel</w:t>
      </w:r>
      <w:r w:rsidRPr="00A411BA">
        <w:rPr>
          <w:color w:val="auto"/>
          <w:sz w:val="36"/>
          <w:szCs w:val="36"/>
        </w:rPr>
        <w:tab/>
      </w:r>
      <w:r w:rsidRPr="00A411BA">
        <w:rPr>
          <w:color w:val="auto"/>
          <w:sz w:val="36"/>
          <w:szCs w:val="36"/>
        </w:rPr>
        <w:tab/>
        <w:t xml:space="preserve">Turkey </w:t>
      </w:r>
      <w:r w:rsidR="008C7737" w:rsidRPr="00A411BA">
        <w:rPr>
          <w:color w:val="auto"/>
          <w:sz w:val="36"/>
          <w:szCs w:val="36"/>
        </w:rPr>
        <w:br/>
      </w:r>
      <w:r w:rsidRPr="00A411BA">
        <w:rPr>
          <w:color w:val="auto"/>
          <w:sz w:val="36"/>
          <w:szCs w:val="36"/>
        </w:rPr>
        <w:t>Apples</w:t>
      </w:r>
      <w:r>
        <w:rPr>
          <w:color w:val="auto"/>
          <w:sz w:val="36"/>
          <w:szCs w:val="36"/>
        </w:rPr>
        <w:tab/>
      </w:r>
      <w:r>
        <w:rPr>
          <w:color w:val="auto"/>
          <w:sz w:val="36"/>
          <w:szCs w:val="36"/>
        </w:rPr>
        <w:tab/>
      </w:r>
      <w:r w:rsidRPr="00A411BA">
        <w:rPr>
          <w:color w:val="auto"/>
          <w:sz w:val="36"/>
          <w:szCs w:val="36"/>
        </w:rPr>
        <w:t>Candy</w:t>
      </w:r>
      <w:r>
        <w:rPr>
          <w:color w:val="auto"/>
          <w:sz w:val="36"/>
          <w:szCs w:val="36"/>
        </w:rPr>
        <w:tab/>
      </w:r>
      <w:r>
        <w:rPr>
          <w:color w:val="auto"/>
          <w:sz w:val="36"/>
          <w:szCs w:val="36"/>
        </w:rPr>
        <w:tab/>
      </w:r>
      <w:r w:rsidRPr="00A411BA">
        <w:rPr>
          <w:color w:val="auto"/>
          <w:sz w:val="36"/>
          <w:szCs w:val="36"/>
        </w:rPr>
        <w:t>Cakes</w:t>
      </w:r>
      <w:r>
        <w:rPr>
          <w:color w:val="auto"/>
          <w:sz w:val="36"/>
          <w:szCs w:val="36"/>
        </w:rPr>
        <w:tab/>
      </w:r>
      <w:r>
        <w:rPr>
          <w:color w:val="auto"/>
          <w:sz w:val="36"/>
          <w:szCs w:val="36"/>
        </w:rPr>
        <w:tab/>
      </w:r>
      <w:r w:rsidRPr="00A411BA">
        <w:rPr>
          <w:color w:val="auto"/>
          <w:sz w:val="36"/>
          <w:szCs w:val="36"/>
        </w:rPr>
        <w:t>Legs</w:t>
      </w:r>
      <w:r w:rsidR="008C7737" w:rsidRPr="00A411BA">
        <w:rPr>
          <w:sz w:val="36"/>
          <w:szCs w:val="36"/>
        </w:rPr>
        <w:br/>
      </w:r>
    </w:p>
    <w:p w:rsidR="00D54FE2" w:rsidRPr="00766239" w:rsidRDefault="00A411BA" w:rsidP="00D54FE2">
      <w:pPr>
        <w:jc w:val="center"/>
        <w:rPr>
          <w:b/>
          <w:sz w:val="36"/>
          <w:szCs w:val="36"/>
        </w:rPr>
      </w:pPr>
      <w:r>
        <w:br w:type="page"/>
      </w:r>
      <w:r w:rsidR="00D54FE2" w:rsidRPr="00766239">
        <w:rPr>
          <w:b/>
          <w:sz w:val="36"/>
          <w:szCs w:val="36"/>
        </w:rPr>
        <w:lastRenderedPageBreak/>
        <w:t>What Do You Like?</w:t>
      </w:r>
    </w:p>
    <w:p w:rsidR="00D54FE2" w:rsidRPr="00766239" w:rsidRDefault="00D54FE2" w:rsidP="00D54FE2">
      <w:pPr>
        <w:jc w:val="center"/>
        <w:rPr>
          <w:sz w:val="36"/>
          <w:szCs w:val="36"/>
        </w:rPr>
      </w:pPr>
    </w:p>
    <w:tbl>
      <w:tblPr>
        <w:tblStyle w:val="TableGrid"/>
        <w:tblW w:w="0" w:type="auto"/>
        <w:tblLook w:val="04A0" w:firstRow="1" w:lastRow="0" w:firstColumn="1" w:lastColumn="0" w:noHBand="0" w:noVBand="1"/>
      </w:tblPr>
      <w:tblGrid>
        <w:gridCol w:w="4760"/>
        <w:gridCol w:w="4760"/>
      </w:tblGrid>
      <w:tr w:rsidR="00D54FE2" w:rsidRPr="00766239" w:rsidTr="00761CE1">
        <w:trPr>
          <w:trHeight w:val="959"/>
        </w:trPr>
        <w:tc>
          <w:tcPr>
            <w:tcW w:w="4760" w:type="dxa"/>
          </w:tcPr>
          <w:p w:rsidR="00D54FE2" w:rsidRPr="00766239" w:rsidRDefault="00D54FE2" w:rsidP="00761CE1">
            <w:pPr>
              <w:jc w:val="center"/>
              <w:rPr>
                <w:rFonts w:ascii="Times New Roman" w:hAnsi="Times New Roman" w:cs="Times New Roman"/>
                <w:b/>
                <w:sz w:val="36"/>
                <w:szCs w:val="36"/>
              </w:rPr>
            </w:pPr>
            <w:r w:rsidRPr="00766239">
              <w:rPr>
                <w:rFonts w:ascii="Times New Roman" w:hAnsi="Times New Roman" w:cs="Times New Roman"/>
                <w:b/>
                <w:sz w:val="36"/>
                <w:szCs w:val="36"/>
              </w:rPr>
              <w:t>Category</w:t>
            </w:r>
          </w:p>
        </w:tc>
        <w:tc>
          <w:tcPr>
            <w:tcW w:w="4760" w:type="dxa"/>
          </w:tcPr>
          <w:p w:rsidR="00D54FE2" w:rsidRPr="00766239" w:rsidRDefault="00D54FE2" w:rsidP="00761CE1">
            <w:pPr>
              <w:jc w:val="center"/>
              <w:rPr>
                <w:rFonts w:ascii="Times New Roman" w:hAnsi="Times New Roman" w:cs="Times New Roman"/>
                <w:b/>
                <w:sz w:val="36"/>
                <w:szCs w:val="36"/>
              </w:rPr>
            </w:pPr>
            <w:r w:rsidRPr="00766239">
              <w:rPr>
                <w:rFonts w:ascii="Times New Roman" w:hAnsi="Times New Roman" w:cs="Times New Roman"/>
                <w:b/>
                <w:sz w:val="36"/>
                <w:szCs w:val="36"/>
              </w:rPr>
              <w:t>Tallies</w:t>
            </w:r>
          </w:p>
        </w:tc>
      </w:tr>
      <w:tr w:rsidR="00D54FE2" w:rsidTr="00761CE1">
        <w:trPr>
          <w:trHeight w:val="959"/>
        </w:trPr>
        <w:tc>
          <w:tcPr>
            <w:tcW w:w="4760" w:type="dxa"/>
          </w:tcPr>
          <w:p w:rsidR="00D54FE2" w:rsidRDefault="00D54FE2" w:rsidP="00761CE1">
            <w:pPr>
              <w:rPr>
                <w:sz w:val="36"/>
                <w:szCs w:val="36"/>
              </w:rPr>
            </w:pPr>
          </w:p>
        </w:tc>
        <w:tc>
          <w:tcPr>
            <w:tcW w:w="4760" w:type="dxa"/>
          </w:tcPr>
          <w:p w:rsidR="00D54FE2" w:rsidRDefault="00D54FE2" w:rsidP="00761CE1">
            <w:pPr>
              <w:rPr>
                <w:sz w:val="36"/>
                <w:szCs w:val="36"/>
              </w:rPr>
            </w:pPr>
          </w:p>
        </w:tc>
      </w:tr>
      <w:tr w:rsidR="00D54FE2" w:rsidTr="00761CE1">
        <w:trPr>
          <w:trHeight w:val="959"/>
        </w:trPr>
        <w:tc>
          <w:tcPr>
            <w:tcW w:w="4760" w:type="dxa"/>
          </w:tcPr>
          <w:p w:rsidR="00D54FE2" w:rsidRDefault="00D54FE2" w:rsidP="00761CE1">
            <w:pPr>
              <w:rPr>
                <w:sz w:val="36"/>
                <w:szCs w:val="36"/>
              </w:rPr>
            </w:pPr>
          </w:p>
        </w:tc>
        <w:tc>
          <w:tcPr>
            <w:tcW w:w="4760" w:type="dxa"/>
          </w:tcPr>
          <w:p w:rsidR="00D54FE2" w:rsidRDefault="00D54FE2" w:rsidP="00761CE1">
            <w:pPr>
              <w:rPr>
                <w:sz w:val="36"/>
                <w:szCs w:val="36"/>
              </w:rPr>
            </w:pPr>
          </w:p>
        </w:tc>
      </w:tr>
      <w:tr w:rsidR="00D54FE2" w:rsidTr="00761CE1">
        <w:trPr>
          <w:trHeight w:val="924"/>
        </w:trPr>
        <w:tc>
          <w:tcPr>
            <w:tcW w:w="4760" w:type="dxa"/>
          </w:tcPr>
          <w:p w:rsidR="00D54FE2" w:rsidRDefault="00D54FE2" w:rsidP="00761CE1">
            <w:pPr>
              <w:rPr>
                <w:sz w:val="36"/>
                <w:szCs w:val="36"/>
              </w:rPr>
            </w:pPr>
          </w:p>
        </w:tc>
        <w:tc>
          <w:tcPr>
            <w:tcW w:w="4760" w:type="dxa"/>
          </w:tcPr>
          <w:p w:rsidR="00D54FE2" w:rsidRDefault="00D54FE2" w:rsidP="00761CE1">
            <w:pPr>
              <w:rPr>
                <w:sz w:val="36"/>
                <w:szCs w:val="36"/>
              </w:rPr>
            </w:pPr>
          </w:p>
        </w:tc>
      </w:tr>
      <w:tr w:rsidR="00D54FE2" w:rsidTr="00761CE1">
        <w:trPr>
          <w:trHeight w:val="924"/>
        </w:trPr>
        <w:tc>
          <w:tcPr>
            <w:tcW w:w="4760" w:type="dxa"/>
          </w:tcPr>
          <w:p w:rsidR="00D54FE2" w:rsidRDefault="00D54FE2" w:rsidP="00761CE1">
            <w:pPr>
              <w:rPr>
                <w:sz w:val="36"/>
                <w:szCs w:val="36"/>
              </w:rPr>
            </w:pPr>
          </w:p>
        </w:tc>
        <w:tc>
          <w:tcPr>
            <w:tcW w:w="4760" w:type="dxa"/>
          </w:tcPr>
          <w:p w:rsidR="00D54FE2" w:rsidRDefault="00D54FE2" w:rsidP="00761CE1">
            <w:pPr>
              <w:rPr>
                <w:sz w:val="36"/>
                <w:szCs w:val="36"/>
              </w:rPr>
            </w:pPr>
          </w:p>
        </w:tc>
      </w:tr>
    </w:tbl>
    <w:p w:rsidR="00D54FE2" w:rsidRDefault="00D54FE2" w:rsidP="00D54FE2"/>
    <w:p w:rsidR="00D54FE2" w:rsidRDefault="00D54FE2" w:rsidP="00D54FE2"/>
    <w:p w:rsidR="00D54FE2" w:rsidRDefault="00D54FE2" w:rsidP="00D54FE2">
      <w:pPr>
        <w:widowControl/>
        <w:pBdr>
          <w:top w:val="none" w:sz="0" w:space="0" w:color="auto"/>
          <w:left w:val="none" w:sz="0" w:space="0" w:color="auto"/>
          <w:bottom w:val="none" w:sz="0" w:space="0" w:color="auto"/>
          <w:right w:val="none" w:sz="0" w:space="0" w:color="auto"/>
          <w:between w:val="none" w:sz="0" w:space="0" w:color="auto"/>
        </w:pBdr>
        <w:rPr>
          <w:color w:val="auto"/>
          <w:sz w:val="36"/>
          <w:szCs w:val="36"/>
        </w:rPr>
      </w:pPr>
      <w:r>
        <w:rPr>
          <w:color w:val="auto"/>
          <w:sz w:val="36"/>
          <w:szCs w:val="36"/>
        </w:rPr>
        <w:t>How many people voted?</w:t>
      </w:r>
    </w:p>
    <w:p w:rsidR="00D54FE2" w:rsidRDefault="00D54FE2" w:rsidP="00D54FE2">
      <w:pPr>
        <w:widowControl/>
        <w:pBdr>
          <w:top w:val="none" w:sz="0" w:space="0" w:color="auto"/>
          <w:left w:val="none" w:sz="0" w:space="0" w:color="auto"/>
          <w:bottom w:val="none" w:sz="0" w:space="0" w:color="auto"/>
          <w:right w:val="none" w:sz="0" w:space="0" w:color="auto"/>
          <w:between w:val="none" w:sz="0" w:space="0" w:color="auto"/>
        </w:pBdr>
        <w:rPr>
          <w:color w:val="auto"/>
          <w:sz w:val="36"/>
          <w:szCs w:val="36"/>
        </w:rPr>
      </w:pPr>
    </w:p>
    <w:p w:rsidR="00D54FE2" w:rsidRDefault="00D54FE2" w:rsidP="00D54FE2">
      <w:pPr>
        <w:widowControl/>
        <w:pBdr>
          <w:top w:val="none" w:sz="0" w:space="0" w:color="auto"/>
          <w:left w:val="none" w:sz="0" w:space="0" w:color="auto"/>
          <w:bottom w:val="none" w:sz="0" w:space="0" w:color="auto"/>
          <w:right w:val="none" w:sz="0" w:space="0" w:color="auto"/>
          <w:between w:val="none" w:sz="0" w:space="0" w:color="auto"/>
        </w:pBdr>
        <w:rPr>
          <w:color w:val="auto"/>
          <w:sz w:val="36"/>
          <w:szCs w:val="36"/>
        </w:rPr>
      </w:pPr>
    </w:p>
    <w:p w:rsidR="00D54FE2" w:rsidRDefault="00D54FE2" w:rsidP="00D54FE2">
      <w:pPr>
        <w:widowControl/>
        <w:pBdr>
          <w:top w:val="none" w:sz="0" w:space="0" w:color="auto"/>
          <w:left w:val="none" w:sz="0" w:space="0" w:color="auto"/>
          <w:bottom w:val="none" w:sz="0" w:space="0" w:color="auto"/>
          <w:right w:val="none" w:sz="0" w:space="0" w:color="auto"/>
          <w:between w:val="none" w:sz="0" w:space="0" w:color="auto"/>
        </w:pBdr>
        <w:rPr>
          <w:color w:val="auto"/>
          <w:sz w:val="36"/>
          <w:szCs w:val="36"/>
        </w:rPr>
      </w:pPr>
      <w:r>
        <w:rPr>
          <w:color w:val="auto"/>
          <w:sz w:val="36"/>
          <w:szCs w:val="36"/>
        </w:rPr>
        <w:t>What was the difference between the most popular and least popular food?</w:t>
      </w:r>
    </w:p>
    <w:p w:rsidR="00D54FE2" w:rsidRDefault="00D54FE2" w:rsidP="00D54FE2">
      <w:pPr>
        <w:widowControl/>
        <w:pBdr>
          <w:top w:val="none" w:sz="0" w:space="0" w:color="auto"/>
          <w:left w:val="none" w:sz="0" w:space="0" w:color="auto"/>
          <w:bottom w:val="none" w:sz="0" w:space="0" w:color="auto"/>
          <w:right w:val="none" w:sz="0" w:space="0" w:color="auto"/>
          <w:between w:val="none" w:sz="0" w:space="0" w:color="auto"/>
        </w:pBdr>
        <w:rPr>
          <w:color w:val="auto"/>
          <w:sz w:val="36"/>
          <w:szCs w:val="36"/>
        </w:rPr>
      </w:pPr>
    </w:p>
    <w:p w:rsidR="00D54FE2" w:rsidRDefault="00D54FE2" w:rsidP="00D54FE2">
      <w:pPr>
        <w:widowControl/>
        <w:pBdr>
          <w:top w:val="none" w:sz="0" w:space="0" w:color="auto"/>
          <w:left w:val="none" w:sz="0" w:space="0" w:color="auto"/>
          <w:bottom w:val="none" w:sz="0" w:space="0" w:color="auto"/>
          <w:right w:val="none" w:sz="0" w:space="0" w:color="auto"/>
          <w:between w:val="none" w:sz="0" w:space="0" w:color="auto"/>
        </w:pBdr>
        <w:rPr>
          <w:color w:val="auto"/>
          <w:sz w:val="36"/>
          <w:szCs w:val="36"/>
        </w:rPr>
      </w:pPr>
    </w:p>
    <w:p w:rsidR="00D54FE2" w:rsidRDefault="00D54FE2" w:rsidP="00D54FE2">
      <w:pPr>
        <w:widowControl/>
        <w:pBdr>
          <w:top w:val="none" w:sz="0" w:space="0" w:color="auto"/>
          <w:left w:val="none" w:sz="0" w:space="0" w:color="auto"/>
          <w:bottom w:val="none" w:sz="0" w:space="0" w:color="auto"/>
          <w:right w:val="none" w:sz="0" w:space="0" w:color="auto"/>
          <w:between w:val="none" w:sz="0" w:space="0" w:color="auto"/>
        </w:pBdr>
        <w:rPr>
          <w:color w:val="auto"/>
          <w:sz w:val="36"/>
          <w:szCs w:val="36"/>
        </w:rPr>
      </w:pPr>
    </w:p>
    <w:p w:rsidR="00D54FE2" w:rsidRPr="00A411BA" w:rsidRDefault="00D54FE2" w:rsidP="00D54FE2">
      <w:pPr>
        <w:widowControl/>
        <w:pBdr>
          <w:top w:val="none" w:sz="0" w:space="0" w:color="auto"/>
          <w:left w:val="none" w:sz="0" w:space="0" w:color="auto"/>
          <w:bottom w:val="none" w:sz="0" w:space="0" w:color="auto"/>
          <w:right w:val="none" w:sz="0" w:space="0" w:color="auto"/>
          <w:between w:val="none" w:sz="0" w:space="0" w:color="auto"/>
        </w:pBdr>
        <w:rPr>
          <w:color w:val="auto"/>
          <w:sz w:val="36"/>
          <w:szCs w:val="36"/>
        </w:rPr>
      </w:pPr>
      <w:r>
        <w:rPr>
          <w:color w:val="auto"/>
          <w:sz w:val="36"/>
          <w:szCs w:val="36"/>
        </w:rPr>
        <w:t xml:space="preserve">Write another question below and answer it based on your data. </w:t>
      </w:r>
    </w:p>
    <w:p w:rsidR="00D54FE2" w:rsidRDefault="00D54FE2">
      <w:r>
        <w:br w:type="page"/>
      </w:r>
    </w:p>
    <w:p w:rsidR="00A411BA" w:rsidRDefault="00A411BA"/>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rPr>
      </w:pPr>
      <w:r w:rsidRPr="008C7737">
        <w:t>Number Cards Page 1 of 2</w:t>
      </w:r>
      <w:r w:rsidR="00607E2C">
        <w:t xml:space="preserve"> (for Close to 1000 additional activity)</w:t>
      </w: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tbl>
      <w:tblPr>
        <w:tblW w:w="9754" w:type="dxa"/>
        <w:tblCellMar>
          <w:top w:w="15" w:type="dxa"/>
          <w:left w:w="15" w:type="dxa"/>
          <w:bottom w:w="15" w:type="dxa"/>
          <w:right w:w="15" w:type="dxa"/>
        </w:tblCellMar>
        <w:tblLook w:val="04A0" w:firstRow="1" w:lastRow="0" w:firstColumn="1" w:lastColumn="0" w:noHBand="0" w:noVBand="1"/>
      </w:tblPr>
      <w:tblGrid>
        <w:gridCol w:w="1625"/>
        <w:gridCol w:w="1626"/>
        <w:gridCol w:w="1626"/>
        <w:gridCol w:w="1625"/>
        <w:gridCol w:w="1626"/>
        <w:gridCol w:w="1626"/>
      </w:tblGrid>
      <w:tr w:rsidR="008C7737" w:rsidRPr="008C7737" w:rsidTr="008C7737">
        <w:trPr>
          <w:trHeight w:val="2097"/>
        </w:trPr>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0</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1</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2</w:t>
            </w:r>
          </w:p>
        </w:tc>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0</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1</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2</w:t>
            </w:r>
          </w:p>
        </w:tc>
      </w:tr>
      <w:tr w:rsidR="008C7737" w:rsidRPr="008C7737" w:rsidTr="008C7737">
        <w:trPr>
          <w:trHeight w:val="2137"/>
        </w:trPr>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3</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4</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5</w:t>
            </w:r>
          </w:p>
        </w:tc>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3</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4</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5</w:t>
            </w:r>
          </w:p>
        </w:tc>
      </w:tr>
      <w:tr w:rsidR="008C7737" w:rsidRPr="008C7737" w:rsidTr="008C7737">
        <w:trPr>
          <w:trHeight w:val="2137"/>
        </w:trPr>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6</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7</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8</w:t>
            </w:r>
          </w:p>
        </w:tc>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6</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7</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8</w:t>
            </w:r>
          </w:p>
        </w:tc>
      </w:tr>
      <w:tr w:rsidR="008C7737" w:rsidRPr="008C7737" w:rsidTr="008C7737">
        <w:trPr>
          <w:trHeight w:val="2137"/>
        </w:trPr>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9</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0</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1</w:t>
            </w:r>
          </w:p>
        </w:tc>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9</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0</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1</w:t>
            </w:r>
          </w:p>
        </w:tc>
      </w:tr>
      <w:tr w:rsidR="008C7737" w:rsidRPr="008C7737" w:rsidTr="008C7737">
        <w:trPr>
          <w:trHeight w:val="2137"/>
        </w:trPr>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2</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3</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4</w:t>
            </w:r>
          </w:p>
        </w:tc>
        <w:tc>
          <w:tcPr>
            <w:tcW w:w="1625"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2</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3</w:t>
            </w:r>
          </w:p>
        </w:tc>
        <w:tc>
          <w:tcPr>
            <w:tcW w:w="1626"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4</w:t>
            </w:r>
          </w:p>
        </w:tc>
      </w:tr>
    </w:tbl>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rPr>
      </w:pPr>
      <w:r w:rsidRPr="008C7737">
        <w:br/>
      </w:r>
    </w:p>
    <w:p w:rsidR="002242FF" w:rsidRDefault="002242FF" w:rsidP="008C7737">
      <w:pPr>
        <w:widowControl/>
        <w:pBdr>
          <w:top w:val="none" w:sz="0" w:space="0" w:color="auto"/>
          <w:left w:val="none" w:sz="0" w:space="0" w:color="auto"/>
          <w:bottom w:val="none" w:sz="0" w:space="0" w:color="auto"/>
          <w:right w:val="none" w:sz="0" w:space="0" w:color="auto"/>
          <w:between w:val="none" w:sz="0" w:space="0" w:color="auto"/>
        </w:pBdr>
        <w:ind w:left="221"/>
      </w:pPr>
    </w:p>
    <w:p w:rsidR="002242FF" w:rsidRDefault="002242FF" w:rsidP="008C7737">
      <w:pPr>
        <w:widowControl/>
        <w:pBdr>
          <w:top w:val="none" w:sz="0" w:space="0" w:color="auto"/>
          <w:left w:val="none" w:sz="0" w:space="0" w:color="auto"/>
          <w:bottom w:val="none" w:sz="0" w:space="0" w:color="auto"/>
          <w:right w:val="none" w:sz="0" w:space="0" w:color="auto"/>
          <w:between w:val="none" w:sz="0" w:space="0" w:color="auto"/>
        </w:pBdr>
        <w:ind w:left="221"/>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221"/>
        <w:rPr>
          <w:color w:val="auto"/>
        </w:rPr>
      </w:pPr>
      <w:r w:rsidRPr="008C7737">
        <w:t>Page 2 of 2</w:t>
      </w: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tbl>
      <w:tblPr>
        <w:tblW w:w="9604" w:type="dxa"/>
        <w:tblCellMar>
          <w:top w:w="15" w:type="dxa"/>
          <w:left w:w="15" w:type="dxa"/>
          <w:bottom w:w="15" w:type="dxa"/>
          <w:right w:w="15" w:type="dxa"/>
        </w:tblCellMar>
        <w:tblLook w:val="04A0" w:firstRow="1" w:lastRow="0" w:firstColumn="1" w:lastColumn="0" w:noHBand="0" w:noVBand="1"/>
      </w:tblPr>
      <w:tblGrid>
        <w:gridCol w:w="1600"/>
        <w:gridCol w:w="1601"/>
        <w:gridCol w:w="1601"/>
        <w:gridCol w:w="1600"/>
        <w:gridCol w:w="1601"/>
        <w:gridCol w:w="1601"/>
      </w:tblGrid>
      <w:tr w:rsidR="008C7737" w:rsidRPr="008C7737" w:rsidTr="008C7737">
        <w:trPr>
          <w:trHeight w:val="2215"/>
        </w:trPr>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5</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6</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7</w:t>
            </w:r>
          </w:p>
        </w:tc>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5</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6</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7</w:t>
            </w:r>
          </w:p>
        </w:tc>
      </w:tr>
      <w:tr w:rsidR="008C7737" w:rsidRPr="008C7737" w:rsidTr="008C7737">
        <w:trPr>
          <w:trHeight w:val="2215"/>
        </w:trPr>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8</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9</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0</w:t>
            </w:r>
          </w:p>
        </w:tc>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8</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9</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0</w:t>
            </w:r>
          </w:p>
        </w:tc>
      </w:tr>
      <w:tr w:rsidR="008C7737" w:rsidRPr="008C7737" w:rsidTr="008C7737">
        <w:trPr>
          <w:trHeight w:val="2175"/>
        </w:trPr>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1</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2</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3</w:t>
            </w:r>
          </w:p>
        </w:tc>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1</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2</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3</w:t>
            </w:r>
          </w:p>
        </w:tc>
      </w:tr>
      <w:tr w:rsidR="008C7737" w:rsidRPr="008C7737" w:rsidTr="008C7737">
        <w:trPr>
          <w:trHeight w:val="2215"/>
        </w:trPr>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4</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5</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6</w:t>
            </w:r>
          </w:p>
        </w:tc>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4</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5</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6</w:t>
            </w:r>
          </w:p>
        </w:tc>
      </w:tr>
      <w:tr w:rsidR="008C7737" w:rsidRPr="008C7737" w:rsidTr="008C7737">
        <w:trPr>
          <w:trHeight w:val="2255"/>
        </w:trPr>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7</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8</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9</w:t>
            </w:r>
          </w:p>
        </w:tc>
        <w:tc>
          <w:tcPr>
            <w:tcW w:w="1600"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7</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8</w:t>
            </w:r>
          </w:p>
        </w:tc>
        <w:tc>
          <w:tcPr>
            <w:tcW w:w="1601" w:type="dxa"/>
            <w:tcBorders>
              <w:top w:val="single" w:sz="4" w:space="0" w:color="000000"/>
              <w:left w:val="single" w:sz="4" w:space="0" w:color="000000"/>
              <w:bottom w:val="single" w:sz="4" w:space="0" w:color="000000"/>
              <w:right w:val="single" w:sz="4" w:space="0" w:color="000000"/>
            </w:tcBorders>
            <w:hideMark/>
          </w:tcPr>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9</w:t>
            </w:r>
          </w:p>
        </w:tc>
      </w:tr>
    </w:tbl>
    <w:p w:rsidR="008C7737" w:rsidRDefault="008C7737" w:rsidP="00D15F57">
      <w:pPr>
        <w:spacing w:after="60"/>
        <w:contextualSpacing/>
        <w:rPr>
          <w:noProof/>
        </w:rPr>
      </w:pPr>
    </w:p>
    <w:sectPr w:rsidR="008C7737" w:rsidSect="00C02B0B">
      <w:headerReference w:type="default" r:id="rId11"/>
      <w:footerReference w:type="default" r:id="rId12"/>
      <w:pgSz w:w="12240" w:h="15840"/>
      <w:pgMar w:top="1296" w:right="1296" w:bottom="540" w:left="1296"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C8" w:rsidRDefault="005466C8">
      <w:r>
        <w:separator/>
      </w:r>
    </w:p>
  </w:endnote>
  <w:endnote w:type="continuationSeparator" w:id="0">
    <w:p w:rsidR="005466C8" w:rsidRDefault="0054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10" w:rsidRDefault="0038261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382610" w:rsidRDefault="00382610">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382610" w:rsidRDefault="00382610"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386A8C">
      <w:rPr>
        <w:b/>
        <w:sz w:val="18"/>
        <w:szCs w:val="18"/>
      </w:rPr>
      <w:t>THIRD</w:t>
    </w:r>
    <w:r w:rsidR="00CC4F01">
      <w:rPr>
        <w:b/>
        <w:sz w:val="18"/>
        <w:szCs w:val="18"/>
      </w:rPr>
      <w:t xml:space="preserve">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C8" w:rsidRDefault="005466C8">
      <w:r>
        <w:separator/>
      </w:r>
    </w:p>
  </w:footnote>
  <w:footnote w:type="continuationSeparator" w:id="0">
    <w:p w:rsidR="005466C8" w:rsidRDefault="0054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F4" w:rsidRDefault="002A6BF4">
    <w:pPr>
      <w:pStyle w:val="Header"/>
    </w:pPr>
  </w:p>
  <w:p w:rsidR="002A6BF4" w:rsidRDefault="002A6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FE9"/>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E6839"/>
    <w:multiLevelType w:val="multilevel"/>
    <w:tmpl w:val="298C25B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CDF7423"/>
    <w:multiLevelType w:val="hybridMultilevel"/>
    <w:tmpl w:val="BB148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E09AC"/>
    <w:multiLevelType w:val="hybridMultilevel"/>
    <w:tmpl w:val="C1881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1EE4E11"/>
    <w:multiLevelType w:val="hybridMultilevel"/>
    <w:tmpl w:val="264A34C6"/>
    <w:lvl w:ilvl="0" w:tplc="E8886B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2E1268"/>
    <w:multiLevelType w:val="multilevel"/>
    <w:tmpl w:val="C0FAE510"/>
    <w:lvl w:ilvl="0">
      <w:start w:val="1"/>
      <w:numFmt w:val="decimal"/>
      <w:lvlText w:val="%1."/>
      <w:lvlJc w:val="left"/>
      <w:pPr>
        <w:ind w:left="1080" w:hanging="360"/>
      </w:pPr>
      <w:rPr>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 w15:restartNumberingAfterBreak="0">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3" w15:restartNumberingAfterBreak="0">
    <w:nsid w:val="4BD60875"/>
    <w:multiLevelType w:val="hybridMultilevel"/>
    <w:tmpl w:val="D542E0DA"/>
    <w:lvl w:ilvl="0" w:tplc="9FF858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814527"/>
    <w:multiLevelType w:val="hybridMultilevel"/>
    <w:tmpl w:val="57BE9C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5439E"/>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5648479A"/>
    <w:multiLevelType w:val="hybridMultilevel"/>
    <w:tmpl w:val="649C49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CCB31B1"/>
    <w:multiLevelType w:val="multilevel"/>
    <w:tmpl w:val="062406F2"/>
    <w:lvl w:ilvl="0">
      <w:start w:val="1"/>
      <w:numFmt w:val="bullet"/>
      <w:lvlText w:val=""/>
      <w:lvlJc w:val="left"/>
      <w:pPr>
        <w:ind w:left="720" w:hanging="360"/>
      </w:pPr>
      <w:rPr>
        <w:rFonts w:ascii="Symbol" w:hAnsi="Symbol" w:hint="default"/>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E03ADF"/>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3D5337B"/>
    <w:multiLevelType w:val="hybridMultilevel"/>
    <w:tmpl w:val="7408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70DF8"/>
    <w:multiLevelType w:val="hybridMultilevel"/>
    <w:tmpl w:val="36826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011550"/>
    <w:multiLevelType w:val="multilevel"/>
    <w:tmpl w:val="8B908802"/>
    <w:lvl w:ilvl="0">
      <w:start w:val="1"/>
      <w:numFmt w:val="bullet"/>
      <w:lvlText w:val=""/>
      <w:lvlJc w:val="left"/>
      <w:pPr>
        <w:ind w:left="1080" w:hanging="360"/>
      </w:pPr>
      <w:rPr>
        <w:rFonts w:ascii="Symbol" w:hAnsi="Symbol" w:hint="default"/>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7" w15:restartNumberingAfterBreak="0">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536564"/>
    <w:multiLevelType w:val="hybridMultilevel"/>
    <w:tmpl w:val="CF629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1038D1"/>
    <w:multiLevelType w:val="multilevel"/>
    <w:tmpl w:val="E74E6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7DDC3DFB"/>
    <w:multiLevelType w:val="multilevel"/>
    <w:tmpl w:val="FB20B974"/>
    <w:lvl w:ilvl="0">
      <w:start w:val="1"/>
      <w:numFmt w:val="bullet"/>
      <w:lvlText w:val=""/>
      <w:lvlJc w:val="left"/>
      <w:pPr>
        <w:ind w:left="1080" w:hanging="360"/>
      </w:pPr>
      <w:rPr>
        <w:rFonts w:ascii="Symbol" w:hAnsi="Symbol" w:hint="default"/>
        <w:i w:val="0"/>
        <w:u w:val="none"/>
      </w:rPr>
    </w:lvl>
    <w:lvl w:ilvl="1">
      <w:start w:val="1"/>
      <w:numFmt w:val="bullet"/>
      <w:lvlText w:val="o"/>
      <w:lvlJc w:val="left"/>
      <w:pPr>
        <w:ind w:left="1800" w:hanging="360"/>
      </w:pPr>
      <w:rPr>
        <w:rFonts w:ascii="Courier New" w:hAnsi="Courier New" w:cs="Courier New"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2" w15:restartNumberingAfterBreak="0">
    <w:nsid w:val="7E6A759B"/>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2"/>
  </w:num>
  <w:num w:numId="2">
    <w:abstractNumId w:val="12"/>
  </w:num>
  <w:num w:numId="3">
    <w:abstractNumId w:val="30"/>
  </w:num>
  <w:num w:numId="4">
    <w:abstractNumId w:val="7"/>
  </w:num>
  <w:num w:numId="5">
    <w:abstractNumId w:val="10"/>
  </w:num>
  <w:num w:numId="6">
    <w:abstractNumId w:val="27"/>
  </w:num>
  <w:num w:numId="7">
    <w:abstractNumId w:val="11"/>
  </w:num>
  <w:num w:numId="8">
    <w:abstractNumId w:val="6"/>
  </w:num>
  <w:num w:numId="9">
    <w:abstractNumId w:val="4"/>
  </w:num>
  <w:num w:numId="10">
    <w:abstractNumId w:val="25"/>
  </w:num>
  <w:num w:numId="11">
    <w:abstractNumId w:val="18"/>
  </w:num>
  <w:num w:numId="12">
    <w:abstractNumId w:val="3"/>
  </w:num>
  <w:num w:numId="13">
    <w:abstractNumId w:val="13"/>
  </w:num>
  <w:num w:numId="14">
    <w:abstractNumId w:val="1"/>
  </w:num>
  <w:num w:numId="15">
    <w:abstractNumId w:val="22"/>
  </w:num>
  <w:num w:numId="16">
    <w:abstractNumId w:val="28"/>
  </w:num>
  <w:num w:numId="17">
    <w:abstractNumId w:val="5"/>
  </w:num>
  <w:num w:numId="18">
    <w:abstractNumId w:val="21"/>
  </w:num>
  <w:num w:numId="19">
    <w:abstractNumId w:val="8"/>
  </w:num>
  <w:num w:numId="20">
    <w:abstractNumId w:val="16"/>
  </w:num>
  <w:num w:numId="21">
    <w:abstractNumId w:val="0"/>
  </w:num>
  <w:num w:numId="22">
    <w:abstractNumId w:val="15"/>
  </w:num>
  <w:num w:numId="23">
    <w:abstractNumId w:val="9"/>
  </w:num>
  <w:num w:numId="24">
    <w:abstractNumId w:val="26"/>
  </w:num>
  <w:num w:numId="25">
    <w:abstractNumId w:val="2"/>
  </w:num>
  <w:num w:numId="26">
    <w:abstractNumId w:val="17"/>
  </w:num>
  <w:num w:numId="27">
    <w:abstractNumId w:val="31"/>
  </w:num>
  <w:num w:numId="28">
    <w:abstractNumId w:val="24"/>
  </w:num>
  <w:num w:numId="29">
    <w:abstractNumId w:val="29"/>
  </w:num>
  <w:num w:numId="30">
    <w:abstractNumId w:val="20"/>
  </w:num>
  <w:num w:numId="31">
    <w:abstractNumId w:val="23"/>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F8"/>
    <w:rsid w:val="0000163D"/>
    <w:rsid w:val="00005E0C"/>
    <w:rsid w:val="00010C93"/>
    <w:rsid w:val="000145E0"/>
    <w:rsid w:val="0001548D"/>
    <w:rsid w:val="00017F46"/>
    <w:rsid w:val="0003585C"/>
    <w:rsid w:val="00053585"/>
    <w:rsid w:val="00062F81"/>
    <w:rsid w:val="000B0DC4"/>
    <w:rsid w:val="000B3811"/>
    <w:rsid w:val="000C07A0"/>
    <w:rsid w:val="00103A2E"/>
    <w:rsid w:val="00107D94"/>
    <w:rsid w:val="001B1F5A"/>
    <w:rsid w:val="001C37EB"/>
    <w:rsid w:val="00216B15"/>
    <w:rsid w:val="00223198"/>
    <w:rsid w:val="002242FF"/>
    <w:rsid w:val="002454C3"/>
    <w:rsid w:val="0026129D"/>
    <w:rsid w:val="00277251"/>
    <w:rsid w:val="00285DEB"/>
    <w:rsid w:val="0029649E"/>
    <w:rsid w:val="00296707"/>
    <w:rsid w:val="002A13CC"/>
    <w:rsid w:val="002A6BF4"/>
    <w:rsid w:val="002C6FD4"/>
    <w:rsid w:val="002F2C45"/>
    <w:rsid w:val="00302B6B"/>
    <w:rsid w:val="00316F9E"/>
    <w:rsid w:val="0032356C"/>
    <w:rsid w:val="00332318"/>
    <w:rsid w:val="00335623"/>
    <w:rsid w:val="003357C0"/>
    <w:rsid w:val="00352E63"/>
    <w:rsid w:val="003548DC"/>
    <w:rsid w:val="003721FE"/>
    <w:rsid w:val="003778BE"/>
    <w:rsid w:val="00382610"/>
    <w:rsid w:val="00386A8C"/>
    <w:rsid w:val="003A63D2"/>
    <w:rsid w:val="003C2FCD"/>
    <w:rsid w:val="003C3AC8"/>
    <w:rsid w:val="003C653A"/>
    <w:rsid w:val="00434DD1"/>
    <w:rsid w:val="0043687C"/>
    <w:rsid w:val="00445F77"/>
    <w:rsid w:val="00456648"/>
    <w:rsid w:val="0049085F"/>
    <w:rsid w:val="004B1765"/>
    <w:rsid w:val="004E2B64"/>
    <w:rsid w:val="0051139E"/>
    <w:rsid w:val="0052690F"/>
    <w:rsid w:val="00541611"/>
    <w:rsid w:val="005466C8"/>
    <w:rsid w:val="00546CA8"/>
    <w:rsid w:val="0057395D"/>
    <w:rsid w:val="00594A2D"/>
    <w:rsid w:val="005C0F60"/>
    <w:rsid w:val="005C150B"/>
    <w:rsid w:val="005E3292"/>
    <w:rsid w:val="005E61DB"/>
    <w:rsid w:val="005F56BE"/>
    <w:rsid w:val="00607305"/>
    <w:rsid w:val="00607E2C"/>
    <w:rsid w:val="0068770A"/>
    <w:rsid w:val="00687DCF"/>
    <w:rsid w:val="006D290D"/>
    <w:rsid w:val="006D5648"/>
    <w:rsid w:val="006F0A28"/>
    <w:rsid w:val="007249DD"/>
    <w:rsid w:val="00740F4D"/>
    <w:rsid w:val="0077397B"/>
    <w:rsid w:val="00784665"/>
    <w:rsid w:val="007C5BC0"/>
    <w:rsid w:val="007D15C0"/>
    <w:rsid w:val="007D3044"/>
    <w:rsid w:val="007F0590"/>
    <w:rsid w:val="007F124A"/>
    <w:rsid w:val="00806239"/>
    <w:rsid w:val="0081156B"/>
    <w:rsid w:val="00817FA4"/>
    <w:rsid w:val="00821183"/>
    <w:rsid w:val="008254B0"/>
    <w:rsid w:val="00855658"/>
    <w:rsid w:val="00877A5E"/>
    <w:rsid w:val="00880837"/>
    <w:rsid w:val="0088387D"/>
    <w:rsid w:val="00887FE2"/>
    <w:rsid w:val="008C7737"/>
    <w:rsid w:val="008E7A93"/>
    <w:rsid w:val="0090117D"/>
    <w:rsid w:val="00904265"/>
    <w:rsid w:val="00922C29"/>
    <w:rsid w:val="009252AB"/>
    <w:rsid w:val="00933D46"/>
    <w:rsid w:val="00946A17"/>
    <w:rsid w:val="00964737"/>
    <w:rsid w:val="009663D4"/>
    <w:rsid w:val="00992557"/>
    <w:rsid w:val="009925D7"/>
    <w:rsid w:val="009C01A9"/>
    <w:rsid w:val="009C5818"/>
    <w:rsid w:val="009D76F3"/>
    <w:rsid w:val="00A32CE5"/>
    <w:rsid w:val="00A347DE"/>
    <w:rsid w:val="00A411BA"/>
    <w:rsid w:val="00A47137"/>
    <w:rsid w:val="00A61424"/>
    <w:rsid w:val="00A7063E"/>
    <w:rsid w:val="00A80D24"/>
    <w:rsid w:val="00A85DB7"/>
    <w:rsid w:val="00A96EF8"/>
    <w:rsid w:val="00AD38D0"/>
    <w:rsid w:val="00AE7A8A"/>
    <w:rsid w:val="00B41682"/>
    <w:rsid w:val="00B47B9B"/>
    <w:rsid w:val="00B77437"/>
    <w:rsid w:val="00B81C5E"/>
    <w:rsid w:val="00BA2336"/>
    <w:rsid w:val="00C02B0B"/>
    <w:rsid w:val="00C5399F"/>
    <w:rsid w:val="00C56D6B"/>
    <w:rsid w:val="00C61684"/>
    <w:rsid w:val="00C836CD"/>
    <w:rsid w:val="00C87D2A"/>
    <w:rsid w:val="00C92E1C"/>
    <w:rsid w:val="00CA0DC7"/>
    <w:rsid w:val="00CC2279"/>
    <w:rsid w:val="00CC4F01"/>
    <w:rsid w:val="00CD135B"/>
    <w:rsid w:val="00CE2941"/>
    <w:rsid w:val="00CF7F50"/>
    <w:rsid w:val="00D15F57"/>
    <w:rsid w:val="00D20BFA"/>
    <w:rsid w:val="00D53EB6"/>
    <w:rsid w:val="00D54FE2"/>
    <w:rsid w:val="00D60BFF"/>
    <w:rsid w:val="00D620F7"/>
    <w:rsid w:val="00D63395"/>
    <w:rsid w:val="00DB768F"/>
    <w:rsid w:val="00DD1F46"/>
    <w:rsid w:val="00DE0162"/>
    <w:rsid w:val="00E06530"/>
    <w:rsid w:val="00E22A5E"/>
    <w:rsid w:val="00E24C1E"/>
    <w:rsid w:val="00E66CA0"/>
    <w:rsid w:val="00E706C9"/>
    <w:rsid w:val="00E774FF"/>
    <w:rsid w:val="00E84D2C"/>
    <w:rsid w:val="00EA5556"/>
    <w:rsid w:val="00EA7E09"/>
    <w:rsid w:val="00EB4499"/>
    <w:rsid w:val="00EC0F73"/>
    <w:rsid w:val="00EC257A"/>
    <w:rsid w:val="00F17890"/>
    <w:rsid w:val="00F35651"/>
    <w:rsid w:val="00F365E2"/>
    <w:rsid w:val="00F41E69"/>
    <w:rsid w:val="00F647C6"/>
    <w:rsid w:val="00F87E5C"/>
    <w:rsid w:val="00FB7902"/>
    <w:rsid w:val="00FC5DCE"/>
    <w:rsid w:val="00FD13B9"/>
    <w:rsid w:val="00FF643B"/>
    <w:rsid w:val="00F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07D53"/>
  <w15:docId w15:val="{EBB21ECF-E103-4BAA-B73F-5C7D0550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BalloonText">
    <w:name w:val="Balloon Text"/>
    <w:basedOn w:val="Normal"/>
    <w:link w:val="BalloonTextChar"/>
    <w:uiPriority w:val="99"/>
    <w:semiHidden/>
    <w:unhideWhenUsed/>
    <w:rsid w:val="00F41E69"/>
    <w:rPr>
      <w:rFonts w:ascii="Tahoma" w:hAnsi="Tahoma" w:cs="Tahoma"/>
      <w:sz w:val="16"/>
      <w:szCs w:val="16"/>
    </w:rPr>
  </w:style>
  <w:style w:type="character" w:customStyle="1" w:styleId="BalloonTextChar">
    <w:name w:val="Balloon Text Char"/>
    <w:basedOn w:val="DefaultParagraphFont"/>
    <w:link w:val="BalloonText"/>
    <w:uiPriority w:val="99"/>
    <w:semiHidden/>
    <w:rsid w:val="00F41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al.com/entertainment/statefair/video/149652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Sheet1!$A$1:$A$4</c:f>
              <c:strCache>
                <c:ptCount val="4"/>
                <c:pt idx="0">
                  <c:v>_</c:v>
                </c:pt>
                <c:pt idx="1">
                  <c:v>_</c:v>
                </c:pt>
                <c:pt idx="2">
                  <c:v>_</c:v>
                </c:pt>
                <c:pt idx="3">
                  <c:v>_</c:v>
                </c:pt>
              </c:strCache>
            </c:strRef>
          </c:cat>
          <c:val>
            <c:numRef>
              <c:f>Sheet1!$B$1:$B$4</c:f>
              <c:numCache>
                <c:formatCode>General</c:formatCode>
                <c:ptCount val="4"/>
                <c:pt idx="0">
                  <c:v>5</c:v>
                </c:pt>
                <c:pt idx="1">
                  <c:v>8</c:v>
                </c:pt>
                <c:pt idx="2">
                  <c:v>10</c:v>
                </c:pt>
                <c:pt idx="3">
                  <c:v>7</c:v>
                </c:pt>
              </c:numCache>
            </c:numRef>
          </c:val>
          <c:extLst>
            <c:ext xmlns:c16="http://schemas.microsoft.com/office/drawing/2014/chart" uri="{C3380CC4-5D6E-409C-BE32-E72D297353CC}">
              <c16:uniqueId val="{00000000-FA45-4154-962B-EBC0CCC5AEAC}"/>
            </c:ext>
          </c:extLst>
        </c:ser>
        <c:dLbls>
          <c:showLegendKey val="0"/>
          <c:showVal val="0"/>
          <c:showCatName val="0"/>
          <c:showSerName val="0"/>
          <c:showPercent val="0"/>
          <c:showBubbleSize val="0"/>
        </c:dLbls>
        <c:gapWidth val="219"/>
        <c:overlap val="-27"/>
        <c:axId val="56606720"/>
        <c:axId val="56963456"/>
      </c:barChart>
      <c:catAx>
        <c:axId val="56606720"/>
        <c:scaling>
          <c:orientation val="minMax"/>
        </c:scaling>
        <c:delete val="1"/>
        <c:axPos val="b"/>
        <c:numFmt formatCode="General" sourceLinked="1"/>
        <c:majorTickMark val="none"/>
        <c:minorTickMark val="none"/>
        <c:tickLblPos val="nextTo"/>
        <c:crossAx val="56963456"/>
        <c:crosses val="autoZero"/>
        <c:auto val="1"/>
        <c:lblAlgn val="ctr"/>
        <c:lblOffset val="100"/>
        <c:noMultiLvlLbl val="0"/>
      </c:catAx>
      <c:valAx>
        <c:axId val="5696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0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Sheet1!$A$1:$A$4</c:f>
              <c:strCache>
                <c:ptCount val="4"/>
                <c:pt idx="0">
                  <c:v>_</c:v>
                </c:pt>
                <c:pt idx="1">
                  <c:v>_</c:v>
                </c:pt>
                <c:pt idx="2">
                  <c:v>_</c:v>
                </c:pt>
                <c:pt idx="3">
                  <c:v>_</c:v>
                </c:pt>
              </c:strCache>
            </c:strRef>
          </c:cat>
          <c:val>
            <c:numRef>
              <c:f>Sheet1!$B$1:$B$4</c:f>
              <c:numCache>
                <c:formatCode>General</c:formatCode>
                <c:ptCount val="4"/>
                <c:pt idx="0">
                  <c:v>5</c:v>
                </c:pt>
                <c:pt idx="1">
                  <c:v>8</c:v>
                </c:pt>
                <c:pt idx="2">
                  <c:v>10</c:v>
                </c:pt>
                <c:pt idx="3">
                  <c:v>7</c:v>
                </c:pt>
              </c:numCache>
            </c:numRef>
          </c:val>
          <c:extLst>
            <c:ext xmlns:c16="http://schemas.microsoft.com/office/drawing/2014/chart" uri="{C3380CC4-5D6E-409C-BE32-E72D297353CC}">
              <c16:uniqueId val="{00000000-4F4E-47CF-A044-66019092D971}"/>
            </c:ext>
          </c:extLst>
        </c:ser>
        <c:dLbls>
          <c:showLegendKey val="0"/>
          <c:showVal val="0"/>
          <c:showCatName val="0"/>
          <c:showSerName val="0"/>
          <c:showPercent val="0"/>
          <c:showBubbleSize val="0"/>
        </c:dLbls>
        <c:gapWidth val="219"/>
        <c:overlap val="-27"/>
        <c:axId val="57860096"/>
        <c:axId val="57863168"/>
      </c:barChart>
      <c:catAx>
        <c:axId val="57860096"/>
        <c:scaling>
          <c:orientation val="minMax"/>
        </c:scaling>
        <c:delete val="1"/>
        <c:axPos val="b"/>
        <c:numFmt formatCode="General" sourceLinked="1"/>
        <c:majorTickMark val="none"/>
        <c:minorTickMark val="none"/>
        <c:tickLblPos val="nextTo"/>
        <c:crossAx val="57863168"/>
        <c:crosses val="autoZero"/>
        <c:auto val="1"/>
        <c:lblAlgn val="ctr"/>
        <c:lblOffset val="100"/>
        <c:noMultiLvlLbl val="0"/>
      </c:catAx>
      <c:valAx>
        <c:axId val="5786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6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0971-9CAE-45F5-B9EC-82083AA0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Polly, Drew</cp:lastModifiedBy>
  <cp:revision>10</cp:revision>
  <dcterms:created xsi:type="dcterms:W3CDTF">2018-07-26T14:31:00Z</dcterms:created>
  <dcterms:modified xsi:type="dcterms:W3CDTF">2019-07-09T02:35:00Z</dcterms:modified>
</cp:coreProperties>
</file>