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FFA" w:rsidRDefault="00C12FFA" w:rsidP="002D6A18"/>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9090"/>
      </w:tblGrid>
      <w:tr w:rsidR="00C12FFA">
        <w:trPr>
          <w:trHeight w:val="280"/>
        </w:trPr>
        <w:tc>
          <w:tcPr>
            <w:tcW w:w="10908" w:type="dxa"/>
            <w:gridSpan w:val="2"/>
            <w:shd w:val="clear" w:color="auto" w:fill="CCCCCC"/>
          </w:tcPr>
          <w:p w:rsidR="00C12FFA" w:rsidRPr="00FC0B27" w:rsidRDefault="00E34E68">
            <w:pPr>
              <w:jc w:val="center"/>
              <w:rPr>
                <w:rFonts w:ascii="Times New Roman" w:eastAsia="Times New Roman" w:hAnsi="Times New Roman" w:cs="Times New Roman"/>
                <w:b/>
              </w:rPr>
            </w:pPr>
            <w:r w:rsidRPr="00FC0B27">
              <w:rPr>
                <w:rFonts w:ascii="Times New Roman" w:eastAsia="Times New Roman" w:hAnsi="Times New Roman" w:cs="Times New Roman"/>
                <w:b/>
              </w:rPr>
              <w:t>NC.</w:t>
            </w:r>
            <w:r w:rsidR="00BB42F5" w:rsidRPr="00FC0B27">
              <w:rPr>
                <w:rFonts w:ascii="Times New Roman" w:eastAsia="Times New Roman" w:hAnsi="Times New Roman" w:cs="Times New Roman"/>
                <w:b/>
              </w:rPr>
              <w:t>3.MD.3</w:t>
            </w:r>
            <w:r w:rsidRPr="00FC0B27">
              <w:rPr>
                <w:rFonts w:ascii="Times New Roman" w:eastAsia="Times New Roman" w:hAnsi="Times New Roman" w:cs="Times New Roman"/>
                <w:b/>
              </w:rPr>
              <w:t xml:space="preserve"> </w:t>
            </w:r>
          </w:p>
          <w:p w:rsidR="00C12FFA" w:rsidRPr="00FC0B27" w:rsidRDefault="001B06DD" w:rsidP="00BB42F5">
            <w:pPr>
              <w:jc w:val="center"/>
              <w:rPr>
                <w:rFonts w:ascii="Times New Roman" w:eastAsia="Times New Roman" w:hAnsi="Times New Roman" w:cs="Times New Roman"/>
                <w:b/>
                <w:color w:val="FF0000"/>
              </w:rPr>
            </w:pPr>
            <w:r w:rsidRPr="00697C8B">
              <w:rPr>
                <w:rFonts w:ascii="Times New Roman" w:eastAsia="Times New Roman" w:hAnsi="Times New Roman" w:cs="Times New Roman"/>
                <w:b/>
                <w:color w:val="auto"/>
              </w:rPr>
              <w:t>Box Tops</w:t>
            </w:r>
            <w:r w:rsidR="00FC0B27" w:rsidRPr="00697C8B">
              <w:rPr>
                <w:rFonts w:ascii="Times New Roman" w:eastAsia="Times New Roman" w:hAnsi="Times New Roman" w:cs="Times New Roman"/>
                <w:b/>
                <w:color w:val="auto"/>
              </w:rPr>
              <w:t xml:space="preserve"> Collection</w:t>
            </w:r>
          </w:p>
        </w:tc>
      </w:tr>
      <w:tr w:rsidR="00C12FFA">
        <w:trPr>
          <w:trHeight w:val="280"/>
        </w:trPr>
        <w:tc>
          <w:tcPr>
            <w:tcW w:w="1818" w:type="dxa"/>
          </w:tcPr>
          <w:p w:rsidR="00C12FFA" w:rsidRPr="00FC0B27" w:rsidRDefault="00E34E68">
            <w:pPr>
              <w:rPr>
                <w:rFonts w:ascii="Times New Roman" w:eastAsia="Times New Roman" w:hAnsi="Times New Roman" w:cs="Times New Roman"/>
              </w:rPr>
            </w:pPr>
            <w:r w:rsidRPr="00FC0B27">
              <w:rPr>
                <w:rFonts w:ascii="Times New Roman" w:eastAsia="Times New Roman" w:hAnsi="Times New Roman" w:cs="Times New Roman"/>
                <w:b/>
              </w:rPr>
              <w:t>Domain</w:t>
            </w:r>
          </w:p>
        </w:tc>
        <w:tc>
          <w:tcPr>
            <w:tcW w:w="9090" w:type="dxa"/>
          </w:tcPr>
          <w:p w:rsidR="00C12FFA" w:rsidRPr="00FC0B27" w:rsidRDefault="00BB42F5">
            <w:pPr>
              <w:rPr>
                <w:rFonts w:ascii="Times New Roman" w:eastAsia="Times New Roman" w:hAnsi="Times New Roman" w:cs="Times New Roman"/>
              </w:rPr>
            </w:pPr>
            <w:r w:rsidRPr="00FC0B27">
              <w:rPr>
                <w:rFonts w:ascii="Times New Roman" w:eastAsia="Times New Roman" w:hAnsi="Times New Roman" w:cs="Times New Roman"/>
              </w:rPr>
              <w:t>Measurement and Data</w:t>
            </w:r>
          </w:p>
        </w:tc>
      </w:tr>
      <w:tr w:rsidR="00C12FFA">
        <w:trPr>
          <w:trHeight w:val="280"/>
        </w:trPr>
        <w:tc>
          <w:tcPr>
            <w:tcW w:w="1818" w:type="dxa"/>
          </w:tcPr>
          <w:p w:rsidR="00C12FFA" w:rsidRPr="00FC0B27" w:rsidRDefault="00E34E68">
            <w:pPr>
              <w:rPr>
                <w:rFonts w:ascii="Times New Roman" w:eastAsia="Times New Roman" w:hAnsi="Times New Roman" w:cs="Times New Roman"/>
              </w:rPr>
            </w:pPr>
            <w:r w:rsidRPr="00FC0B27">
              <w:rPr>
                <w:rFonts w:ascii="Times New Roman" w:eastAsia="Times New Roman" w:hAnsi="Times New Roman" w:cs="Times New Roman"/>
                <w:b/>
              </w:rPr>
              <w:t>Cluster</w:t>
            </w:r>
          </w:p>
        </w:tc>
        <w:tc>
          <w:tcPr>
            <w:tcW w:w="9090" w:type="dxa"/>
          </w:tcPr>
          <w:p w:rsidR="00C12FFA" w:rsidRPr="00FC0B27" w:rsidRDefault="00BB42F5">
            <w:pPr>
              <w:rPr>
                <w:rFonts w:ascii="Times New Roman" w:eastAsia="Times New Roman" w:hAnsi="Times New Roman" w:cs="Times New Roman"/>
              </w:rPr>
            </w:pPr>
            <w:r w:rsidRPr="00FC0B27">
              <w:rPr>
                <w:rFonts w:ascii="Times New Roman" w:eastAsia="Times New Roman" w:hAnsi="Times New Roman" w:cs="Times New Roman"/>
              </w:rPr>
              <w:t>Represent and interpret data.</w:t>
            </w:r>
          </w:p>
        </w:tc>
      </w:tr>
      <w:tr w:rsidR="00C12FFA">
        <w:trPr>
          <w:trHeight w:val="280"/>
        </w:trPr>
        <w:tc>
          <w:tcPr>
            <w:tcW w:w="1818" w:type="dxa"/>
          </w:tcPr>
          <w:p w:rsidR="00C12FFA" w:rsidRPr="00FC0B27" w:rsidRDefault="00E34E68">
            <w:pPr>
              <w:rPr>
                <w:rFonts w:ascii="Times New Roman" w:eastAsia="Times New Roman" w:hAnsi="Times New Roman" w:cs="Times New Roman"/>
              </w:rPr>
            </w:pPr>
            <w:r w:rsidRPr="00FC0B27">
              <w:rPr>
                <w:rFonts w:ascii="Times New Roman" w:eastAsia="Times New Roman" w:hAnsi="Times New Roman" w:cs="Times New Roman"/>
                <w:b/>
              </w:rPr>
              <w:t>Standard(s)</w:t>
            </w:r>
          </w:p>
        </w:tc>
        <w:tc>
          <w:tcPr>
            <w:tcW w:w="9090" w:type="dxa"/>
          </w:tcPr>
          <w:p w:rsidR="002D6A18" w:rsidRPr="00FC0B27" w:rsidRDefault="002D6A18">
            <w:pPr>
              <w:rPr>
                <w:rFonts w:ascii="Times New Roman" w:hAnsi="Times New Roman" w:cs="Times New Roman"/>
                <w:b/>
              </w:rPr>
            </w:pPr>
            <w:r w:rsidRPr="00FC0B27">
              <w:rPr>
                <w:rFonts w:ascii="Times New Roman" w:hAnsi="Times New Roman" w:cs="Times New Roman"/>
                <w:b/>
              </w:rPr>
              <w:t xml:space="preserve">NC.3.MD.3 </w:t>
            </w:r>
          </w:p>
          <w:p w:rsidR="002D6A18" w:rsidRPr="00FC0B27" w:rsidRDefault="002D6A18">
            <w:pPr>
              <w:rPr>
                <w:rFonts w:ascii="Times New Roman" w:hAnsi="Times New Roman" w:cs="Times New Roman"/>
              </w:rPr>
            </w:pPr>
            <w:r w:rsidRPr="00FC0B27">
              <w:rPr>
                <w:rFonts w:ascii="Times New Roman" w:hAnsi="Times New Roman" w:cs="Times New Roman"/>
              </w:rPr>
              <w:t xml:space="preserve">Represent and interpret scaled picture and bar graphs: </w:t>
            </w:r>
          </w:p>
          <w:p w:rsidR="002D6A18" w:rsidRPr="00FC0B27" w:rsidRDefault="002D6A18" w:rsidP="002D6A18">
            <w:pPr>
              <w:pStyle w:val="ListParagraph"/>
              <w:numPr>
                <w:ilvl w:val="0"/>
                <w:numId w:val="4"/>
              </w:numPr>
              <w:rPr>
                <w:rFonts w:ascii="Times New Roman" w:eastAsia="Times New Roman" w:hAnsi="Times New Roman" w:cs="Times New Roman"/>
              </w:rPr>
            </w:pPr>
            <w:r w:rsidRPr="00FC0B27">
              <w:rPr>
                <w:rFonts w:ascii="Times New Roman" w:hAnsi="Times New Roman" w:cs="Times New Roman"/>
              </w:rPr>
              <w:t xml:space="preserve">Collect data by asking a question that yields data in up to four categories. </w:t>
            </w:r>
          </w:p>
          <w:p w:rsidR="002D6A18" w:rsidRPr="00FC0B27" w:rsidRDefault="002D6A18" w:rsidP="002D6A18">
            <w:pPr>
              <w:pStyle w:val="ListParagraph"/>
              <w:numPr>
                <w:ilvl w:val="0"/>
                <w:numId w:val="4"/>
              </w:numPr>
              <w:rPr>
                <w:rFonts w:ascii="Times New Roman" w:eastAsia="Times New Roman" w:hAnsi="Times New Roman" w:cs="Times New Roman"/>
              </w:rPr>
            </w:pPr>
            <w:r w:rsidRPr="00FC0B27">
              <w:rPr>
                <w:rFonts w:ascii="Times New Roman" w:hAnsi="Times New Roman" w:cs="Times New Roman"/>
              </w:rPr>
              <w:t xml:space="preserve">Make a representation of data and interpret data in a frequency table, scaled picture graph, and/or scaled bar graph with axes provided. </w:t>
            </w:r>
          </w:p>
          <w:p w:rsidR="002D6A18" w:rsidRPr="00FC0B27" w:rsidRDefault="002D6A18" w:rsidP="002D6A18">
            <w:pPr>
              <w:pStyle w:val="ListParagraph"/>
              <w:numPr>
                <w:ilvl w:val="0"/>
                <w:numId w:val="4"/>
              </w:numPr>
              <w:rPr>
                <w:rFonts w:ascii="Times New Roman" w:eastAsia="Times New Roman" w:hAnsi="Times New Roman" w:cs="Times New Roman"/>
              </w:rPr>
            </w:pPr>
            <w:r w:rsidRPr="00FC0B27">
              <w:rPr>
                <w:rFonts w:ascii="Times New Roman" w:hAnsi="Times New Roman" w:cs="Times New Roman"/>
              </w:rPr>
              <w:t>Solve one and two-step “how many more” and “how many less” problems using information from these graphs</w:t>
            </w:r>
          </w:p>
        </w:tc>
      </w:tr>
      <w:tr w:rsidR="00C12FFA">
        <w:trPr>
          <w:trHeight w:val="280"/>
        </w:trPr>
        <w:tc>
          <w:tcPr>
            <w:tcW w:w="1818" w:type="dxa"/>
            <w:tcBorders>
              <w:bottom w:val="single" w:sz="4" w:space="0" w:color="000000"/>
            </w:tcBorders>
          </w:tcPr>
          <w:p w:rsidR="00C12FFA" w:rsidRPr="00FC0B27" w:rsidRDefault="00E34E68">
            <w:pPr>
              <w:rPr>
                <w:rFonts w:ascii="Times New Roman" w:eastAsia="Times New Roman" w:hAnsi="Times New Roman" w:cs="Times New Roman"/>
              </w:rPr>
            </w:pPr>
            <w:r w:rsidRPr="00FC0B27">
              <w:rPr>
                <w:rFonts w:ascii="Times New Roman" w:eastAsia="Times New Roman" w:hAnsi="Times New Roman" w:cs="Times New Roman"/>
                <w:b/>
              </w:rPr>
              <w:t>Materials</w:t>
            </w:r>
          </w:p>
        </w:tc>
        <w:tc>
          <w:tcPr>
            <w:tcW w:w="9090" w:type="dxa"/>
            <w:tcBorders>
              <w:bottom w:val="single" w:sz="4" w:space="0" w:color="000000"/>
            </w:tcBorders>
          </w:tcPr>
          <w:p w:rsidR="00C12FFA" w:rsidRPr="00FC0B27" w:rsidRDefault="00FC0B27">
            <w:pPr>
              <w:rPr>
                <w:rFonts w:ascii="Times New Roman" w:eastAsia="Times New Roman" w:hAnsi="Times New Roman" w:cs="Times New Roman"/>
              </w:rPr>
            </w:pPr>
            <w:r w:rsidRPr="00FC0B27">
              <w:rPr>
                <w:rFonts w:ascii="Times New Roman" w:eastAsia="Times New Roman" w:hAnsi="Times New Roman" w:cs="Times New Roman"/>
              </w:rPr>
              <w:t>Box Top Collection student activity page, pencil</w:t>
            </w:r>
          </w:p>
        </w:tc>
      </w:tr>
      <w:tr w:rsidR="00C12FFA">
        <w:trPr>
          <w:trHeight w:val="260"/>
        </w:trPr>
        <w:tc>
          <w:tcPr>
            <w:tcW w:w="1818" w:type="dxa"/>
            <w:shd w:val="clear" w:color="auto" w:fill="CCCCCC"/>
          </w:tcPr>
          <w:p w:rsidR="00C12FFA" w:rsidRPr="00FC0B27" w:rsidRDefault="00E34E68">
            <w:pPr>
              <w:rPr>
                <w:rFonts w:ascii="Times New Roman" w:eastAsia="Times New Roman" w:hAnsi="Times New Roman" w:cs="Times New Roman"/>
              </w:rPr>
            </w:pPr>
            <w:r w:rsidRPr="00FC0B27">
              <w:rPr>
                <w:rFonts w:ascii="Times New Roman" w:eastAsia="Times New Roman" w:hAnsi="Times New Roman" w:cs="Times New Roman"/>
                <w:b/>
              </w:rPr>
              <w:t>Task</w:t>
            </w:r>
          </w:p>
        </w:tc>
        <w:tc>
          <w:tcPr>
            <w:tcW w:w="9090" w:type="dxa"/>
            <w:shd w:val="clear" w:color="auto" w:fill="CCCCCC"/>
          </w:tcPr>
          <w:p w:rsidR="00C12FFA" w:rsidRPr="00FC0B27" w:rsidRDefault="00FC0B27" w:rsidP="00FC0B27">
            <w:pPr>
              <w:rPr>
                <w:rFonts w:ascii="Times New Roman" w:eastAsia="Times New Roman" w:hAnsi="Times New Roman" w:cs="Times New Roman"/>
              </w:rPr>
            </w:pPr>
            <w:r w:rsidRPr="00FC0B27">
              <w:rPr>
                <w:rFonts w:ascii="Times New Roman" w:eastAsia="Times New Roman" w:hAnsi="Times New Roman" w:cs="Times New Roman"/>
              </w:rPr>
              <w:t xml:space="preserve">Distribute the Box Tops Collection student activity page.  Read the directions and problem to the students and ensure that students have a plan for beginning to work.  </w:t>
            </w:r>
          </w:p>
          <w:p w:rsidR="00FC0B27" w:rsidRPr="00FC0B27" w:rsidRDefault="00FC0B27" w:rsidP="00FC0B27">
            <w:pPr>
              <w:rPr>
                <w:rFonts w:ascii="Times New Roman" w:eastAsia="Times New Roman" w:hAnsi="Times New Roman" w:cs="Times New Roman"/>
              </w:rPr>
            </w:pPr>
          </w:p>
          <w:p w:rsidR="00FC0B27" w:rsidRPr="00FC0B27" w:rsidRDefault="00FC0B27" w:rsidP="00411DBE">
            <w:pPr>
              <w:rPr>
                <w:rFonts w:ascii="Times New Roman" w:hAnsi="Times New Roman" w:cs="Times New Roman"/>
                <w:noProof/>
              </w:rPr>
            </w:pPr>
            <w:r w:rsidRPr="00FC0B27">
              <w:rPr>
                <w:rFonts w:ascii="Times New Roman" w:hAnsi="Times New Roman" w:cs="Times New Roman"/>
              </w:rPr>
              <w:t xml:space="preserve">The students at </w:t>
            </w:r>
            <w:r w:rsidRPr="00FC0B27">
              <w:rPr>
                <w:rFonts w:ascii="Times New Roman" w:hAnsi="Times New Roman" w:cs="Times New Roman"/>
                <w:noProof/>
              </w:rPr>
              <w:t>Green Elementary are collecting Box Tops to earn money for their school. The graph below shows the number of Box Tops collected by the students at each grade level.Use the graph to answer the questions below.  Show your thinking with pictures, words or numbers.</w:t>
            </w:r>
          </w:p>
          <w:p w:rsidR="00FC0B27" w:rsidRPr="00FC0B27" w:rsidRDefault="00FC0B27" w:rsidP="00FC0B27">
            <w:pPr>
              <w:jc w:val="center"/>
              <w:rPr>
                <w:rFonts w:ascii="Times New Roman" w:eastAsia="Times New Roman" w:hAnsi="Times New Roman" w:cs="Times New Roman"/>
              </w:rPr>
            </w:pPr>
            <w:r>
              <w:rPr>
                <w:noProof/>
              </w:rPr>
              <w:drawing>
                <wp:inline distT="0" distB="0" distL="0" distR="0" wp14:anchorId="20C50325" wp14:editId="41166C9F">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1DBE" w:rsidRDefault="00411DBE" w:rsidP="00411DBE">
            <w:pPr>
              <w:pStyle w:val="ListParagraph"/>
              <w:ind w:left="360"/>
              <w:rPr>
                <w:rFonts w:ascii="Times New Roman" w:eastAsia="Times New Roman" w:hAnsi="Times New Roman" w:cs="Times New Roman"/>
                <w:bCs/>
                <w:color w:val="auto"/>
              </w:rPr>
            </w:pPr>
          </w:p>
          <w:p w:rsidR="00FC0B27" w:rsidRPr="00411DBE" w:rsidRDefault="00FC0B27" w:rsidP="00411DBE">
            <w:pPr>
              <w:pStyle w:val="ListParagraph"/>
              <w:numPr>
                <w:ilvl w:val="0"/>
                <w:numId w:val="5"/>
              </w:numPr>
              <w:rPr>
                <w:rFonts w:ascii="Times New Roman" w:eastAsia="Times New Roman" w:hAnsi="Times New Roman" w:cs="Times New Roman"/>
                <w:bCs/>
                <w:color w:val="auto"/>
              </w:rPr>
            </w:pPr>
            <w:r w:rsidRPr="00FC0B27">
              <w:rPr>
                <w:rFonts w:ascii="Times New Roman" w:eastAsia="Times New Roman" w:hAnsi="Times New Roman" w:cs="Times New Roman"/>
                <w:bCs/>
                <w:color w:val="auto"/>
              </w:rPr>
              <w:t>Who collected fewer Box Tops, the 1</w:t>
            </w:r>
            <w:r w:rsidRPr="00FC0B27">
              <w:rPr>
                <w:rFonts w:ascii="Times New Roman" w:eastAsia="Times New Roman" w:hAnsi="Times New Roman" w:cs="Times New Roman"/>
                <w:bCs/>
                <w:color w:val="auto"/>
                <w:vertAlign w:val="superscript"/>
              </w:rPr>
              <w:t>st</w:t>
            </w:r>
            <w:r w:rsidRPr="00FC0B27">
              <w:rPr>
                <w:rFonts w:ascii="Times New Roman" w:eastAsia="Times New Roman" w:hAnsi="Times New Roman" w:cs="Times New Roman"/>
                <w:bCs/>
                <w:color w:val="auto"/>
              </w:rPr>
              <w:t xml:space="preserve"> grade students or the 2</w:t>
            </w:r>
            <w:r w:rsidRPr="00FC0B27">
              <w:rPr>
                <w:rFonts w:ascii="Times New Roman" w:eastAsia="Times New Roman" w:hAnsi="Times New Roman" w:cs="Times New Roman"/>
                <w:bCs/>
                <w:color w:val="auto"/>
                <w:vertAlign w:val="superscript"/>
              </w:rPr>
              <w:t>nd</w:t>
            </w:r>
            <w:r w:rsidRPr="00FC0B27">
              <w:rPr>
                <w:rFonts w:ascii="Times New Roman" w:eastAsia="Times New Roman" w:hAnsi="Times New Roman" w:cs="Times New Roman"/>
                <w:bCs/>
                <w:color w:val="auto"/>
              </w:rPr>
              <w:t xml:space="preserve"> grade students? ____________</w:t>
            </w:r>
            <w:proofErr w:type="gramStart"/>
            <w:r w:rsidRPr="00FC0B27">
              <w:rPr>
                <w:rFonts w:ascii="Times New Roman" w:eastAsia="Times New Roman" w:hAnsi="Times New Roman" w:cs="Times New Roman"/>
                <w:bCs/>
                <w:color w:val="auto"/>
              </w:rPr>
              <w:t xml:space="preserve">_  </w:t>
            </w:r>
            <w:r w:rsidRPr="00411DBE">
              <w:rPr>
                <w:rFonts w:ascii="Times New Roman" w:eastAsia="Times New Roman" w:hAnsi="Times New Roman" w:cs="Times New Roman"/>
                <w:bCs/>
                <w:color w:val="auto"/>
              </w:rPr>
              <w:t>How</w:t>
            </w:r>
            <w:proofErr w:type="gramEnd"/>
            <w:r w:rsidRPr="00411DBE">
              <w:rPr>
                <w:rFonts w:ascii="Times New Roman" w:eastAsia="Times New Roman" w:hAnsi="Times New Roman" w:cs="Times New Roman"/>
                <w:bCs/>
                <w:color w:val="auto"/>
              </w:rPr>
              <w:t xml:space="preserve"> many fewer? ________</w:t>
            </w:r>
          </w:p>
          <w:p w:rsidR="00FC0B27" w:rsidRPr="00FC0B27" w:rsidRDefault="00FC0B27" w:rsidP="00FC0B27">
            <w:pPr>
              <w:rPr>
                <w:rFonts w:ascii="Times New Roman" w:eastAsia="Times New Roman" w:hAnsi="Times New Roman" w:cs="Times New Roman"/>
                <w:bCs/>
                <w:color w:val="auto"/>
              </w:rPr>
            </w:pPr>
          </w:p>
          <w:p w:rsidR="00FC0B27" w:rsidRPr="00FC0B27" w:rsidRDefault="00FC0B27" w:rsidP="00FC0B27">
            <w:pPr>
              <w:pStyle w:val="ListParagraph"/>
              <w:numPr>
                <w:ilvl w:val="0"/>
                <w:numId w:val="5"/>
              </w:numPr>
              <w:rPr>
                <w:rFonts w:ascii="Times New Roman" w:eastAsia="Times New Roman" w:hAnsi="Times New Roman" w:cs="Times New Roman"/>
                <w:bCs/>
                <w:color w:val="auto"/>
              </w:rPr>
            </w:pPr>
            <w:r w:rsidRPr="00FC0B27">
              <w:rPr>
                <w:rFonts w:ascii="Times New Roman" w:eastAsia="Times New Roman" w:hAnsi="Times New Roman" w:cs="Times New Roman"/>
                <w:bCs/>
                <w:color w:val="auto"/>
              </w:rPr>
              <w:t>How many more Box Tops did the 3</w:t>
            </w:r>
            <w:r w:rsidRPr="00FC0B27">
              <w:rPr>
                <w:rFonts w:ascii="Times New Roman" w:eastAsia="Times New Roman" w:hAnsi="Times New Roman" w:cs="Times New Roman"/>
                <w:bCs/>
                <w:color w:val="auto"/>
                <w:vertAlign w:val="superscript"/>
              </w:rPr>
              <w:t>rd</w:t>
            </w:r>
            <w:r w:rsidRPr="00FC0B27">
              <w:rPr>
                <w:rFonts w:ascii="Times New Roman" w:eastAsia="Times New Roman" w:hAnsi="Times New Roman" w:cs="Times New Roman"/>
                <w:bCs/>
                <w:color w:val="auto"/>
              </w:rPr>
              <w:t xml:space="preserve"> graders collect than the 2</w:t>
            </w:r>
            <w:r w:rsidRPr="00FC0B27">
              <w:rPr>
                <w:rFonts w:ascii="Times New Roman" w:eastAsia="Times New Roman" w:hAnsi="Times New Roman" w:cs="Times New Roman"/>
                <w:bCs/>
                <w:color w:val="auto"/>
                <w:vertAlign w:val="superscript"/>
              </w:rPr>
              <w:t>nd</w:t>
            </w:r>
            <w:r w:rsidRPr="00FC0B27">
              <w:rPr>
                <w:rFonts w:ascii="Times New Roman" w:eastAsia="Times New Roman" w:hAnsi="Times New Roman" w:cs="Times New Roman"/>
                <w:bCs/>
                <w:color w:val="auto"/>
              </w:rPr>
              <w:t xml:space="preserve"> and 4</w:t>
            </w:r>
            <w:r w:rsidRPr="00FC0B27">
              <w:rPr>
                <w:rFonts w:ascii="Times New Roman" w:eastAsia="Times New Roman" w:hAnsi="Times New Roman" w:cs="Times New Roman"/>
                <w:bCs/>
                <w:color w:val="auto"/>
                <w:vertAlign w:val="superscript"/>
              </w:rPr>
              <w:t>th</w:t>
            </w:r>
            <w:r w:rsidRPr="00FC0B27">
              <w:rPr>
                <w:rFonts w:ascii="Times New Roman" w:eastAsia="Times New Roman" w:hAnsi="Times New Roman" w:cs="Times New Roman"/>
                <w:bCs/>
                <w:color w:val="auto"/>
              </w:rPr>
              <w:t xml:space="preserve"> graders combined?</w:t>
            </w:r>
          </w:p>
          <w:p w:rsidR="00FC0B27" w:rsidRPr="00FC0B27" w:rsidRDefault="00FC0B27" w:rsidP="00FC0B27">
            <w:pPr>
              <w:ind w:left="360"/>
              <w:rPr>
                <w:rFonts w:ascii="Times New Roman" w:eastAsia="Times New Roman" w:hAnsi="Times New Roman" w:cs="Times New Roman"/>
                <w:bCs/>
                <w:color w:val="auto"/>
              </w:rPr>
            </w:pPr>
          </w:p>
        </w:tc>
      </w:tr>
    </w:tbl>
    <w:p w:rsidR="00C12FFA" w:rsidRDefault="00C12FFA">
      <w:pPr>
        <w:rPr>
          <w:rFonts w:ascii="Times New Roman" w:eastAsia="Times New Roman" w:hAnsi="Times New Roman" w:cs="Times New Roman"/>
        </w:rPr>
      </w:pPr>
    </w:p>
    <w:tbl>
      <w:tblPr>
        <w:tblStyle w:val="a0"/>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3975"/>
        <w:gridCol w:w="3225"/>
      </w:tblGrid>
      <w:tr w:rsidR="00C12FFA">
        <w:trPr>
          <w:trHeight w:val="240"/>
        </w:trPr>
        <w:tc>
          <w:tcPr>
            <w:tcW w:w="10890" w:type="dxa"/>
            <w:gridSpan w:val="3"/>
            <w:shd w:val="clear" w:color="auto" w:fill="CCCCCC"/>
          </w:tcPr>
          <w:p w:rsidR="00C12FFA" w:rsidRDefault="00E34E68">
            <w:pPr>
              <w:jc w:val="center"/>
              <w:rPr>
                <w:rFonts w:ascii="Times New Roman" w:eastAsia="Times New Roman" w:hAnsi="Times New Roman" w:cs="Times New Roman"/>
              </w:rPr>
            </w:pPr>
            <w:r>
              <w:rPr>
                <w:rFonts w:ascii="Times New Roman" w:eastAsia="Times New Roman" w:hAnsi="Times New Roman" w:cs="Times New Roman"/>
                <w:b/>
              </w:rPr>
              <w:lastRenderedPageBreak/>
              <w:t>Rubric (include a statement of purpose of rubric--for teacher decision making rather than evaluation)</w:t>
            </w:r>
          </w:p>
        </w:tc>
      </w:tr>
      <w:tr w:rsidR="00C12FFA">
        <w:trPr>
          <w:trHeight w:val="440"/>
        </w:trPr>
        <w:tc>
          <w:tcPr>
            <w:tcW w:w="3690"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C12FFA" w:rsidRDefault="00E34E68" w:rsidP="00FC0B27">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Pr>
                <w:rFonts w:ascii="Times New Roman" w:eastAsia="Times New Roman" w:hAnsi="Times New Roman" w:cs="Times New Roman"/>
                <w:b/>
              </w:rPr>
              <w:t>Level I</w:t>
            </w:r>
          </w:p>
          <w:p w:rsidR="00C12FFA" w:rsidRDefault="00E34E68" w:rsidP="00FC0B27">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 xml:space="preserve">Not Yet </w:t>
            </w:r>
          </w:p>
        </w:tc>
        <w:tc>
          <w:tcPr>
            <w:tcW w:w="3975"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C12FFA" w:rsidRDefault="00E34E68" w:rsidP="00FC0B27">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Pr>
                <w:rFonts w:ascii="Times New Roman" w:eastAsia="Times New Roman" w:hAnsi="Times New Roman" w:cs="Times New Roman"/>
                <w:b/>
              </w:rPr>
              <w:t>Level II</w:t>
            </w:r>
          </w:p>
          <w:p w:rsidR="00C12FFA" w:rsidRDefault="00E34E68" w:rsidP="00FC0B27">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Progressing</w:t>
            </w:r>
          </w:p>
        </w:tc>
        <w:tc>
          <w:tcPr>
            <w:tcW w:w="3225"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C12FFA" w:rsidRDefault="00E34E68" w:rsidP="00FC0B27">
            <w:pPr>
              <w:pBdr>
                <w:top w:val="none" w:sz="0" w:space="0" w:color="auto"/>
                <w:left w:val="none" w:sz="0" w:space="0" w:color="auto"/>
                <w:bottom w:val="none" w:sz="0" w:space="0" w:color="auto"/>
                <w:right w:val="none" w:sz="0" w:space="0" w:color="auto"/>
                <w:between w:val="none" w:sz="0" w:space="0" w:color="auto"/>
              </w:pBdr>
              <w:ind w:left="80"/>
              <w:jc w:val="center"/>
              <w:rPr>
                <w:rFonts w:ascii="Times New Roman" w:eastAsia="Times New Roman" w:hAnsi="Times New Roman" w:cs="Times New Roman"/>
                <w:b/>
              </w:rPr>
            </w:pPr>
            <w:r>
              <w:rPr>
                <w:rFonts w:ascii="Times New Roman" w:eastAsia="Times New Roman" w:hAnsi="Times New Roman" w:cs="Times New Roman"/>
                <w:b/>
              </w:rPr>
              <w:t>Level III</w:t>
            </w:r>
          </w:p>
          <w:p w:rsidR="00C12FFA" w:rsidRDefault="00E34E68" w:rsidP="00FC0B27">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Meets Expectation</w:t>
            </w:r>
          </w:p>
        </w:tc>
      </w:tr>
      <w:tr w:rsidR="00C12FFA" w:rsidTr="00FB76B4">
        <w:trPr>
          <w:trHeight w:val="276"/>
        </w:trPr>
        <w:tc>
          <w:tcPr>
            <w:tcW w:w="3690"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12FFA" w:rsidRDefault="00C12FF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397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12FFA" w:rsidRDefault="00C12FF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322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12FFA" w:rsidRDefault="00C12FF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r>
      <w:tr w:rsidR="00C12FFA">
        <w:trPr>
          <w:trHeight w:val="240"/>
        </w:trPr>
        <w:tc>
          <w:tcPr>
            <w:tcW w:w="36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96E26" w:rsidRDefault="00D54467" w:rsidP="00FC0B27">
            <w:pPr>
              <w:numPr>
                <w:ilvl w:val="0"/>
                <w:numId w:val="1"/>
              </w:numPr>
              <w:pBdr>
                <w:top w:val="none" w:sz="0" w:space="0" w:color="auto"/>
                <w:left w:val="none" w:sz="0" w:space="0" w:color="auto"/>
                <w:bottom w:val="none" w:sz="0" w:space="0" w:color="auto"/>
                <w:right w:val="none" w:sz="0" w:space="0" w:color="auto"/>
                <w:between w:val="none" w:sz="0" w:space="0" w:color="auto"/>
              </w:pBdr>
              <w:spacing w:beforeAutospacing="1"/>
              <w:ind w:left="368" w:hanging="270"/>
              <w:contextualSpacing/>
              <w:rPr>
                <w:rFonts w:ascii="Times New Roman" w:eastAsia="Times New Roman" w:hAnsi="Times New Roman" w:cs="Times New Roman"/>
              </w:rPr>
            </w:pPr>
            <w:r>
              <w:rPr>
                <w:rFonts w:ascii="Times New Roman" w:eastAsia="Times New Roman" w:hAnsi="Times New Roman" w:cs="Times New Roman"/>
              </w:rPr>
              <w:t>The student incorrectly reads data from the graph</w:t>
            </w:r>
            <w:r w:rsidR="00296E26">
              <w:rPr>
                <w:rFonts w:ascii="Times New Roman" w:eastAsia="Times New Roman" w:hAnsi="Times New Roman" w:cs="Times New Roman"/>
              </w:rPr>
              <w:t>,</w:t>
            </w:r>
          </w:p>
          <w:p w:rsidR="00296E26" w:rsidRDefault="00FC0B27" w:rsidP="00FC0B27">
            <w:pPr>
              <w:pBdr>
                <w:top w:val="none" w:sz="0" w:space="0" w:color="auto"/>
                <w:left w:val="none" w:sz="0" w:space="0" w:color="auto"/>
                <w:bottom w:val="none" w:sz="0" w:space="0" w:color="auto"/>
                <w:right w:val="none" w:sz="0" w:space="0" w:color="auto"/>
                <w:between w:val="none" w:sz="0" w:space="0" w:color="auto"/>
              </w:pBdr>
              <w:spacing w:beforeAutospacing="1"/>
              <w:ind w:left="368" w:hanging="270"/>
              <w:contextualSpacing/>
              <w:rPr>
                <w:rFonts w:ascii="Times New Roman" w:eastAsia="Times New Roman" w:hAnsi="Times New Roman" w:cs="Times New Roman"/>
              </w:rPr>
            </w:pPr>
            <w:r>
              <w:rPr>
                <w:rFonts w:ascii="Times New Roman" w:eastAsia="Times New Roman" w:hAnsi="Times New Roman" w:cs="Times New Roman"/>
              </w:rPr>
              <w:tab/>
            </w:r>
            <w:r w:rsidR="00296E26">
              <w:rPr>
                <w:rFonts w:ascii="Times New Roman" w:eastAsia="Times New Roman" w:hAnsi="Times New Roman" w:cs="Times New Roman"/>
              </w:rPr>
              <w:t>AND</w:t>
            </w:r>
          </w:p>
          <w:p w:rsidR="00C12FFA" w:rsidRDefault="00296E26" w:rsidP="00FC0B27">
            <w:pPr>
              <w:numPr>
                <w:ilvl w:val="0"/>
                <w:numId w:val="1"/>
              </w:numPr>
              <w:pBdr>
                <w:top w:val="none" w:sz="0" w:space="0" w:color="auto"/>
                <w:left w:val="none" w:sz="0" w:space="0" w:color="auto"/>
                <w:bottom w:val="none" w:sz="0" w:space="0" w:color="auto"/>
                <w:right w:val="none" w:sz="0" w:space="0" w:color="auto"/>
                <w:between w:val="none" w:sz="0" w:space="0" w:color="auto"/>
              </w:pBdr>
              <w:spacing w:beforeAutospacing="1"/>
              <w:ind w:left="368" w:hanging="270"/>
              <w:contextualSpacing/>
              <w:rPr>
                <w:rFonts w:ascii="Times New Roman" w:eastAsia="Times New Roman" w:hAnsi="Times New Roman" w:cs="Times New Roman"/>
              </w:rPr>
            </w:pPr>
            <w:r>
              <w:rPr>
                <w:rFonts w:ascii="Times New Roman" w:eastAsia="Times New Roman" w:hAnsi="Times New Roman" w:cs="Times New Roman"/>
              </w:rPr>
              <w:t>The student is unable to make sense of the problem or answer questions independently.</w:t>
            </w:r>
          </w:p>
        </w:tc>
        <w:tc>
          <w:tcPr>
            <w:tcW w:w="39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122605" w:rsidRDefault="00122605" w:rsidP="00FC0B27">
            <w:pPr>
              <w:numPr>
                <w:ilvl w:val="0"/>
                <w:numId w:val="2"/>
              </w:numPr>
              <w:pBdr>
                <w:top w:val="none" w:sz="0" w:space="0" w:color="auto"/>
                <w:left w:val="none" w:sz="0" w:space="0" w:color="auto"/>
                <w:bottom w:val="none" w:sz="0" w:space="0" w:color="auto"/>
                <w:right w:val="none" w:sz="0" w:space="0" w:color="auto"/>
                <w:between w:val="none" w:sz="0" w:space="0" w:color="auto"/>
              </w:pBdr>
              <w:spacing w:beforeAutospacing="1"/>
              <w:ind w:left="458" w:hanging="270"/>
              <w:contextualSpacing/>
              <w:rPr>
                <w:rFonts w:ascii="Times New Roman" w:eastAsia="Times New Roman" w:hAnsi="Times New Roman" w:cs="Times New Roman"/>
              </w:rPr>
            </w:pPr>
            <w:r>
              <w:rPr>
                <w:rFonts w:ascii="Times New Roman" w:eastAsia="Times New Roman" w:hAnsi="Times New Roman" w:cs="Times New Roman"/>
              </w:rPr>
              <w:t>The student correctly reads data from the graph</w:t>
            </w:r>
            <w:r w:rsidR="00FC0B27">
              <w:rPr>
                <w:rFonts w:ascii="Times New Roman" w:eastAsia="Times New Roman" w:hAnsi="Times New Roman" w:cs="Times New Roman"/>
              </w:rPr>
              <w:t xml:space="preserve"> to say that the 2</w:t>
            </w:r>
            <w:r w:rsidR="00FC0B27" w:rsidRPr="00FC0B27">
              <w:rPr>
                <w:rFonts w:ascii="Times New Roman" w:eastAsia="Times New Roman" w:hAnsi="Times New Roman" w:cs="Times New Roman"/>
                <w:vertAlign w:val="superscript"/>
              </w:rPr>
              <w:t>nd</w:t>
            </w:r>
            <w:r w:rsidR="00FC0B27">
              <w:rPr>
                <w:rFonts w:ascii="Times New Roman" w:eastAsia="Times New Roman" w:hAnsi="Times New Roman" w:cs="Times New Roman"/>
              </w:rPr>
              <w:t xml:space="preserve"> grade students collected less Box Tops than the 1</w:t>
            </w:r>
            <w:r w:rsidR="00FC0B27" w:rsidRPr="00FC0B27">
              <w:rPr>
                <w:rFonts w:ascii="Times New Roman" w:eastAsia="Times New Roman" w:hAnsi="Times New Roman" w:cs="Times New Roman"/>
                <w:vertAlign w:val="superscript"/>
              </w:rPr>
              <w:t>st</w:t>
            </w:r>
            <w:r w:rsidR="00FC0B27">
              <w:rPr>
                <w:rFonts w:ascii="Times New Roman" w:eastAsia="Times New Roman" w:hAnsi="Times New Roman" w:cs="Times New Roman"/>
              </w:rPr>
              <w:t xml:space="preserve"> grade students, but is unable to identify how many fewer or (has the correct answer with no explanation).</w:t>
            </w:r>
            <w:r>
              <w:rPr>
                <w:rFonts w:ascii="Times New Roman" w:eastAsia="Times New Roman" w:hAnsi="Times New Roman" w:cs="Times New Roman"/>
              </w:rPr>
              <w:t xml:space="preserve"> </w:t>
            </w:r>
          </w:p>
          <w:p w:rsidR="00122605" w:rsidRDefault="00FC0B27" w:rsidP="00FC0B27">
            <w:pPr>
              <w:pBdr>
                <w:top w:val="none" w:sz="0" w:space="0" w:color="auto"/>
                <w:left w:val="none" w:sz="0" w:space="0" w:color="auto"/>
                <w:bottom w:val="none" w:sz="0" w:space="0" w:color="auto"/>
                <w:right w:val="none" w:sz="0" w:space="0" w:color="auto"/>
                <w:between w:val="none" w:sz="0" w:space="0" w:color="auto"/>
              </w:pBdr>
              <w:spacing w:beforeAutospacing="1"/>
              <w:ind w:left="458" w:hanging="270"/>
              <w:contextualSpacing/>
              <w:rPr>
                <w:rFonts w:ascii="Times New Roman" w:eastAsia="Times New Roman" w:hAnsi="Times New Roman" w:cs="Times New Roman"/>
              </w:rPr>
            </w:pPr>
            <w:r>
              <w:rPr>
                <w:rFonts w:ascii="Times New Roman" w:eastAsia="Times New Roman" w:hAnsi="Times New Roman" w:cs="Times New Roman"/>
              </w:rPr>
              <w:tab/>
            </w:r>
            <w:r w:rsidR="00122605">
              <w:rPr>
                <w:rFonts w:ascii="Times New Roman" w:eastAsia="Times New Roman" w:hAnsi="Times New Roman" w:cs="Times New Roman"/>
              </w:rPr>
              <w:t>AND</w:t>
            </w:r>
          </w:p>
          <w:p w:rsidR="00C12FFA" w:rsidRDefault="00122605" w:rsidP="00FC0B27">
            <w:pPr>
              <w:numPr>
                <w:ilvl w:val="0"/>
                <w:numId w:val="2"/>
              </w:numPr>
              <w:pBdr>
                <w:top w:val="none" w:sz="0" w:space="0" w:color="auto"/>
                <w:left w:val="none" w:sz="0" w:space="0" w:color="auto"/>
                <w:bottom w:val="none" w:sz="0" w:space="0" w:color="auto"/>
                <w:right w:val="none" w:sz="0" w:space="0" w:color="auto"/>
                <w:between w:val="none" w:sz="0" w:space="0" w:color="auto"/>
              </w:pBdr>
              <w:spacing w:beforeAutospacing="1"/>
              <w:ind w:left="458" w:hanging="270"/>
              <w:contextualSpacing/>
              <w:rPr>
                <w:rFonts w:ascii="Times New Roman" w:eastAsia="Times New Roman" w:hAnsi="Times New Roman" w:cs="Times New Roman"/>
              </w:rPr>
            </w:pPr>
            <w:r>
              <w:rPr>
                <w:rFonts w:ascii="Times New Roman" w:eastAsia="Times New Roman" w:hAnsi="Times New Roman" w:cs="Times New Roman"/>
              </w:rPr>
              <w:t xml:space="preserve">The student is able to correctly </w:t>
            </w:r>
            <w:r w:rsidR="00FC0B27">
              <w:rPr>
                <w:rFonts w:ascii="Times New Roman" w:eastAsia="Times New Roman" w:hAnsi="Times New Roman" w:cs="Times New Roman"/>
              </w:rPr>
              <w:t>add to figure out that 2</w:t>
            </w:r>
            <w:r w:rsidR="00FC0B27" w:rsidRPr="00FC0B27">
              <w:rPr>
                <w:rFonts w:ascii="Times New Roman" w:eastAsia="Times New Roman" w:hAnsi="Times New Roman" w:cs="Times New Roman"/>
                <w:vertAlign w:val="superscript"/>
              </w:rPr>
              <w:t>nd</w:t>
            </w:r>
            <w:r w:rsidR="00FC0B27">
              <w:rPr>
                <w:rFonts w:ascii="Times New Roman" w:eastAsia="Times New Roman" w:hAnsi="Times New Roman" w:cs="Times New Roman"/>
              </w:rPr>
              <w:t xml:space="preserve"> and 4</w:t>
            </w:r>
            <w:r w:rsidR="00FC0B27" w:rsidRPr="00FC0B27">
              <w:rPr>
                <w:rFonts w:ascii="Times New Roman" w:eastAsia="Times New Roman" w:hAnsi="Times New Roman" w:cs="Times New Roman"/>
                <w:vertAlign w:val="superscript"/>
              </w:rPr>
              <w:t>th</w:t>
            </w:r>
            <w:r w:rsidR="00FC0B27">
              <w:rPr>
                <w:rFonts w:ascii="Times New Roman" w:eastAsia="Times New Roman" w:hAnsi="Times New Roman" w:cs="Times New Roman"/>
              </w:rPr>
              <w:t xml:space="preserve"> grades collected a total of 100 Box Tops, but does not correctly identify that this is 20 less than the Box Tops collected by 3</w:t>
            </w:r>
            <w:r w:rsidR="00FC0B27" w:rsidRPr="00FC0B27">
              <w:rPr>
                <w:rFonts w:ascii="Times New Roman" w:eastAsia="Times New Roman" w:hAnsi="Times New Roman" w:cs="Times New Roman"/>
                <w:vertAlign w:val="superscript"/>
              </w:rPr>
              <w:t>rd</w:t>
            </w:r>
            <w:r w:rsidR="00FC0B27">
              <w:rPr>
                <w:rFonts w:ascii="Times New Roman" w:eastAsia="Times New Roman" w:hAnsi="Times New Roman" w:cs="Times New Roman"/>
              </w:rPr>
              <w:t xml:space="preserve"> grade. </w:t>
            </w:r>
            <w:r>
              <w:rPr>
                <w:rFonts w:ascii="Times New Roman" w:eastAsia="Times New Roman" w:hAnsi="Times New Roman" w:cs="Times New Roman"/>
              </w:rPr>
              <w:t xml:space="preserve"> </w:t>
            </w:r>
          </w:p>
        </w:tc>
        <w:tc>
          <w:tcPr>
            <w:tcW w:w="32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96E26" w:rsidRDefault="008B315B" w:rsidP="00FC0B27">
            <w:pPr>
              <w:numPr>
                <w:ilvl w:val="0"/>
                <w:numId w:val="3"/>
              </w:numPr>
              <w:pBdr>
                <w:top w:val="none" w:sz="0" w:space="0" w:color="auto"/>
                <w:left w:val="none" w:sz="0" w:space="0" w:color="auto"/>
                <w:bottom w:val="none" w:sz="0" w:space="0" w:color="auto"/>
                <w:right w:val="none" w:sz="0" w:space="0" w:color="auto"/>
                <w:between w:val="none" w:sz="0" w:space="0" w:color="auto"/>
              </w:pBdr>
              <w:spacing w:beforeAutospacing="1"/>
              <w:ind w:left="263" w:hanging="180"/>
              <w:contextualSpacing/>
              <w:rPr>
                <w:rFonts w:ascii="Times New Roman" w:eastAsia="Times New Roman" w:hAnsi="Times New Roman" w:cs="Times New Roman"/>
              </w:rPr>
            </w:pPr>
            <w:r>
              <w:rPr>
                <w:rFonts w:ascii="Times New Roman" w:eastAsia="Times New Roman" w:hAnsi="Times New Roman" w:cs="Times New Roman"/>
              </w:rPr>
              <w:t>The student correctly</w:t>
            </w:r>
            <w:r w:rsidR="00296E26">
              <w:rPr>
                <w:rFonts w:ascii="Times New Roman" w:eastAsia="Times New Roman" w:hAnsi="Times New Roman" w:cs="Times New Roman"/>
              </w:rPr>
              <w:t xml:space="preserve"> reads data from the graph and</w:t>
            </w:r>
            <w:r w:rsidR="00FC0B27">
              <w:rPr>
                <w:rFonts w:ascii="Times New Roman" w:eastAsia="Times New Roman" w:hAnsi="Times New Roman" w:cs="Times New Roman"/>
              </w:rPr>
              <w:t xml:space="preserve"> answers </w:t>
            </w:r>
            <w:r>
              <w:rPr>
                <w:rFonts w:ascii="Times New Roman" w:eastAsia="Times New Roman" w:hAnsi="Times New Roman" w:cs="Times New Roman"/>
              </w:rPr>
              <w:t>questions</w:t>
            </w:r>
            <w:r w:rsidR="00296E26">
              <w:rPr>
                <w:rFonts w:ascii="Times New Roman" w:eastAsia="Times New Roman" w:hAnsi="Times New Roman" w:cs="Times New Roman"/>
              </w:rPr>
              <w:t xml:space="preserve"> correctly</w:t>
            </w:r>
            <w:r w:rsidR="00FC0B27">
              <w:rPr>
                <w:rFonts w:ascii="Times New Roman" w:eastAsia="Times New Roman" w:hAnsi="Times New Roman" w:cs="Times New Roman"/>
              </w:rPr>
              <w:t xml:space="preserve"> (2</w:t>
            </w:r>
            <w:r w:rsidR="00FC0B27" w:rsidRPr="00FC0B27">
              <w:rPr>
                <w:rFonts w:ascii="Times New Roman" w:eastAsia="Times New Roman" w:hAnsi="Times New Roman" w:cs="Times New Roman"/>
                <w:vertAlign w:val="superscript"/>
              </w:rPr>
              <w:t>nd</w:t>
            </w:r>
            <w:r w:rsidR="00FC0B27">
              <w:rPr>
                <w:rFonts w:ascii="Times New Roman" w:eastAsia="Times New Roman" w:hAnsi="Times New Roman" w:cs="Times New Roman"/>
              </w:rPr>
              <w:t xml:space="preserve"> grade collected 40 less; 3</w:t>
            </w:r>
            <w:r w:rsidR="00FC0B27" w:rsidRPr="00FC0B27">
              <w:rPr>
                <w:rFonts w:ascii="Times New Roman" w:eastAsia="Times New Roman" w:hAnsi="Times New Roman" w:cs="Times New Roman"/>
                <w:vertAlign w:val="superscript"/>
              </w:rPr>
              <w:t>rd</w:t>
            </w:r>
            <w:r w:rsidR="00FC0B27">
              <w:rPr>
                <w:rFonts w:ascii="Times New Roman" w:eastAsia="Times New Roman" w:hAnsi="Times New Roman" w:cs="Times New Roman"/>
              </w:rPr>
              <w:t xml:space="preserve"> grade collected 20 more Box Tops than 2</w:t>
            </w:r>
            <w:r w:rsidR="00FC0B27" w:rsidRPr="00FC0B27">
              <w:rPr>
                <w:rFonts w:ascii="Times New Roman" w:eastAsia="Times New Roman" w:hAnsi="Times New Roman" w:cs="Times New Roman"/>
                <w:vertAlign w:val="superscript"/>
              </w:rPr>
              <w:t>nd</w:t>
            </w:r>
            <w:r w:rsidR="00FC0B27">
              <w:rPr>
                <w:rFonts w:ascii="Times New Roman" w:eastAsia="Times New Roman" w:hAnsi="Times New Roman" w:cs="Times New Roman"/>
              </w:rPr>
              <w:t xml:space="preserve"> and 4</w:t>
            </w:r>
            <w:r w:rsidR="00FC0B27" w:rsidRPr="00FC0B27">
              <w:rPr>
                <w:rFonts w:ascii="Times New Roman" w:eastAsia="Times New Roman" w:hAnsi="Times New Roman" w:cs="Times New Roman"/>
                <w:vertAlign w:val="superscript"/>
              </w:rPr>
              <w:t>th</w:t>
            </w:r>
            <w:r w:rsidR="00FC0B27">
              <w:rPr>
                <w:rFonts w:ascii="Times New Roman" w:eastAsia="Times New Roman" w:hAnsi="Times New Roman" w:cs="Times New Roman"/>
              </w:rPr>
              <w:t xml:space="preserve"> grades).</w:t>
            </w:r>
          </w:p>
          <w:p w:rsidR="00296E26" w:rsidRDefault="00FC0B27" w:rsidP="00FC0B27">
            <w:pPr>
              <w:pBdr>
                <w:top w:val="none" w:sz="0" w:space="0" w:color="auto"/>
                <w:left w:val="none" w:sz="0" w:space="0" w:color="auto"/>
                <w:bottom w:val="none" w:sz="0" w:space="0" w:color="auto"/>
                <w:right w:val="none" w:sz="0" w:space="0" w:color="auto"/>
                <w:between w:val="none" w:sz="0" w:space="0" w:color="auto"/>
              </w:pBdr>
              <w:spacing w:beforeAutospacing="1"/>
              <w:ind w:left="263" w:hanging="180"/>
              <w:contextualSpacing/>
              <w:rPr>
                <w:rFonts w:ascii="Times New Roman" w:eastAsia="Times New Roman" w:hAnsi="Times New Roman" w:cs="Times New Roman"/>
              </w:rPr>
            </w:pPr>
            <w:r>
              <w:rPr>
                <w:rFonts w:ascii="Times New Roman" w:eastAsia="Times New Roman" w:hAnsi="Times New Roman" w:cs="Times New Roman"/>
              </w:rPr>
              <w:tab/>
            </w:r>
            <w:r w:rsidR="00296E26">
              <w:rPr>
                <w:rFonts w:ascii="Times New Roman" w:eastAsia="Times New Roman" w:hAnsi="Times New Roman" w:cs="Times New Roman"/>
              </w:rPr>
              <w:t>AND</w:t>
            </w:r>
          </w:p>
          <w:p w:rsidR="00C12FFA" w:rsidRDefault="00296E26" w:rsidP="00FC0B27">
            <w:pPr>
              <w:numPr>
                <w:ilvl w:val="0"/>
                <w:numId w:val="3"/>
              </w:numPr>
              <w:pBdr>
                <w:top w:val="none" w:sz="0" w:space="0" w:color="auto"/>
                <w:left w:val="none" w:sz="0" w:space="0" w:color="auto"/>
                <w:bottom w:val="none" w:sz="0" w:space="0" w:color="auto"/>
                <w:right w:val="none" w:sz="0" w:space="0" w:color="auto"/>
                <w:between w:val="none" w:sz="0" w:space="0" w:color="auto"/>
              </w:pBdr>
              <w:spacing w:beforeAutospacing="1"/>
              <w:ind w:left="263" w:hanging="180"/>
              <w:contextualSpacing/>
              <w:rPr>
                <w:rFonts w:ascii="Times New Roman" w:eastAsia="Times New Roman" w:hAnsi="Times New Roman" w:cs="Times New Roman"/>
              </w:rPr>
            </w:pPr>
            <w:r>
              <w:rPr>
                <w:rFonts w:ascii="Times New Roman" w:eastAsia="Times New Roman" w:hAnsi="Times New Roman" w:cs="Times New Roman"/>
              </w:rPr>
              <w:t>The student shows</w:t>
            </w:r>
            <w:r w:rsidR="00FC0B27">
              <w:rPr>
                <w:rFonts w:ascii="Times New Roman" w:eastAsia="Times New Roman" w:hAnsi="Times New Roman" w:cs="Times New Roman"/>
              </w:rPr>
              <w:t xml:space="preserve"> his/her thinking with pictures, words or numbers to model how he/she solved the problem.</w:t>
            </w:r>
          </w:p>
        </w:tc>
      </w:tr>
    </w:tbl>
    <w:p w:rsidR="00C12FFA" w:rsidRDefault="00C12FFA">
      <w:pPr>
        <w:rPr>
          <w:rFonts w:ascii="Times New Roman" w:eastAsia="Times New Roman" w:hAnsi="Times New Roman" w:cs="Times New Roman"/>
        </w:rPr>
      </w:pPr>
    </w:p>
    <w:tbl>
      <w:tblPr>
        <w:tblStyle w:val="a1"/>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4"/>
      </w:tblGrid>
      <w:tr w:rsidR="00C12FFA">
        <w:trPr>
          <w:trHeight w:val="280"/>
        </w:trPr>
        <w:tc>
          <w:tcPr>
            <w:tcW w:w="10904" w:type="dxa"/>
            <w:shd w:val="clear" w:color="auto" w:fill="C0C0C0"/>
          </w:tcPr>
          <w:p w:rsidR="008B0A6F" w:rsidRPr="00697C8B" w:rsidRDefault="00E34E68" w:rsidP="00697C8B">
            <w:pPr>
              <w:jc w:val="center"/>
              <w:rPr>
                <w:rFonts w:ascii="Times New Roman" w:eastAsia="Times New Roman" w:hAnsi="Times New Roman" w:cs="Times New Roman"/>
                <w:b/>
              </w:rPr>
            </w:pPr>
            <w:r>
              <w:rPr>
                <w:rFonts w:ascii="Times New Roman" w:eastAsia="Times New Roman" w:hAnsi="Times New Roman" w:cs="Times New Roman"/>
                <w:b/>
              </w:rPr>
              <w:t>Standards for Mathematical Practice</w:t>
            </w:r>
          </w:p>
        </w:tc>
      </w:tr>
      <w:tr w:rsidR="00C12FFA">
        <w:trPr>
          <w:trHeight w:val="280"/>
        </w:trPr>
        <w:tc>
          <w:tcPr>
            <w:tcW w:w="10904" w:type="dxa"/>
          </w:tcPr>
          <w:p w:rsidR="00C12FFA" w:rsidRPr="00FC0B27" w:rsidRDefault="00E34E68">
            <w:pPr>
              <w:rPr>
                <w:rFonts w:ascii="Times New Roman" w:eastAsia="Times New Roman" w:hAnsi="Times New Roman" w:cs="Times New Roman"/>
                <w:b/>
              </w:rPr>
            </w:pPr>
            <w:r w:rsidRPr="00FC0B27">
              <w:rPr>
                <w:rFonts w:ascii="Times New Roman" w:eastAsia="Times New Roman" w:hAnsi="Times New Roman" w:cs="Times New Roman"/>
                <w:b/>
              </w:rPr>
              <w:t>1.  Makes sense and perseveres in solving problems.</w:t>
            </w:r>
          </w:p>
        </w:tc>
      </w:tr>
      <w:tr w:rsidR="00C12FFA">
        <w:trPr>
          <w:trHeight w:val="280"/>
        </w:trPr>
        <w:tc>
          <w:tcPr>
            <w:tcW w:w="10904" w:type="dxa"/>
          </w:tcPr>
          <w:p w:rsidR="00C12FFA" w:rsidRPr="00FC0B27" w:rsidRDefault="00E34E68">
            <w:pPr>
              <w:rPr>
                <w:rFonts w:ascii="Times New Roman" w:eastAsia="Times New Roman" w:hAnsi="Times New Roman" w:cs="Times New Roman"/>
                <w:b/>
              </w:rPr>
            </w:pPr>
            <w:r w:rsidRPr="00FC0B27">
              <w:rPr>
                <w:rFonts w:ascii="Times New Roman" w:eastAsia="Times New Roman" w:hAnsi="Times New Roman" w:cs="Times New Roman"/>
                <w:b/>
              </w:rPr>
              <w:t>2.  Reasons abstractly and quantitatively.</w:t>
            </w:r>
          </w:p>
        </w:tc>
      </w:tr>
      <w:tr w:rsidR="00C12FFA">
        <w:trPr>
          <w:trHeight w:val="280"/>
        </w:trPr>
        <w:tc>
          <w:tcPr>
            <w:tcW w:w="10904" w:type="dxa"/>
          </w:tcPr>
          <w:p w:rsidR="00C12FFA" w:rsidRPr="008B0A6F" w:rsidRDefault="00E34E68">
            <w:pPr>
              <w:rPr>
                <w:rFonts w:ascii="Times New Roman" w:eastAsia="Times New Roman" w:hAnsi="Times New Roman" w:cs="Times New Roman"/>
              </w:rPr>
            </w:pPr>
            <w:r w:rsidRPr="008B0A6F">
              <w:rPr>
                <w:rFonts w:ascii="Times New Roman" w:eastAsia="Times New Roman" w:hAnsi="Times New Roman" w:cs="Times New Roman"/>
              </w:rPr>
              <w:t>3.  Constructs viable arguments and critiques the reasoning of others.</w:t>
            </w:r>
          </w:p>
        </w:tc>
      </w:tr>
      <w:tr w:rsidR="00C12FFA">
        <w:trPr>
          <w:trHeight w:val="280"/>
        </w:trPr>
        <w:tc>
          <w:tcPr>
            <w:tcW w:w="10904" w:type="dxa"/>
          </w:tcPr>
          <w:p w:rsidR="00C12FFA" w:rsidRPr="00FC0B27" w:rsidRDefault="00E34E68">
            <w:pPr>
              <w:rPr>
                <w:rFonts w:ascii="Times New Roman" w:eastAsia="Times New Roman" w:hAnsi="Times New Roman" w:cs="Times New Roman"/>
                <w:b/>
              </w:rPr>
            </w:pPr>
            <w:r w:rsidRPr="00FC0B27">
              <w:rPr>
                <w:rFonts w:ascii="Times New Roman" w:eastAsia="Times New Roman" w:hAnsi="Times New Roman" w:cs="Times New Roman"/>
                <w:b/>
              </w:rPr>
              <w:t>4.  Models with mathematics.</w:t>
            </w:r>
          </w:p>
        </w:tc>
      </w:tr>
      <w:tr w:rsidR="00C12FFA">
        <w:trPr>
          <w:trHeight w:val="280"/>
        </w:trPr>
        <w:tc>
          <w:tcPr>
            <w:tcW w:w="10904" w:type="dxa"/>
          </w:tcPr>
          <w:p w:rsidR="00C12FFA" w:rsidRDefault="00E34E68">
            <w:pPr>
              <w:rPr>
                <w:rFonts w:ascii="Times New Roman" w:eastAsia="Times New Roman" w:hAnsi="Times New Roman" w:cs="Times New Roman"/>
              </w:rPr>
            </w:pPr>
            <w:r>
              <w:rPr>
                <w:rFonts w:ascii="Times New Roman" w:eastAsia="Times New Roman" w:hAnsi="Times New Roman" w:cs="Times New Roman"/>
              </w:rPr>
              <w:t>5.  Uses appropriate tools strategically.</w:t>
            </w:r>
          </w:p>
        </w:tc>
      </w:tr>
      <w:tr w:rsidR="00C12FFA">
        <w:trPr>
          <w:trHeight w:val="280"/>
        </w:trPr>
        <w:tc>
          <w:tcPr>
            <w:tcW w:w="10904" w:type="dxa"/>
          </w:tcPr>
          <w:p w:rsidR="00C12FFA" w:rsidRPr="00697C8B" w:rsidRDefault="00E34E68">
            <w:pPr>
              <w:rPr>
                <w:rFonts w:ascii="Times New Roman" w:eastAsia="Times New Roman" w:hAnsi="Times New Roman" w:cs="Times New Roman"/>
                <w:b/>
              </w:rPr>
            </w:pPr>
            <w:r w:rsidRPr="00697C8B">
              <w:rPr>
                <w:rFonts w:ascii="Times New Roman" w:eastAsia="Times New Roman" w:hAnsi="Times New Roman" w:cs="Times New Roman"/>
                <w:b/>
              </w:rPr>
              <w:t>6.  Attends to precision.</w:t>
            </w:r>
          </w:p>
        </w:tc>
      </w:tr>
      <w:tr w:rsidR="00C12FFA">
        <w:trPr>
          <w:trHeight w:val="280"/>
        </w:trPr>
        <w:tc>
          <w:tcPr>
            <w:tcW w:w="10904" w:type="dxa"/>
          </w:tcPr>
          <w:p w:rsidR="00C12FFA" w:rsidRDefault="00E34E68">
            <w:pPr>
              <w:rPr>
                <w:rFonts w:ascii="Times New Roman" w:eastAsia="Times New Roman" w:hAnsi="Times New Roman" w:cs="Times New Roman"/>
              </w:rPr>
            </w:pPr>
            <w:r>
              <w:rPr>
                <w:rFonts w:ascii="Times New Roman" w:eastAsia="Times New Roman" w:hAnsi="Times New Roman" w:cs="Times New Roman"/>
              </w:rPr>
              <w:t>7.  Looks for and makes use of structure.</w:t>
            </w:r>
          </w:p>
        </w:tc>
      </w:tr>
      <w:tr w:rsidR="00C12FFA">
        <w:trPr>
          <w:trHeight w:val="260"/>
        </w:trPr>
        <w:tc>
          <w:tcPr>
            <w:tcW w:w="10904" w:type="dxa"/>
          </w:tcPr>
          <w:p w:rsidR="00C12FFA" w:rsidRDefault="00E34E68">
            <w:pPr>
              <w:rPr>
                <w:rFonts w:ascii="Times New Roman" w:eastAsia="Times New Roman" w:hAnsi="Times New Roman" w:cs="Times New Roman"/>
              </w:rPr>
            </w:pPr>
            <w:r>
              <w:rPr>
                <w:rFonts w:ascii="Times New Roman" w:eastAsia="Times New Roman" w:hAnsi="Times New Roman" w:cs="Times New Roman"/>
              </w:rPr>
              <w:t>8.  Looks for and expresses regularity in repeated reasoning.</w:t>
            </w:r>
          </w:p>
        </w:tc>
      </w:tr>
    </w:tbl>
    <w:p w:rsidR="00C12FFA" w:rsidRDefault="00C12FFA">
      <w:pPr>
        <w:rPr>
          <w:rFonts w:ascii="Times New Roman" w:eastAsia="Times New Roman" w:hAnsi="Times New Roman" w:cs="Times New Roman"/>
        </w:rPr>
      </w:pPr>
    </w:p>
    <w:p w:rsidR="008B0A6F" w:rsidRDefault="008B0A6F">
      <w:pPr>
        <w:rPr>
          <w:rFonts w:ascii="Times New Roman" w:eastAsia="Times New Roman" w:hAnsi="Times New Roman" w:cs="Times New Roman"/>
        </w:rPr>
      </w:pPr>
    </w:p>
    <w:p w:rsidR="008B0A6F" w:rsidRDefault="008B0A6F">
      <w:pPr>
        <w:rPr>
          <w:rFonts w:ascii="Times New Roman" w:eastAsia="Times New Roman" w:hAnsi="Times New Roman" w:cs="Times New Roman"/>
        </w:rPr>
      </w:pPr>
      <w:r>
        <w:rPr>
          <w:rFonts w:ascii="Times New Roman" w:eastAsia="Times New Roman" w:hAnsi="Times New Roman" w:cs="Times New Roman"/>
        </w:rPr>
        <w:br w:type="page"/>
      </w:r>
    </w:p>
    <w:p w:rsidR="001B06DD" w:rsidRPr="00411DBE" w:rsidRDefault="001B06DD">
      <w:pPr>
        <w:rPr>
          <w:rFonts w:ascii="Times New Roman" w:eastAsia="Times New Roman" w:hAnsi="Times New Roman" w:cs="Times New Roman"/>
          <w:sz w:val="14"/>
        </w:rPr>
      </w:pPr>
    </w:p>
    <w:p w:rsidR="008F0FC8" w:rsidRPr="00411DBE" w:rsidRDefault="001B06DD" w:rsidP="00411DBE">
      <w:pPr>
        <w:spacing w:after="240"/>
        <w:rPr>
          <w:rFonts w:ascii="Times New Roman" w:eastAsia="Times New Roman" w:hAnsi="Times New Roman" w:cs="Times New Roman"/>
          <w:b/>
          <w:bCs/>
          <w:color w:val="FF0000"/>
          <w:sz w:val="30"/>
          <w:szCs w:val="30"/>
        </w:rPr>
      </w:pPr>
      <w:r w:rsidRPr="00411DBE">
        <w:rPr>
          <w:rFonts w:ascii="Times New Roman" w:hAnsi="Times New Roman"/>
          <w:sz w:val="30"/>
          <w:szCs w:val="30"/>
        </w:rPr>
        <w:t xml:space="preserve">The students at </w:t>
      </w:r>
      <w:r w:rsidRPr="00411DBE">
        <w:rPr>
          <w:rFonts w:ascii="Times New Roman" w:hAnsi="Times New Roman"/>
          <w:noProof/>
          <w:sz w:val="30"/>
          <w:szCs w:val="30"/>
        </w:rPr>
        <w:t>Green Elementary are collecting Box Tops to earn money for their school. The graph below shows the number of Box Tops collected by the students at each grade level.</w:t>
      </w:r>
      <w:r w:rsidR="005B0FD7" w:rsidRPr="00411DBE">
        <w:rPr>
          <w:rFonts w:ascii="Times New Roman" w:hAnsi="Times New Roman"/>
          <w:noProof/>
          <w:sz w:val="30"/>
          <w:szCs w:val="30"/>
        </w:rPr>
        <w:t xml:space="preserve">  </w:t>
      </w:r>
      <w:r w:rsidR="00296E26" w:rsidRPr="00411DBE">
        <w:rPr>
          <w:rFonts w:ascii="Times New Roman" w:hAnsi="Times New Roman"/>
          <w:noProof/>
          <w:sz w:val="30"/>
          <w:szCs w:val="30"/>
        </w:rPr>
        <w:t xml:space="preserve">Use the graph to answer the questions below.  </w:t>
      </w:r>
    </w:p>
    <w:p w:rsidR="00FC0B27" w:rsidRDefault="00FC0B27" w:rsidP="00FC0B27">
      <w:pPr>
        <w:jc w:val="center"/>
        <w:rPr>
          <w:rFonts w:ascii="Times New Roman" w:eastAsia="Times New Roman" w:hAnsi="Times New Roman" w:cs="Times New Roman"/>
          <w:b/>
          <w:bCs/>
          <w:color w:val="FF0000"/>
          <w:sz w:val="32"/>
          <w:szCs w:val="32"/>
        </w:rPr>
      </w:pPr>
      <w:r>
        <w:rPr>
          <w:noProof/>
        </w:rPr>
        <w:drawing>
          <wp:inline distT="0" distB="0" distL="0" distR="0" wp14:anchorId="6BD03996" wp14:editId="215FA0E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1DBE" w:rsidRPr="00411DBE" w:rsidRDefault="00D54467" w:rsidP="00411DBE">
      <w:pPr>
        <w:pStyle w:val="ListParagraph"/>
        <w:numPr>
          <w:ilvl w:val="0"/>
          <w:numId w:val="6"/>
        </w:numPr>
        <w:rPr>
          <w:rFonts w:ascii="Times New Roman" w:eastAsia="Times New Roman" w:hAnsi="Times New Roman" w:cs="Times New Roman"/>
          <w:bCs/>
          <w:color w:val="auto"/>
          <w:sz w:val="30"/>
          <w:szCs w:val="30"/>
        </w:rPr>
      </w:pPr>
      <w:r w:rsidRPr="00411DBE">
        <w:rPr>
          <w:rFonts w:ascii="Times New Roman" w:eastAsia="Times New Roman" w:hAnsi="Times New Roman" w:cs="Times New Roman"/>
          <w:bCs/>
          <w:color w:val="auto"/>
          <w:sz w:val="30"/>
          <w:szCs w:val="30"/>
        </w:rPr>
        <w:t xml:space="preserve">Who collected fewer </w:t>
      </w:r>
      <w:r w:rsidR="001B06DD" w:rsidRPr="00411DBE">
        <w:rPr>
          <w:rFonts w:ascii="Times New Roman" w:eastAsia="Times New Roman" w:hAnsi="Times New Roman" w:cs="Times New Roman"/>
          <w:bCs/>
          <w:color w:val="auto"/>
          <w:sz w:val="30"/>
          <w:szCs w:val="30"/>
        </w:rPr>
        <w:t>Box Tops</w:t>
      </w:r>
      <w:r w:rsidRPr="00411DBE">
        <w:rPr>
          <w:rFonts w:ascii="Times New Roman" w:eastAsia="Times New Roman" w:hAnsi="Times New Roman" w:cs="Times New Roman"/>
          <w:bCs/>
          <w:color w:val="auto"/>
          <w:sz w:val="30"/>
          <w:szCs w:val="30"/>
        </w:rPr>
        <w:t xml:space="preserve">, </w:t>
      </w:r>
      <w:r w:rsidR="001B06DD" w:rsidRPr="00411DBE">
        <w:rPr>
          <w:rFonts w:ascii="Times New Roman" w:eastAsia="Times New Roman" w:hAnsi="Times New Roman" w:cs="Times New Roman"/>
          <w:bCs/>
          <w:color w:val="auto"/>
          <w:sz w:val="30"/>
          <w:szCs w:val="30"/>
        </w:rPr>
        <w:t xml:space="preserve">the </w:t>
      </w:r>
      <w:r w:rsidR="00FC0B27" w:rsidRPr="00411DBE">
        <w:rPr>
          <w:rFonts w:ascii="Times New Roman" w:eastAsia="Times New Roman" w:hAnsi="Times New Roman" w:cs="Times New Roman"/>
          <w:bCs/>
          <w:color w:val="auto"/>
          <w:sz w:val="30"/>
          <w:szCs w:val="30"/>
        </w:rPr>
        <w:t>1</w:t>
      </w:r>
      <w:r w:rsidR="00FC0B27" w:rsidRPr="00411DBE">
        <w:rPr>
          <w:rFonts w:ascii="Times New Roman" w:eastAsia="Times New Roman" w:hAnsi="Times New Roman" w:cs="Times New Roman"/>
          <w:bCs/>
          <w:color w:val="auto"/>
          <w:sz w:val="30"/>
          <w:szCs w:val="30"/>
          <w:vertAlign w:val="superscript"/>
        </w:rPr>
        <w:t>st</w:t>
      </w:r>
      <w:r w:rsidR="00FC0B27" w:rsidRPr="00411DBE">
        <w:rPr>
          <w:rFonts w:ascii="Times New Roman" w:eastAsia="Times New Roman" w:hAnsi="Times New Roman" w:cs="Times New Roman"/>
          <w:bCs/>
          <w:color w:val="auto"/>
          <w:sz w:val="30"/>
          <w:szCs w:val="30"/>
        </w:rPr>
        <w:t xml:space="preserve"> grade </w:t>
      </w:r>
      <w:r w:rsidR="001B06DD" w:rsidRPr="00411DBE">
        <w:rPr>
          <w:rFonts w:ascii="Times New Roman" w:eastAsia="Times New Roman" w:hAnsi="Times New Roman" w:cs="Times New Roman"/>
          <w:bCs/>
          <w:color w:val="auto"/>
          <w:sz w:val="30"/>
          <w:szCs w:val="30"/>
        </w:rPr>
        <w:t>students</w:t>
      </w:r>
      <w:r w:rsidRPr="00411DBE">
        <w:rPr>
          <w:rFonts w:ascii="Times New Roman" w:eastAsia="Times New Roman" w:hAnsi="Times New Roman" w:cs="Times New Roman"/>
          <w:bCs/>
          <w:color w:val="auto"/>
          <w:sz w:val="30"/>
          <w:szCs w:val="30"/>
        </w:rPr>
        <w:t xml:space="preserve"> or the </w:t>
      </w:r>
      <w:r w:rsidR="00FC0B27" w:rsidRPr="00411DBE">
        <w:rPr>
          <w:rFonts w:ascii="Times New Roman" w:eastAsia="Times New Roman" w:hAnsi="Times New Roman" w:cs="Times New Roman"/>
          <w:bCs/>
          <w:color w:val="auto"/>
          <w:sz w:val="30"/>
          <w:szCs w:val="30"/>
        </w:rPr>
        <w:t>2</w:t>
      </w:r>
      <w:r w:rsidR="00FC0B27" w:rsidRPr="00411DBE">
        <w:rPr>
          <w:rFonts w:ascii="Times New Roman" w:eastAsia="Times New Roman" w:hAnsi="Times New Roman" w:cs="Times New Roman"/>
          <w:bCs/>
          <w:color w:val="auto"/>
          <w:sz w:val="30"/>
          <w:szCs w:val="30"/>
          <w:vertAlign w:val="superscript"/>
        </w:rPr>
        <w:t>nd</w:t>
      </w:r>
      <w:r w:rsidR="00FC0B27" w:rsidRPr="00411DBE">
        <w:rPr>
          <w:rFonts w:ascii="Times New Roman" w:eastAsia="Times New Roman" w:hAnsi="Times New Roman" w:cs="Times New Roman"/>
          <w:bCs/>
          <w:color w:val="auto"/>
          <w:sz w:val="30"/>
          <w:szCs w:val="30"/>
        </w:rPr>
        <w:t xml:space="preserve"> </w:t>
      </w:r>
      <w:r w:rsidR="001B06DD" w:rsidRPr="00411DBE">
        <w:rPr>
          <w:rFonts w:ascii="Times New Roman" w:eastAsia="Times New Roman" w:hAnsi="Times New Roman" w:cs="Times New Roman"/>
          <w:bCs/>
          <w:color w:val="auto"/>
          <w:sz w:val="30"/>
          <w:szCs w:val="30"/>
        </w:rPr>
        <w:t>grade students?</w:t>
      </w:r>
      <w:r w:rsidR="00411DBE">
        <w:rPr>
          <w:rFonts w:ascii="Times New Roman" w:eastAsia="Times New Roman" w:hAnsi="Times New Roman" w:cs="Times New Roman"/>
          <w:bCs/>
          <w:color w:val="auto"/>
          <w:sz w:val="30"/>
          <w:szCs w:val="30"/>
        </w:rPr>
        <w:t xml:space="preserve"> _____</w:t>
      </w:r>
      <w:proofErr w:type="gramStart"/>
      <w:r w:rsidR="00411DBE">
        <w:rPr>
          <w:rFonts w:ascii="Times New Roman" w:eastAsia="Times New Roman" w:hAnsi="Times New Roman" w:cs="Times New Roman"/>
          <w:bCs/>
          <w:color w:val="auto"/>
          <w:sz w:val="30"/>
          <w:szCs w:val="30"/>
        </w:rPr>
        <w:t>_  How</w:t>
      </w:r>
      <w:proofErr w:type="gramEnd"/>
      <w:r w:rsidR="00411DBE">
        <w:rPr>
          <w:rFonts w:ascii="Times New Roman" w:eastAsia="Times New Roman" w:hAnsi="Times New Roman" w:cs="Times New Roman"/>
          <w:bCs/>
          <w:color w:val="auto"/>
          <w:sz w:val="30"/>
          <w:szCs w:val="30"/>
        </w:rPr>
        <w:t xml:space="preserve"> many fewer?  ______</w:t>
      </w:r>
      <w:proofErr w:type="gramStart"/>
      <w:r w:rsidR="00411DBE">
        <w:rPr>
          <w:rFonts w:ascii="Times New Roman" w:eastAsia="Times New Roman" w:hAnsi="Times New Roman" w:cs="Times New Roman"/>
          <w:bCs/>
          <w:color w:val="auto"/>
          <w:sz w:val="30"/>
          <w:szCs w:val="30"/>
        </w:rPr>
        <w:t xml:space="preserve">_  </w:t>
      </w:r>
      <w:r w:rsidR="00411DBE" w:rsidRPr="00411DBE">
        <w:rPr>
          <w:rFonts w:ascii="Times New Roman" w:hAnsi="Times New Roman"/>
          <w:noProof/>
          <w:sz w:val="30"/>
          <w:szCs w:val="30"/>
        </w:rPr>
        <w:t>Show</w:t>
      </w:r>
      <w:proofErr w:type="gramEnd"/>
      <w:r w:rsidR="00411DBE" w:rsidRPr="00411DBE">
        <w:rPr>
          <w:rFonts w:ascii="Times New Roman" w:hAnsi="Times New Roman"/>
          <w:noProof/>
          <w:sz w:val="30"/>
          <w:szCs w:val="30"/>
        </w:rPr>
        <w:t xml:space="preserve"> your thinking with pictures, words or numbers.</w:t>
      </w:r>
    </w:p>
    <w:p w:rsidR="00411DBE" w:rsidRDefault="00411DBE" w:rsidP="00411DBE">
      <w:pPr>
        <w:pStyle w:val="ListParagraph"/>
        <w:rPr>
          <w:rFonts w:ascii="Times New Roman" w:eastAsia="Times New Roman" w:hAnsi="Times New Roman" w:cs="Times New Roman"/>
          <w:bCs/>
          <w:color w:val="auto"/>
          <w:sz w:val="30"/>
          <w:szCs w:val="30"/>
        </w:rPr>
      </w:pPr>
    </w:p>
    <w:p w:rsidR="00411DBE" w:rsidRPr="00411DBE" w:rsidRDefault="00411DBE" w:rsidP="00411DBE">
      <w:pPr>
        <w:pStyle w:val="ListParagraph"/>
        <w:rPr>
          <w:rFonts w:ascii="Times New Roman" w:eastAsia="Times New Roman" w:hAnsi="Times New Roman" w:cs="Times New Roman"/>
          <w:bCs/>
          <w:color w:val="auto"/>
          <w:sz w:val="30"/>
          <w:szCs w:val="30"/>
        </w:rPr>
      </w:pPr>
    </w:p>
    <w:p w:rsidR="00411DBE" w:rsidRPr="00411DBE" w:rsidRDefault="00411DBE" w:rsidP="00411DBE">
      <w:pPr>
        <w:pStyle w:val="ListParagraph"/>
        <w:rPr>
          <w:rFonts w:ascii="Times New Roman" w:eastAsia="Times New Roman" w:hAnsi="Times New Roman" w:cs="Times New Roman"/>
          <w:bCs/>
          <w:color w:val="auto"/>
          <w:sz w:val="30"/>
          <w:szCs w:val="30"/>
        </w:rPr>
      </w:pPr>
    </w:p>
    <w:p w:rsidR="00411DBE" w:rsidRPr="00411DBE" w:rsidRDefault="00411DBE" w:rsidP="00411DBE">
      <w:pPr>
        <w:pStyle w:val="ListParagraph"/>
        <w:rPr>
          <w:rFonts w:ascii="Times New Roman" w:eastAsia="Times New Roman" w:hAnsi="Times New Roman" w:cs="Times New Roman"/>
          <w:bCs/>
          <w:color w:val="auto"/>
          <w:sz w:val="30"/>
          <w:szCs w:val="30"/>
        </w:rPr>
      </w:pPr>
    </w:p>
    <w:p w:rsidR="001B06DD" w:rsidRPr="00411DBE" w:rsidRDefault="001B06DD" w:rsidP="001B06DD">
      <w:pPr>
        <w:rPr>
          <w:rFonts w:ascii="Times New Roman" w:eastAsia="Times New Roman" w:hAnsi="Times New Roman" w:cs="Times New Roman"/>
          <w:bCs/>
          <w:color w:val="auto"/>
          <w:sz w:val="30"/>
          <w:szCs w:val="30"/>
        </w:rPr>
      </w:pPr>
    </w:p>
    <w:p w:rsidR="00ED02FE" w:rsidRDefault="00ED02FE" w:rsidP="001B06DD">
      <w:pPr>
        <w:rPr>
          <w:rFonts w:ascii="Times New Roman" w:eastAsia="Times New Roman" w:hAnsi="Times New Roman" w:cs="Times New Roman"/>
          <w:bCs/>
          <w:color w:val="auto"/>
          <w:sz w:val="30"/>
          <w:szCs w:val="30"/>
        </w:rPr>
      </w:pPr>
    </w:p>
    <w:p w:rsidR="00411DBE" w:rsidRPr="00411DBE" w:rsidRDefault="00411DBE" w:rsidP="001B06DD">
      <w:pPr>
        <w:rPr>
          <w:rFonts w:ascii="Times New Roman" w:eastAsia="Times New Roman" w:hAnsi="Times New Roman" w:cs="Times New Roman"/>
          <w:bCs/>
          <w:color w:val="auto"/>
          <w:sz w:val="30"/>
          <w:szCs w:val="30"/>
        </w:rPr>
      </w:pPr>
    </w:p>
    <w:p w:rsidR="00296E26" w:rsidRPr="00411DBE" w:rsidRDefault="00296E26" w:rsidP="001B06DD">
      <w:pPr>
        <w:rPr>
          <w:rFonts w:ascii="Times New Roman" w:eastAsia="Times New Roman" w:hAnsi="Times New Roman" w:cs="Times New Roman"/>
          <w:bCs/>
          <w:color w:val="auto"/>
          <w:sz w:val="30"/>
          <w:szCs w:val="30"/>
        </w:rPr>
      </w:pPr>
    </w:p>
    <w:p w:rsidR="00411DBE" w:rsidRPr="00411DBE" w:rsidRDefault="00D54467" w:rsidP="00411DBE">
      <w:pPr>
        <w:pStyle w:val="ListParagraph"/>
        <w:numPr>
          <w:ilvl w:val="0"/>
          <w:numId w:val="6"/>
        </w:numPr>
        <w:rPr>
          <w:rFonts w:ascii="Times New Roman" w:eastAsia="Times New Roman" w:hAnsi="Times New Roman" w:cs="Times New Roman"/>
          <w:bCs/>
          <w:color w:val="auto"/>
          <w:sz w:val="30"/>
          <w:szCs w:val="30"/>
        </w:rPr>
      </w:pPr>
      <w:r w:rsidRPr="00411DBE">
        <w:rPr>
          <w:rFonts w:ascii="Times New Roman" w:eastAsia="Times New Roman" w:hAnsi="Times New Roman" w:cs="Times New Roman"/>
          <w:bCs/>
          <w:color w:val="auto"/>
          <w:sz w:val="30"/>
          <w:szCs w:val="30"/>
        </w:rPr>
        <w:t>How many more</w:t>
      </w:r>
      <w:r w:rsidR="00FC0B27" w:rsidRPr="00411DBE">
        <w:rPr>
          <w:rFonts w:ascii="Times New Roman" w:eastAsia="Times New Roman" w:hAnsi="Times New Roman" w:cs="Times New Roman"/>
          <w:bCs/>
          <w:color w:val="auto"/>
          <w:sz w:val="30"/>
          <w:szCs w:val="30"/>
        </w:rPr>
        <w:t xml:space="preserve"> Box Tops</w:t>
      </w:r>
      <w:r w:rsidR="001B06DD" w:rsidRPr="00411DBE">
        <w:rPr>
          <w:rFonts w:ascii="Times New Roman" w:eastAsia="Times New Roman" w:hAnsi="Times New Roman" w:cs="Times New Roman"/>
          <w:bCs/>
          <w:color w:val="auto"/>
          <w:sz w:val="30"/>
          <w:szCs w:val="30"/>
        </w:rPr>
        <w:t xml:space="preserve"> did the </w:t>
      </w:r>
      <w:r w:rsidRPr="00411DBE">
        <w:rPr>
          <w:rFonts w:ascii="Times New Roman" w:eastAsia="Times New Roman" w:hAnsi="Times New Roman" w:cs="Times New Roman"/>
          <w:bCs/>
          <w:color w:val="auto"/>
          <w:sz w:val="30"/>
          <w:szCs w:val="30"/>
        </w:rPr>
        <w:t>3</w:t>
      </w:r>
      <w:r w:rsidRPr="00411DBE">
        <w:rPr>
          <w:rFonts w:ascii="Times New Roman" w:eastAsia="Times New Roman" w:hAnsi="Times New Roman" w:cs="Times New Roman"/>
          <w:bCs/>
          <w:color w:val="auto"/>
          <w:sz w:val="30"/>
          <w:szCs w:val="30"/>
          <w:vertAlign w:val="superscript"/>
        </w:rPr>
        <w:t>rd</w:t>
      </w:r>
      <w:r w:rsidRPr="00411DBE">
        <w:rPr>
          <w:rFonts w:ascii="Times New Roman" w:eastAsia="Times New Roman" w:hAnsi="Times New Roman" w:cs="Times New Roman"/>
          <w:bCs/>
          <w:color w:val="auto"/>
          <w:sz w:val="30"/>
          <w:szCs w:val="30"/>
        </w:rPr>
        <w:t xml:space="preserve"> graders collect than the 2</w:t>
      </w:r>
      <w:r w:rsidRPr="00411DBE">
        <w:rPr>
          <w:rFonts w:ascii="Times New Roman" w:eastAsia="Times New Roman" w:hAnsi="Times New Roman" w:cs="Times New Roman"/>
          <w:bCs/>
          <w:color w:val="auto"/>
          <w:sz w:val="30"/>
          <w:szCs w:val="30"/>
          <w:vertAlign w:val="superscript"/>
        </w:rPr>
        <w:t>nd</w:t>
      </w:r>
      <w:r w:rsidRPr="00411DBE">
        <w:rPr>
          <w:rFonts w:ascii="Times New Roman" w:eastAsia="Times New Roman" w:hAnsi="Times New Roman" w:cs="Times New Roman"/>
          <w:bCs/>
          <w:color w:val="auto"/>
          <w:sz w:val="30"/>
          <w:szCs w:val="30"/>
        </w:rPr>
        <w:t xml:space="preserve"> </w:t>
      </w:r>
      <w:r w:rsidR="00FC0B27" w:rsidRPr="00411DBE">
        <w:rPr>
          <w:rFonts w:ascii="Times New Roman" w:eastAsia="Times New Roman" w:hAnsi="Times New Roman" w:cs="Times New Roman"/>
          <w:bCs/>
          <w:color w:val="auto"/>
          <w:sz w:val="30"/>
          <w:szCs w:val="30"/>
        </w:rPr>
        <w:t>and 4</w:t>
      </w:r>
      <w:r w:rsidR="00FC0B27" w:rsidRPr="00411DBE">
        <w:rPr>
          <w:rFonts w:ascii="Times New Roman" w:eastAsia="Times New Roman" w:hAnsi="Times New Roman" w:cs="Times New Roman"/>
          <w:bCs/>
          <w:color w:val="auto"/>
          <w:sz w:val="30"/>
          <w:szCs w:val="30"/>
          <w:vertAlign w:val="superscript"/>
        </w:rPr>
        <w:t>th</w:t>
      </w:r>
      <w:r w:rsidR="00FC0B27" w:rsidRPr="00411DBE">
        <w:rPr>
          <w:rFonts w:ascii="Times New Roman" w:eastAsia="Times New Roman" w:hAnsi="Times New Roman" w:cs="Times New Roman"/>
          <w:bCs/>
          <w:color w:val="auto"/>
          <w:sz w:val="30"/>
          <w:szCs w:val="30"/>
        </w:rPr>
        <w:t xml:space="preserve"> </w:t>
      </w:r>
      <w:r w:rsidRPr="00411DBE">
        <w:rPr>
          <w:rFonts w:ascii="Times New Roman" w:eastAsia="Times New Roman" w:hAnsi="Times New Roman" w:cs="Times New Roman"/>
          <w:bCs/>
          <w:color w:val="auto"/>
          <w:sz w:val="30"/>
          <w:szCs w:val="30"/>
        </w:rPr>
        <w:t>graders combined?</w:t>
      </w:r>
      <w:r w:rsidR="00411DBE" w:rsidRPr="00411DBE">
        <w:rPr>
          <w:rFonts w:ascii="Times New Roman" w:eastAsia="Times New Roman" w:hAnsi="Times New Roman" w:cs="Times New Roman"/>
          <w:bCs/>
          <w:color w:val="auto"/>
          <w:sz w:val="30"/>
          <w:szCs w:val="30"/>
        </w:rPr>
        <w:t xml:space="preserve"> Show your thinking below.  </w:t>
      </w:r>
      <w:r w:rsidR="00411DBE" w:rsidRPr="00411DBE">
        <w:rPr>
          <w:rFonts w:ascii="Times New Roman" w:hAnsi="Times New Roman"/>
          <w:noProof/>
          <w:sz w:val="30"/>
          <w:szCs w:val="30"/>
        </w:rPr>
        <w:t>Show your thinking with pictures, words or numbers.</w:t>
      </w:r>
    </w:p>
    <w:p w:rsidR="00411DBE" w:rsidRPr="00411DBE" w:rsidRDefault="00411DBE" w:rsidP="00411DBE">
      <w:pPr>
        <w:pStyle w:val="ListParagraph"/>
        <w:rPr>
          <w:rFonts w:ascii="Times New Roman" w:eastAsia="Times New Roman" w:hAnsi="Times New Roman" w:cs="Times New Roman"/>
          <w:bCs/>
          <w:color w:val="auto"/>
          <w:sz w:val="32"/>
          <w:szCs w:val="32"/>
        </w:rPr>
      </w:pPr>
    </w:p>
    <w:p w:rsidR="001B06DD" w:rsidRPr="001B06DD" w:rsidRDefault="001B06DD" w:rsidP="001B06DD">
      <w:pPr>
        <w:rPr>
          <w:rFonts w:ascii="Times New Roman" w:eastAsia="Times New Roman" w:hAnsi="Times New Roman" w:cs="Times New Roman"/>
          <w:b/>
          <w:bCs/>
          <w:color w:val="FF0000"/>
          <w:sz w:val="32"/>
          <w:szCs w:val="32"/>
        </w:rPr>
      </w:pPr>
    </w:p>
    <w:p w:rsidR="001B06DD" w:rsidRPr="001B06DD" w:rsidRDefault="001B06DD" w:rsidP="001B06DD">
      <w:pPr>
        <w:ind w:left="360"/>
        <w:rPr>
          <w:rFonts w:ascii="Times New Roman" w:eastAsia="Times New Roman" w:hAnsi="Times New Roman" w:cs="Times New Roman"/>
          <w:b/>
          <w:bCs/>
          <w:color w:val="FF0000"/>
          <w:sz w:val="32"/>
          <w:szCs w:val="32"/>
        </w:rPr>
      </w:pPr>
    </w:p>
    <w:p w:rsidR="001B06DD" w:rsidRPr="001B06DD" w:rsidRDefault="001B06DD" w:rsidP="001B06DD">
      <w:pPr>
        <w:ind w:left="360"/>
        <w:rPr>
          <w:rFonts w:ascii="Times New Roman" w:eastAsia="Times New Roman" w:hAnsi="Times New Roman" w:cs="Times New Roman"/>
          <w:b/>
          <w:bCs/>
          <w:color w:val="FF0000"/>
          <w:sz w:val="32"/>
          <w:szCs w:val="32"/>
        </w:rPr>
      </w:pPr>
    </w:p>
    <w:p w:rsidR="00D54467" w:rsidRDefault="00D54467">
      <w:pPr>
        <w:rPr>
          <w:rFonts w:ascii="Times New Roman" w:eastAsia="Times New Roman" w:hAnsi="Times New Roman" w:cs="Times New Roman"/>
          <w:b/>
          <w:bCs/>
          <w:sz w:val="32"/>
          <w:szCs w:val="32"/>
        </w:rPr>
      </w:pPr>
    </w:p>
    <w:p w:rsidR="005B0FD7" w:rsidRDefault="005B0FD7" w:rsidP="008B0A6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32"/>
          <w:szCs w:val="32"/>
        </w:rPr>
      </w:pPr>
    </w:p>
    <w:p w:rsidR="008B0A6F" w:rsidRPr="008B0A6F" w:rsidRDefault="008B0A6F" w:rsidP="008B0A6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8B0A6F">
        <w:rPr>
          <w:rFonts w:ascii="Times New Roman" w:eastAsia="Times New Roman" w:hAnsi="Times New Roman" w:cs="Times New Roman"/>
          <w:b/>
          <w:bCs/>
          <w:sz w:val="32"/>
          <w:szCs w:val="32"/>
        </w:rPr>
        <w:t>Scoring Examples</w:t>
      </w:r>
    </w:p>
    <w:p w:rsidR="008B0A6F" w:rsidRPr="008B0A6F" w:rsidRDefault="008B0A6F"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8B0A6F" w:rsidRDefault="008B0A6F"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8B0A6F">
        <w:rPr>
          <w:rFonts w:ascii="Times New Roman" w:eastAsia="Times New Roman" w:hAnsi="Times New Roman" w:cs="Times New Roman"/>
          <w:b/>
          <w:bCs/>
        </w:rPr>
        <w:t>Not Yet:  </w:t>
      </w:r>
      <w:r w:rsidR="00D54467" w:rsidRPr="008B0A6F">
        <w:rPr>
          <w:rFonts w:ascii="Times New Roman" w:eastAsia="Times New Roman" w:hAnsi="Times New Roman" w:cs="Times New Roman"/>
        </w:rPr>
        <w:t xml:space="preserve"> </w:t>
      </w:r>
      <w:r w:rsidRPr="008B0A6F">
        <w:rPr>
          <w:rFonts w:ascii="Times New Roman" w:eastAsia="Times New Roman" w:hAnsi="Times New Roman" w:cs="Times New Roman"/>
        </w:rPr>
        <w:t xml:space="preserve">This student </w:t>
      </w:r>
      <w:r w:rsidR="00D54467">
        <w:rPr>
          <w:rFonts w:ascii="Times New Roman" w:eastAsia="Times New Roman" w:hAnsi="Times New Roman" w:cs="Times New Roman"/>
        </w:rPr>
        <w:t>is unable to accurately read data from the graph.  He assumes that the scal</w:t>
      </w:r>
      <w:r w:rsidR="00FC0B27">
        <w:rPr>
          <w:rFonts w:ascii="Times New Roman" w:eastAsia="Times New Roman" w:hAnsi="Times New Roman" w:cs="Times New Roman"/>
        </w:rPr>
        <w:t xml:space="preserve">e was 1, </w:t>
      </w:r>
      <w:r w:rsidR="00FB76B4">
        <w:rPr>
          <w:rFonts w:ascii="Times New Roman" w:eastAsia="Times New Roman" w:hAnsi="Times New Roman" w:cs="Times New Roman"/>
        </w:rPr>
        <w:t xml:space="preserve">as indicated by the numbers he wrote above each bar on the graph.  He </w:t>
      </w:r>
      <w:r w:rsidR="00FC0B27">
        <w:rPr>
          <w:rFonts w:ascii="Times New Roman" w:eastAsia="Times New Roman" w:hAnsi="Times New Roman" w:cs="Times New Roman"/>
        </w:rPr>
        <w:t>answers that the 1</w:t>
      </w:r>
      <w:r w:rsidR="00FC0B27" w:rsidRPr="00FC0B27">
        <w:rPr>
          <w:rFonts w:ascii="Times New Roman" w:eastAsia="Times New Roman" w:hAnsi="Times New Roman" w:cs="Times New Roman"/>
          <w:vertAlign w:val="superscript"/>
        </w:rPr>
        <w:t>st</w:t>
      </w:r>
      <w:r w:rsidR="008C201A">
        <w:rPr>
          <w:rFonts w:ascii="Times New Roman" w:eastAsia="Times New Roman" w:hAnsi="Times New Roman" w:cs="Times New Roman"/>
        </w:rPr>
        <w:t xml:space="preserve"> grade collected 3</w:t>
      </w:r>
      <w:r w:rsidR="00FC0B27">
        <w:rPr>
          <w:rFonts w:ascii="Times New Roman" w:eastAsia="Times New Roman" w:hAnsi="Times New Roman" w:cs="Times New Roman"/>
        </w:rPr>
        <w:t xml:space="preserve"> </w:t>
      </w:r>
      <w:r w:rsidR="00D54467">
        <w:rPr>
          <w:rFonts w:ascii="Times New Roman" w:eastAsia="Times New Roman" w:hAnsi="Times New Roman" w:cs="Times New Roman"/>
        </w:rPr>
        <w:t xml:space="preserve">fewer </w:t>
      </w:r>
      <w:r w:rsidR="00FC0B27">
        <w:rPr>
          <w:rFonts w:ascii="Times New Roman" w:eastAsia="Times New Roman" w:hAnsi="Times New Roman" w:cs="Times New Roman"/>
        </w:rPr>
        <w:t>Box Tops than the 2</w:t>
      </w:r>
      <w:r w:rsidR="00FC0B27" w:rsidRPr="00FC0B27">
        <w:rPr>
          <w:rFonts w:ascii="Times New Roman" w:eastAsia="Times New Roman" w:hAnsi="Times New Roman" w:cs="Times New Roman"/>
          <w:vertAlign w:val="superscript"/>
        </w:rPr>
        <w:t>nd</w:t>
      </w:r>
      <w:r w:rsidR="00FC0B27">
        <w:rPr>
          <w:rFonts w:ascii="Times New Roman" w:eastAsia="Times New Roman" w:hAnsi="Times New Roman" w:cs="Times New Roman"/>
        </w:rPr>
        <w:t xml:space="preserve"> </w:t>
      </w:r>
      <w:r w:rsidR="00D54467">
        <w:rPr>
          <w:rFonts w:ascii="Times New Roman" w:eastAsia="Times New Roman" w:hAnsi="Times New Roman" w:cs="Times New Roman"/>
        </w:rPr>
        <w:t>grade.</w:t>
      </w:r>
      <w:r w:rsidR="00FB76B4">
        <w:rPr>
          <w:rFonts w:ascii="Times New Roman" w:eastAsia="Times New Roman" w:hAnsi="Times New Roman" w:cs="Times New Roman"/>
        </w:rPr>
        <w:t xml:space="preserve">  When a</w:t>
      </w:r>
      <w:r w:rsidR="008C201A">
        <w:rPr>
          <w:rFonts w:ascii="Times New Roman" w:eastAsia="Times New Roman" w:hAnsi="Times New Roman" w:cs="Times New Roman"/>
        </w:rPr>
        <w:t>sked to point to the bar that represented the number of Box Tops collected by 1</w:t>
      </w:r>
      <w:r w:rsidR="008C201A" w:rsidRPr="008C201A">
        <w:rPr>
          <w:rFonts w:ascii="Times New Roman" w:eastAsia="Times New Roman" w:hAnsi="Times New Roman" w:cs="Times New Roman"/>
          <w:vertAlign w:val="superscript"/>
        </w:rPr>
        <w:t>st</w:t>
      </w:r>
      <w:r w:rsidR="008C201A">
        <w:rPr>
          <w:rFonts w:ascii="Times New Roman" w:eastAsia="Times New Roman" w:hAnsi="Times New Roman" w:cs="Times New Roman"/>
        </w:rPr>
        <w:t xml:space="preserve"> grade and 2</w:t>
      </w:r>
      <w:r w:rsidR="008C201A" w:rsidRPr="008C201A">
        <w:rPr>
          <w:rFonts w:ascii="Times New Roman" w:eastAsia="Times New Roman" w:hAnsi="Times New Roman" w:cs="Times New Roman"/>
          <w:vertAlign w:val="superscript"/>
        </w:rPr>
        <w:t>nd</w:t>
      </w:r>
      <w:r w:rsidR="008C201A">
        <w:rPr>
          <w:rFonts w:ascii="Times New Roman" w:eastAsia="Times New Roman" w:hAnsi="Times New Roman" w:cs="Times New Roman"/>
        </w:rPr>
        <w:t xml:space="preserve"> grade</w:t>
      </w:r>
      <w:r w:rsidR="00FB76B4">
        <w:rPr>
          <w:rFonts w:ascii="Times New Roman" w:eastAsia="Times New Roman" w:hAnsi="Times New Roman" w:cs="Times New Roman"/>
        </w:rPr>
        <w:t>, he was able to do that</w:t>
      </w:r>
      <w:r w:rsidR="00DE792D">
        <w:rPr>
          <w:rFonts w:ascii="Times New Roman" w:eastAsia="Times New Roman" w:hAnsi="Times New Roman" w:cs="Times New Roman"/>
        </w:rPr>
        <w:t xml:space="preserve">.  When asked to identify which number </w:t>
      </w:r>
      <w:proofErr w:type="gramStart"/>
      <w:r w:rsidR="00DE792D">
        <w:rPr>
          <w:rFonts w:ascii="Times New Roman" w:eastAsia="Times New Roman" w:hAnsi="Times New Roman" w:cs="Times New Roman"/>
        </w:rPr>
        <w:t>was</w:t>
      </w:r>
      <w:proofErr w:type="gramEnd"/>
      <w:r w:rsidR="00DE792D">
        <w:rPr>
          <w:rFonts w:ascii="Times New Roman" w:eastAsia="Times New Roman" w:hAnsi="Times New Roman" w:cs="Times New Roman"/>
        </w:rPr>
        <w:t xml:space="preserve"> fewer, 100 or 60, he could do that</w:t>
      </w:r>
      <w:r w:rsidR="00FB76B4">
        <w:rPr>
          <w:rFonts w:ascii="Times New Roman" w:eastAsia="Times New Roman" w:hAnsi="Times New Roman" w:cs="Times New Roman"/>
        </w:rPr>
        <w:t>, but still said that the first graders collected fewer box tops</w:t>
      </w:r>
      <w:r w:rsidR="00DE792D">
        <w:rPr>
          <w:rFonts w:ascii="Times New Roman" w:eastAsia="Times New Roman" w:hAnsi="Times New Roman" w:cs="Times New Roman"/>
        </w:rPr>
        <w:t xml:space="preserve"> when he looked at the graph.</w:t>
      </w:r>
    </w:p>
    <w:p w:rsidR="00A14287" w:rsidRDefault="00A14287"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p w:rsidR="00D54467" w:rsidRDefault="00A14287" w:rsidP="00A14287">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noProof/>
          <w:color w:val="auto"/>
        </w:rPr>
        <w:drawing>
          <wp:inline distT="0" distB="0" distL="0" distR="0" wp14:anchorId="631D11DA" wp14:editId="6D42C211">
            <wp:extent cx="4696918" cy="2686050"/>
            <wp:effectExtent l="0" t="0" r="8890" b="0"/>
            <wp:docPr id="2" name="Picture 2" descr="C:\Users\leannedaughtry.JCS\Downloads\IMG_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nedaughtry.JCS\Downloads\IMG_1235.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bright="14000" contrast="2000"/>
                              </a14:imgEffect>
                            </a14:imgLayer>
                          </a14:imgProps>
                        </a:ext>
                        <a:ext uri="{28A0092B-C50C-407E-A947-70E740481C1C}">
                          <a14:useLocalDpi xmlns:a14="http://schemas.microsoft.com/office/drawing/2010/main" val="0"/>
                        </a:ext>
                      </a:extLst>
                    </a:blip>
                    <a:srcRect t="9602" b="47541"/>
                    <a:stretch/>
                  </pic:blipFill>
                  <pic:spPr bwMode="auto">
                    <a:xfrm>
                      <a:off x="0" y="0"/>
                      <a:ext cx="4696918" cy="2686050"/>
                    </a:xfrm>
                    <a:prstGeom prst="rect">
                      <a:avLst/>
                    </a:prstGeom>
                    <a:noFill/>
                    <a:ln>
                      <a:noFill/>
                    </a:ln>
                    <a:extLst>
                      <a:ext uri="{53640926-AAD7-44D8-BBD7-CCE9431645EC}">
                        <a14:shadowObscured xmlns:a14="http://schemas.microsoft.com/office/drawing/2010/main"/>
                      </a:ext>
                    </a:extLst>
                  </pic:spPr>
                </pic:pic>
              </a:graphicData>
            </a:graphic>
          </wp:inline>
        </w:drawing>
      </w:r>
    </w:p>
    <w:p w:rsidR="00A14287" w:rsidRDefault="00A14287"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p w:rsidR="008B0A6F" w:rsidRDefault="00D54467"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847F71">
        <w:rPr>
          <w:rFonts w:ascii="Times New Roman" w:eastAsia="Times New Roman" w:hAnsi="Times New Roman" w:cs="Times New Roman"/>
          <w:b/>
        </w:rPr>
        <w:t>Next steps for this student:</w:t>
      </w:r>
      <w:r>
        <w:rPr>
          <w:rFonts w:ascii="Times New Roman" w:eastAsia="Times New Roman" w:hAnsi="Times New Roman" w:cs="Times New Roman"/>
        </w:rPr>
        <w:t xml:space="preserve">  </w:t>
      </w:r>
      <w:r w:rsidR="00ED02FE">
        <w:rPr>
          <w:rFonts w:ascii="Times New Roman" w:eastAsia="Times New Roman" w:hAnsi="Times New Roman" w:cs="Times New Roman"/>
        </w:rPr>
        <w:t xml:space="preserve">Instruct student on how to read </w:t>
      </w:r>
      <w:r w:rsidR="008C201A">
        <w:rPr>
          <w:rFonts w:ascii="Times New Roman" w:eastAsia="Times New Roman" w:hAnsi="Times New Roman" w:cs="Times New Roman"/>
        </w:rPr>
        <w:t xml:space="preserve">scaled </w:t>
      </w:r>
      <w:r w:rsidR="00ED02FE">
        <w:rPr>
          <w:rFonts w:ascii="Times New Roman" w:eastAsia="Times New Roman" w:hAnsi="Times New Roman" w:cs="Times New Roman"/>
        </w:rPr>
        <w:t>bar graphs,</w:t>
      </w:r>
      <w:r w:rsidR="008C201A">
        <w:rPr>
          <w:rFonts w:ascii="Times New Roman" w:eastAsia="Times New Roman" w:hAnsi="Times New Roman" w:cs="Times New Roman"/>
        </w:rPr>
        <w:t xml:space="preserve"> and how to determine how many more</w:t>
      </w:r>
      <w:r w:rsidR="00ED02FE">
        <w:rPr>
          <w:rFonts w:ascii="Times New Roman" w:eastAsia="Times New Roman" w:hAnsi="Times New Roman" w:cs="Times New Roman"/>
        </w:rPr>
        <w:t xml:space="preserve"> by comparing the top of the bar to the scale.  Consider asking student to determine the number of Box Tops collected at each grade level before answering questions.  </w:t>
      </w:r>
      <w:r w:rsidR="00F517FE">
        <w:rPr>
          <w:rFonts w:ascii="Times New Roman" w:eastAsia="Times New Roman" w:hAnsi="Times New Roman" w:cs="Times New Roman"/>
        </w:rPr>
        <w:t>Does the student understand the terms “fewer” “more” and “less?” Give her an example problem with smaller numbers:  “I have 2 pencils.  You have 5 pencils.  Who has fewer pencils?  How many fewer pencils do I have?  If we combine our pencils, how many pencils do we have?</w:t>
      </w:r>
      <w:r w:rsidR="008D62C6">
        <w:rPr>
          <w:rFonts w:ascii="Times New Roman" w:eastAsia="Times New Roman" w:hAnsi="Times New Roman" w:cs="Times New Roman"/>
        </w:rPr>
        <w:t>”</w:t>
      </w:r>
      <w:r w:rsidR="00F517FE">
        <w:rPr>
          <w:rFonts w:ascii="Times New Roman" w:eastAsia="Times New Roman" w:hAnsi="Times New Roman" w:cs="Times New Roman"/>
        </w:rPr>
        <w:t xml:space="preserve">  </w:t>
      </w:r>
      <w:r w:rsidR="008D62C6">
        <w:rPr>
          <w:rFonts w:ascii="Times New Roman" w:eastAsia="Times New Roman" w:hAnsi="Times New Roman" w:cs="Times New Roman"/>
        </w:rPr>
        <w:t>Then transition to questions about the graph:  “How many box tops did the 1</w:t>
      </w:r>
      <w:r w:rsidR="008D62C6" w:rsidRPr="00FC0B27">
        <w:rPr>
          <w:rFonts w:ascii="Times New Roman" w:eastAsia="Times New Roman" w:hAnsi="Times New Roman" w:cs="Times New Roman"/>
          <w:vertAlign w:val="superscript"/>
        </w:rPr>
        <w:t>st</w:t>
      </w:r>
      <w:r w:rsidR="008D62C6">
        <w:rPr>
          <w:rFonts w:ascii="Times New Roman" w:eastAsia="Times New Roman" w:hAnsi="Times New Roman" w:cs="Times New Roman"/>
        </w:rPr>
        <w:t xml:space="preserve"> grade collect?  How many do you think the 2</w:t>
      </w:r>
      <w:r w:rsidR="008D62C6" w:rsidRPr="00FC0B27">
        <w:rPr>
          <w:rFonts w:ascii="Times New Roman" w:eastAsia="Times New Roman" w:hAnsi="Times New Roman" w:cs="Times New Roman"/>
          <w:vertAlign w:val="superscript"/>
        </w:rPr>
        <w:t>nd</w:t>
      </w:r>
      <w:r w:rsidR="008D62C6">
        <w:rPr>
          <w:rFonts w:ascii="Times New Roman" w:eastAsia="Times New Roman" w:hAnsi="Times New Roman" w:cs="Times New Roman"/>
        </w:rPr>
        <w:t xml:space="preserve"> grade collected?  Which is more?  How can we find out how many more?”  </w:t>
      </w:r>
    </w:p>
    <w:p w:rsidR="00ED02FE" w:rsidRPr="008B0A6F" w:rsidRDefault="00ED02FE"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A14287" w:rsidRDefault="00A14287"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p>
    <w:p w:rsidR="00847F71" w:rsidRDefault="00847F71">
      <w:pPr>
        <w:rPr>
          <w:rFonts w:ascii="Times New Roman" w:eastAsia="Times New Roman" w:hAnsi="Times New Roman" w:cs="Times New Roman"/>
          <w:b/>
          <w:bCs/>
        </w:rPr>
      </w:pPr>
      <w:r>
        <w:rPr>
          <w:rFonts w:ascii="Times New Roman" w:eastAsia="Times New Roman" w:hAnsi="Times New Roman" w:cs="Times New Roman"/>
          <w:b/>
          <w:bCs/>
        </w:rPr>
        <w:br w:type="page"/>
      </w:r>
    </w:p>
    <w:p w:rsidR="00847F71" w:rsidRDefault="00847F71"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p>
    <w:p w:rsidR="008B0A6F" w:rsidRDefault="008B0A6F"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8B0A6F">
        <w:rPr>
          <w:rFonts w:ascii="Times New Roman" w:eastAsia="Times New Roman" w:hAnsi="Times New Roman" w:cs="Times New Roman"/>
          <w:b/>
          <w:bCs/>
        </w:rPr>
        <w:t>Progressing:  </w:t>
      </w:r>
      <w:r w:rsidR="00ED02FE" w:rsidRPr="008B0A6F">
        <w:rPr>
          <w:rFonts w:ascii="Times New Roman" w:eastAsia="Times New Roman" w:hAnsi="Times New Roman" w:cs="Times New Roman"/>
        </w:rPr>
        <w:t xml:space="preserve"> </w:t>
      </w:r>
      <w:r w:rsidRPr="008B0A6F">
        <w:rPr>
          <w:rFonts w:ascii="Times New Roman" w:eastAsia="Times New Roman" w:hAnsi="Times New Roman" w:cs="Times New Roman"/>
        </w:rPr>
        <w:t>This student received a L</w:t>
      </w:r>
      <w:r w:rsidR="00ED02FE">
        <w:rPr>
          <w:rFonts w:ascii="Times New Roman" w:eastAsia="Times New Roman" w:hAnsi="Times New Roman" w:cs="Times New Roman"/>
        </w:rPr>
        <w:t xml:space="preserve">evel II (Progressing) because she correctly indicated the correct number of Box Tops collected by each grade in her problems, but incorrectly answered the </w:t>
      </w:r>
      <w:r w:rsidR="00122605">
        <w:rPr>
          <w:rFonts w:ascii="Times New Roman" w:eastAsia="Times New Roman" w:hAnsi="Times New Roman" w:cs="Times New Roman"/>
        </w:rPr>
        <w:t>second, two-step question.</w:t>
      </w:r>
      <w:r w:rsidR="00ED02FE">
        <w:rPr>
          <w:rFonts w:ascii="Times New Roman" w:eastAsia="Times New Roman" w:hAnsi="Times New Roman" w:cs="Times New Roman"/>
        </w:rPr>
        <w:t xml:space="preserve">  The student added the Box Tops from all three grade levels to incorrectly answer the second question. </w:t>
      </w:r>
      <w:r w:rsidR="008D62C6">
        <w:rPr>
          <w:rFonts w:ascii="Times New Roman" w:eastAsia="Times New Roman" w:hAnsi="Times New Roman" w:cs="Times New Roman"/>
        </w:rPr>
        <w:t>She also underlined the word “more” in the word problem and said she added because, “</w:t>
      </w:r>
      <w:proofErr w:type="gramStart"/>
      <w:r w:rsidR="008D62C6">
        <w:rPr>
          <w:rFonts w:ascii="Times New Roman" w:eastAsia="Times New Roman" w:hAnsi="Times New Roman" w:cs="Times New Roman"/>
        </w:rPr>
        <w:t>it</w:t>
      </w:r>
      <w:proofErr w:type="gramEnd"/>
      <w:r w:rsidR="008D62C6">
        <w:rPr>
          <w:rFonts w:ascii="Times New Roman" w:eastAsia="Times New Roman" w:hAnsi="Times New Roman" w:cs="Times New Roman"/>
        </w:rPr>
        <w:t xml:space="preserve"> says more.”  </w:t>
      </w:r>
    </w:p>
    <w:p w:rsidR="00ED02FE" w:rsidRDefault="00ED02FE"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p w:rsidR="00A14287" w:rsidRDefault="00847F71" w:rsidP="00A14287">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983421" cy="3609975"/>
            <wp:effectExtent l="0" t="0" r="0" b="0"/>
            <wp:docPr id="4" name="Picture 4" descr="C:\Users\leannedaughtry.JCS\Downloads\IMG_1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annedaughtry.JCS\Downloads\IMG_1238.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bright="18000"/>
                              </a14:imgEffect>
                            </a14:imgLayer>
                          </a14:imgProps>
                        </a:ext>
                        <a:ext uri="{28A0092B-C50C-407E-A947-70E740481C1C}">
                          <a14:useLocalDpi xmlns:a14="http://schemas.microsoft.com/office/drawing/2010/main" val="0"/>
                        </a:ext>
                      </a:extLst>
                    </a:blip>
                    <a:srcRect t="14286" b="17798"/>
                    <a:stretch/>
                  </pic:blipFill>
                  <pic:spPr bwMode="auto">
                    <a:xfrm>
                      <a:off x="0" y="0"/>
                      <a:ext cx="3983421" cy="3609975"/>
                    </a:xfrm>
                    <a:prstGeom prst="rect">
                      <a:avLst/>
                    </a:prstGeom>
                    <a:noFill/>
                    <a:ln>
                      <a:noFill/>
                    </a:ln>
                    <a:extLst>
                      <a:ext uri="{53640926-AAD7-44D8-BBD7-CCE9431645EC}">
                        <a14:shadowObscured xmlns:a14="http://schemas.microsoft.com/office/drawing/2010/main"/>
                      </a:ext>
                    </a:extLst>
                  </pic:spPr>
                </pic:pic>
              </a:graphicData>
            </a:graphic>
          </wp:inline>
        </w:drawing>
      </w:r>
    </w:p>
    <w:p w:rsidR="00A14287" w:rsidRDefault="00A14287" w:rsidP="00A14287">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p w:rsidR="00A14287" w:rsidRDefault="00A14287" w:rsidP="00A14287">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p w:rsidR="00ED02FE" w:rsidRPr="008B0A6F" w:rsidRDefault="00ED02FE" w:rsidP="00ED02F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847F71">
        <w:rPr>
          <w:rFonts w:ascii="Times New Roman" w:eastAsia="Times New Roman" w:hAnsi="Times New Roman" w:cs="Times New Roman"/>
          <w:b/>
        </w:rPr>
        <w:t>Next steps for this student:</w:t>
      </w:r>
      <w:r>
        <w:rPr>
          <w:rFonts w:ascii="Times New Roman" w:eastAsia="Times New Roman" w:hAnsi="Times New Roman" w:cs="Times New Roman"/>
        </w:rPr>
        <w:t xml:space="preserve">  Does the student understand the term</w:t>
      </w:r>
      <w:r w:rsidR="00122605">
        <w:rPr>
          <w:rFonts w:ascii="Times New Roman" w:eastAsia="Times New Roman" w:hAnsi="Times New Roman" w:cs="Times New Roman"/>
        </w:rPr>
        <w:t>s</w:t>
      </w:r>
      <w:r>
        <w:rPr>
          <w:rFonts w:ascii="Times New Roman" w:eastAsia="Times New Roman" w:hAnsi="Times New Roman" w:cs="Times New Roman"/>
        </w:rPr>
        <w:t xml:space="preserve"> “fewer</w:t>
      </w:r>
      <w:r w:rsidR="00122605">
        <w:rPr>
          <w:rFonts w:ascii="Times New Roman" w:eastAsia="Times New Roman" w:hAnsi="Times New Roman" w:cs="Times New Roman"/>
        </w:rPr>
        <w:t>”</w:t>
      </w:r>
      <w:r w:rsidR="008D62C6">
        <w:rPr>
          <w:rFonts w:ascii="Times New Roman" w:eastAsia="Times New Roman" w:hAnsi="Times New Roman" w:cs="Times New Roman"/>
        </w:rPr>
        <w:t xml:space="preserve"> and</w:t>
      </w:r>
      <w:r w:rsidR="00122605">
        <w:rPr>
          <w:rFonts w:ascii="Times New Roman" w:eastAsia="Times New Roman" w:hAnsi="Times New Roman" w:cs="Times New Roman"/>
        </w:rPr>
        <w:t xml:space="preserve"> “</w:t>
      </w:r>
      <w:r w:rsidR="008D62C6">
        <w:rPr>
          <w:rFonts w:ascii="Times New Roman" w:eastAsia="Times New Roman" w:hAnsi="Times New Roman" w:cs="Times New Roman"/>
        </w:rPr>
        <w:t>how many more</w:t>
      </w:r>
      <w:r w:rsidR="00122605">
        <w:rPr>
          <w:rFonts w:ascii="Times New Roman" w:eastAsia="Times New Roman" w:hAnsi="Times New Roman" w:cs="Times New Roman"/>
        </w:rPr>
        <w:t>?”</w:t>
      </w:r>
      <w:r>
        <w:rPr>
          <w:rFonts w:ascii="Times New Roman" w:eastAsia="Times New Roman" w:hAnsi="Times New Roman" w:cs="Times New Roman"/>
        </w:rPr>
        <w:t xml:space="preserve"> Give her an example problem with smaller numbers:  “I have 2 pencils.  You have 5 pencils.  Who has fewer pencils?  How many fewer pencils do I have?  If we combine our pencils, how many pencils do we have?  If Mrs. Smith has 12 pencils, how many more pencils does she have than you and I do?”</w:t>
      </w:r>
      <w:r w:rsidR="00B6086D">
        <w:rPr>
          <w:rFonts w:ascii="Times New Roman" w:eastAsia="Times New Roman" w:hAnsi="Times New Roman" w:cs="Times New Roman"/>
        </w:rPr>
        <w:t xml:space="preserve">  So now, let’s look back at the problem.  How many Box Tops did the __ grade collect?  How many cans did the __ grade collect?  Can you show me how many more Box Tops the __ grade collected than the __ grade?</w:t>
      </w:r>
      <w:r w:rsidR="00122605">
        <w:rPr>
          <w:rFonts w:ascii="Times New Roman" w:eastAsia="Times New Roman" w:hAnsi="Times New Roman" w:cs="Times New Roman"/>
        </w:rPr>
        <w:t xml:space="preserve">  Help the student recognize that in two-step questions, there are two separate operations.  Have student restate the question in her own words, specifying what it is asking and what she needs to do to compute</w:t>
      </w:r>
      <w:r w:rsidR="00A14287">
        <w:rPr>
          <w:rFonts w:ascii="Times New Roman" w:eastAsia="Times New Roman" w:hAnsi="Times New Roman" w:cs="Times New Roman"/>
        </w:rPr>
        <w:t xml:space="preserve"> to promote reasoning through the problem instead of trying to use key words</w:t>
      </w:r>
      <w:r w:rsidR="00122605">
        <w:rPr>
          <w:rFonts w:ascii="Times New Roman" w:eastAsia="Times New Roman" w:hAnsi="Times New Roman" w:cs="Times New Roman"/>
        </w:rPr>
        <w:t xml:space="preserve">. </w:t>
      </w:r>
    </w:p>
    <w:p w:rsidR="008B0A6F" w:rsidRPr="008B0A6F" w:rsidRDefault="008B0A6F" w:rsidP="008B0A6F">
      <w:pPr>
        <w:widowControl/>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8B0A6F">
        <w:rPr>
          <w:rFonts w:ascii="Times New Roman" w:eastAsia="Times New Roman" w:hAnsi="Times New Roman" w:cs="Times New Roman"/>
          <w:color w:val="auto"/>
        </w:rPr>
        <w:br/>
      </w:r>
    </w:p>
    <w:p w:rsidR="00847F71" w:rsidRDefault="00847F71">
      <w:pPr>
        <w:rPr>
          <w:rFonts w:ascii="Times New Roman" w:eastAsia="Times New Roman" w:hAnsi="Times New Roman" w:cs="Times New Roman"/>
          <w:b/>
          <w:bCs/>
        </w:rPr>
      </w:pPr>
      <w:r>
        <w:rPr>
          <w:rFonts w:ascii="Times New Roman" w:eastAsia="Times New Roman" w:hAnsi="Times New Roman" w:cs="Times New Roman"/>
          <w:b/>
          <w:bCs/>
        </w:rPr>
        <w:br w:type="page"/>
      </w:r>
    </w:p>
    <w:p w:rsidR="00847F71" w:rsidRDefault="00847F71"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p>
    <w:p w:rsidR="008F16B9" w:rsidRDefault="008B0A6F"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roofErr w:type="gramStart"/>
      <w:r w:rsidRPr="008B0A6F">
        <w:rPr>
          <w:rFonts w:ascii="Times New Roman" w:eastAsia="Times New Roman" w:hAnsi="Times New Roman" w:cs="Times New Roman"/>
          <w:b/>
          <w:bCs/>
        </w:rPr>
        <w:t>Meets Expectations:  </w:t>
      </w:r>
      <w:r w:rsidR="00B21664" w:rsidRPr="008B0A6F">
        <w:rPr>
          <w:rFonts w:ascii="Times New Roman" w:eastAsia="Times New Roman" w:hAnsi="Times New Roman" w:cs="Times New Roman"/>
        </w:rPr>
        <w:t xml:space="preserve"> </w:t>
      </w:r>
      <w:r w:rsidRPr="008B0A6F">
        <w:rPr>
          <w:rFonts w:ascii="Times New Roman" w:eastAsia="Times New Roman" w:hAnsi="Times New Roman" w:cs="Times New Roman"/>
        </w:rPr>
        <w:t>This student received a Level III (Meets Expectations) because she</w:t>
      </w:r>
      <w:r w:rsidR="00B21664">
        <w:rPr>
          <w:rFonts w:ascii="Times New Roman" w:eastAsia="Times New Roman" w:hAnsi="Times New Roman" w:cs="Times New Roman"/>
        </w:rPr>
        <w:t xml:space="preserve"> correctly answered both questions and clearly shows the strategies used to answer each question.</w:t>
      </w:r>
      <w:proofErr w:type="gramEnd"/>
      <w:r w:rsidR="00291BC7">
        <w:rPr>
          <w:rFonts w:ascii="Times New Roman" w:eastAsia="Times New Roman" w:hAnsi="Times New Roman" w:cs="Times New Roman"/>
        </w:rPr>
        <w:t xml:space="preserve">  While this student answered all of the questions correctly, the task does not fully assess the entire standard because students are not actually collecting and creating the graph.  The focus of this task is to answer two-step “how many more/how many fewer” questions based on the given graph.  </w:t>
      </w:r>
    </w:p>
    <w:p w:rsidR="00847F71" w:rsidRDefault="002B7E41" w:rsidP="002B7E41">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562350" cy="2104013"/>
            <wp:effectExtent l="0" t="0" r="0" b="0"/>
            <wp:docPr id="5" name="Picture 5" descr="C:\Users\leannedaughtry.JCS\Downloads\IMG_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annedaughtry.JCS\Downloads\IMG_124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40280" b="15457"/>
                    <a:stretch/>
                  </pic:blipFill>
                  <pic:spPr bwMode="auto">
                    <a:xfrm>
                      <a:off x="0" y="0"/>
                      <a:ext cx="3562350" cy="2104013"/>
                    </a:xfrm>
                    <a:prstGeom prst="rect">
                      <a:avLst/>
                    </a:prstGeom>
                    <a:noFill/>
                    <a:ln>
                      <a:noFill/>
                    </a:ln>
                    <a:extLst>
                      <a:ext uri="{53640926-AAD7-44D8-BBD7-CCE9431645EC}">
                        <a14:shadowObscured xmlns:a14="http://schemas.microsoft.com/office/drawing/2010/main"/>
                      </a:ext>
                    </a:extLst>
                  </pic:spPr>
                </pic:pic>
              </a:graphicData>
            </a:graphic>
          </wp:inline>
        </w:drawing>
      </w:r>
    </w:p>
    <w:p w:rsidR="00291BC7" w:rsidRDefault="00291BC7"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p w:rsidR="008F16B9" w:rsidRDefault="008F16B9"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Pr>
          <w:rFonts w:ascii="Times New Roman" w:eastAsia="Times New Roman" w:hAnsi="Times New Roman" w:cs="Times New Roman"/>
        </w:rPr>
        <w:t xml:space="preserve">Next steps for this student:  </w:t>
      </w:r>
      <w:r w:rsidR="00291BC7">
        <w:rPr>
          <w:rFonts w:ascii="Times New Roman" w:eastAsia="Times New Roman" w:hAnsi="Times New Roman" w:cs="Times New Roman"/>
        </w:rPr>
        <w:t>Consider pushing thinki</w:t>
      </w:r>
      <w:r>
        <w:rPr>
          <w:rFonts w:ascii="Times New Roman" w:eastAsia="Times New Roman" w:hAnsi="Times New Roman" w:cs="Times New Roman"/>
        </w:rPr>
        <w:t>ng by asking her to use the graph to find the total number of Box Tops collected and/or if she can rank the grade levels f</w:t>
      </w:r>
      <w:r w:rsidR="002B7E41">
        <w:rPr>
          <w:rFonts w:ascii="Times New Roman" w:eastAsia="Times New Roman" w:hAnsi="Times New Roman" w:cs="Times New Roman"/>
        </w:rPr>
        <w:t>rom most to least number of Box Tops</w:t>
      </w:r>
      <w:r>
        <w:rPr>
          <w:rFonts w:ascii="Times New Roman" w:eastAsia="Times New Roman" w:hAnsi="Times New Roman" w:cs="Times New Roman"/>
        </w:rPr>
        <w:t xml:space="preserve"> collected.  </w:t>
      </w:r>
    </w:p>
    <w:p w:rsidR="00B21664" w:rsidRDefault="00B21664" w:rsidP="008B0A6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p w:rsidR="008B0A6F" w:rsidRDefault="008B0A6F">
      <w:pPr>
        <w:rPr>
          <w:rFonts w:ascii="Times New Roman" w:eastAsia="Times New Roman" w:hAnsi="Times New Roman" w:cs="Times New Roman"/>
        </w:rPr>
      </w:pPr>
      <w:bookmarkStart w:id="0" w:name="_GoBack"/>
      <w:bookmarkEnd w:id="0"/>
    </w:p>
    <w:sectPr w:rsidR="008B0A6F">
      <w:headerReference w:type="default" r:id="rId15"/>
      <w:footerReference w:type="defaul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FE" w:rsidRDefault="002476FE">
      <w:r>
        <w:separator/>
      </w:r>
    </w:p>
  </w:endnote>
  <w:endnote w:type="continuationSeparator" w:id="0">
    <w:p w:rsidR="002476FE" w:rsidRDefault="0024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FE" w:rsidRDefault="00F517FE">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20"/>
        <w:szCs w:val="20"/>
      </w:rPr>
    </w:pPr>
  </w:p>
  <w:p w:rsidR="00F517FE" w:rsidRDefault="00F517FE">
    <w:pP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18"/>
        <w:szCs w:val="18"/>
      </w:rPr>
    </w:pPr>
  </w:p>
  <w:p w:rsidR="00F517FE" w:rsidRDefault="00F517FE">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480"/>
      <w:rPr>
        <w:rFonts w:ascii="Times New Roman" w:eastAsia="Times New Roman" w:hAnsi="Times New Roman" w:cs="Times New Roman"/>
        <w:sz w:val="18"/>
        <w:szCs w:val="18"/>
      </w:rPr>
    </w:pPr>
    <w:r>
      <w:rPr>
        <w:rFonts w:ascii="Times New Roman" w:eastAsia="Times New Roman" w:hAnsi="Times New Roman" w:cs="Times New Roman"/>
        <w:b/>
        <w:sz w:val="18"/>
        <w:szCs w:val="18"/>
      </w:rPr>
      <w:t>NC DEPARTMENT OF PUBLIC INSTRUCTION</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THIRD_GRADE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FE" w:rsidRDefault="002476FE">
      <w:r>
        <w:separator/>
      </w:r>
    </w:p>
  </w:footnote>
  <w:footnote w:type="continuationSeparator" w:id="0">
    <w:p w:rsidR="002476FE" w:rsidRDefault="0024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FE" w:rsidRDefault="00F517FE">
    <w:pPr>
      <w:spacing w:before="720"/>
      <w:jc w:val="center"/>
      <w:rPr>
        <w:rFonts w:ascii="Times New Roman" w:eastAsia="Times New Roman" w:hAnsi="Times New Roman" w:cs="Times New Roman"/>
        <w:sz w:val="28"/>
        <w:szCs w:val="28"/>
      </w:rPr>
    </w:pPr>
  </w:p>
  <w:p w:rsidR="00F517FE" w:rsidRPr="008B0A6F" w:rsidRDefault="00F517FE">
    <w:pPr>
      <w:jc w:val="center"/>
      <w:rPr>
        <w:rFonts w:ascii="Times New Roman" w:eastAsia="Times New Roman" w:hAnsi="Times New Roman" w:cs="Times New Roman"/>
        <w:sz w:val="44"/>
        <w:szCs w:val="44"/>
      </w:rPr>
    </w:pPr>
    <w:r>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28F"/>
    <w:multiLevelType w:val="multilevel"/>
    <w:tmpl w:val="95DCA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C10C3"/>
    <w:multiLevelType w:val="multilevel"/>
    <w:tmpl w:val="8C644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8D4C5C"/>
    <w:multiLevelType w:val="hybridMultilevel"/>
    <w:tmpl w:val="48C62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AB5282"/>
    <w:multiLevelType w:val="hybridMultilevel"/>
    <w:tmpl w:val="2A5A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648AC"/>
    <w:multiLevelType w:val="hybridMultilevel"/>
    <w:tmpl w:val="415CB11A"/>
    <w:lvl w:ilvl="0" w:tplc="0562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80E4A"/>
    <w:multiLevelType w:val="multilevel"/>
    <w:tmpl w:val="A18AA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2FFA"/>
    <w:rsid w:val="00122605"/>
    <w:rsid w:val="001B06DD"/>
    <w:rsid w:val="002476FE"/>
    <w:rsid w:val="00291BC7"/>
    <w:rsid w:val="00296E26"/>
    <w:rsid w:val="002B7480"/>
    <w:rsid w:val="002B7E41"/>
    <w:rsid w:val="002D6A18"/>
    <w:rsid w:val="002F4382"/>
    <w:rsid w:val="00411DBE"/>
    <w:rsid w:val="00425A71"/>
    <w:rsid w:val="00443C2B"/>
    <w:rsid w:val="00485F96"/>
    <w:rsid w:val="005B0FD7"/>
    <w:rsid w:val="00697C8B"/>
    <w:rsid w:val="00847F71"/>
    <w:rsid w:val="008B0A6F"/>
    <w:rsid w:val="008B315B"/>
    <w:rsid w:val="008C201A"/>
    <w:rsid w:val="008D62C6"/>
    <w:rsid w:val="008F0FC8"/>
    <w:rsid w:val="008F16B9"/>
    <w:rsid w:val="00A14287"/>
    <w:rsid w:val="00B21664"/>
    <w:rsid w:val="00B6086D"/>
    <w:rsid w:val="00BB42F5"/>
    <w:rsid w:val="00C12FFA"/>
    <w:rsid w:val="00CB28ED"/>
    <w:rsid w:val="00D54467"/>
    <w:rsid w:val="00DE792D"/>
    <w:rsid w:val="00E34E68"/>
    <w:rsid w:val="00EA0045"/>
    <w:rsid w:val="00ED02FE"/>
    <w:rsid w:val="00F517FE"/>
    <w:rsid w:val="00F75B56"/>
    <w:rsid w:val="00FA538F"/>
    <w:rsid w:val="00FB76B4"/>
    <w:rsid w:val="00FC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B0A6F"/>
    <w:pPr>
      <w:tabs>
        <w:tab w:val="center" w:pos="4680"/>
        <w:tab w:val="right" w:pos="9360"/>
      </w:tabs>
    </w:pPr>
  </w:style>
  <w:style w:type="character" w:customStyle="1" w:styleId="HeaderChar">
    <w:name w:val="Header Char"/>
    <w:basedOn w:val="DefaultParagraphFont"/>
    <w:link w:val="Header"/>
    <w:uiPriority w:val="99"/>
    <w:rsid w:val="008B0A6F"/>
  </w:style>
  <w:style w:type="paragraph" w:styleId="Footer">
    <w:name w:val="footer"/>
    <w:basedOn w:val="Normal"/>
    <w:link w:val="FooterChar"/>
    <w:uiPriority w:val="99"/>
    <w:unhideWhenUsed/>
    <w:rsid w:val="008B0A6F"/>
    <w:pPr>
      <w:tabs>
        <w:tab w:val="center" w:pos="4680"/>
        <w:tab w:val="right" w:pos="9360"/>
      </w:tabs>
    </w:pPr>
  </w:style>
  <w:style w:type="character" w:customStyle="1" w:styleId="FooterChar">
    <w:name w:val="Footer Char"/>
    <w:basedOn w:val="DefaultParagraphFont"/>
    <w:link w:val="Footer"/>
    <w:uiPriority w:val="99"/>
    <w:rsid w:val="008B0A6F"/>
  </w:style>
  <w:style w:type="paragraph" w:styleId="NormalWeb">
    <w:name w:val="Normal (Web)"/>
    <w:basedOn w:val="Normal"/>
    <w:uiPriority w:val="99"/>
    <w:semiHidden/>
    <w:unhideWhenUsed/>
    <w:rsid w:val="008B0A6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2D6A18"/>
    <w:pPr>
      <w:ind w:left="720"/>
      <w:contextualSpacing/>
    </w:pPr>
  </w:style>
  <w:style w:type="paragraph" w:styleId="BalloonText">
    <w:name w:val="Balloon Text"/>
    <w:basedOn w:val="Normal"/>
    <w:link w:val="BalloonTextChar"/>
    <w:uiPriority w:val="99"/>
    <w:semiHidden/>
    <w:unhideWhenUsed/>
    <w:rsid w:val="001B06DD"/>
    <w:rPr>
      <w:rFonts w:ascii="Tahoma" w:hAnsi="Tahoma" w:cs="Tahoma"/>
      <w:sz w:val="16"/>
      <w:szCs w:val="16"/>
    </w:rPr>
  </w:style>
  <w:style w:type="character" w:customStyle="1" w:styleId="BalloonTextChar">
    <w:name w:val="Balloon Text Char"/>
    <w:basedOn w:val="DefaultParagraphFont"/>
    <w:link w:val="BalloonText"/>
    <w:uiPriority w:val="99"/>
    <w:semiHidden/>
    <w:rsid w:val="001B0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B0A6F"/>
    <w:pPr>
      <w:tabs>
        <w:tab w:val="center" w:pos="4680"/>
        <w:tab w:val="right" w:pos="9360"/>
      </w:tabs>
    </w:pPr>
  </w:style>
  <w:style w:type="character" w:customStyle="1" w:styleId="HeaderChar">
    <w:name w:val="Header Char"/>
    <w:basedOn w:val="DefaultParagraphFont"/>
    <w:link w:val="Header"/>
    <w:uiPriority w:val="99"/>
    <w:rsid w:val="008B0A6F"/>
  </w:style>
  <w:style w:type="paragraph" w:styleId="Footer">
    <w:name w:val="footer"/>
    <w:basedOn w:val="Normal"/>
    <w:link w:val="FooterChar"/>
    <w:uiPriority w:val="99"/>
    <w:unhideWhenUsed/>
    <w:rsid w:val="008B0A6F"/>
    <w:pPr>
      <w:tabs>
        <w:tab w:val="center" w:pos="4680"/>
        <w:tab w:val="right" w:pos="9360"/>
      </w:tabs>
    </w:pPr>
  </w:style>
  <w:style w:type="character" w:customStyle="1" w:styleId="FooterChar">
    <w:name w:val="Footer Char"/>
    <w:basedOn w:val="DefaultParagraphFont"/>
    <w:link w:val="Footer"/>
    <w:uiPriority w:val="99"/>
    <w:rsid w:val="008B0A6F"/>
  </w:style>
  <w:style w:type="paragraph" w:styleId="NormalWeb">
    <w:name w:val="Normal (Web)"/>
    <w:basedOn w:val="Normal"/>
    <w:uiPriority w:val="99"/>
    <w:semiHidden/>
    <w:unhideWhenUsed/>
    <w:rsid w:val="008B0A6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2D6A18"/>
    <w:pPr>
      <w:ind w:left="720"/>
      <w:contextualSpacing/>
    </w:pPr>
  </w:style>
  <w:style w:type="paragraph" w:styleId="BalloonText">
    <w:name w:val="Balloon Text"/>
    <w:basedOn w:val="Normal"/>
    <w:link w:val="BalloonTextChar"/>
    <w:uiPriority w:val="99"/>
    <w:semiHidden/>
    <w:unhideWhenUsed/>
    <w:rsid w:val="001B06DD"/>
    <w:rPr>
      <w:rFonts w:ascii="Tahoma" w:hAnsi="Tahoma" w:cs="Tahoma"/>
      <w:sz w:val="16"/>
      <w:szCs w:val="16"/>
    </w:rPr>
  </w:style>
  <w:style w:type="character" w:customStyle="1" w:styleId="BalloonTextChar">
    <w:name w:val="Balloon Text Char"/>
    <w:basedOn w:val="DefaultParagraphFont"/>
    <w:link w:val="BalloonText"/>
    <w:uiPriority w:val="99"/>
    <w:semiHidden/>
    <w:rsid w:val="001B0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hdphoto" Target="media/hdphoto2.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Box Tops Collected</a:t>
            </a:r>
          </a:p>
        </c:rich>
      </c:tx>
      <c:overlay val="0"/>
      <c:spPr>
        <a:noFill/>
        <a:ln w="25400">
          <a:noFill/>
        </a:ln>
      </c:spPr>
    </c:title>
    <c:autoTitleDeleted val="0"/>
    <c:plotArea>
      <c:layout/>
      <c:barChart>
        <c:barDir val="col"/>
        <c:grouping val="stacked"/>
        <c:varyColors val="0"/>
        <c:ser>
          <c:idx val="0"/>
          <c:order val="0"/>
          <c:invertIfNegative val="0"/>
          <c:cat>
            <c:numRef>
              <c:f>'[Chart in Microsoft Word]Sheet1'!$A$1:$F$1</c:f>
              <c:numCache>
                <c:formatCode>General</c:formatCode>
                <c:ptCount val="6"/>
                <c:pt idx="1">
                  <c:v>1</c:v>
                </c:pt>
                <c:pt idx="2">
                  <c:v>2</c:v>
                </c:pt>
                <c:pt idx="3">
                  <c:v>3</c:v>
                </c:pt>
                <c:pt idx="4">
                  <c:v>4</c:v>
                </c:pt>
              </c:numCache>
            </c:numRef>
          </c:cat>
          <c:val>
            <c:numRef>
              <c:f>'[Chart in Microsoft Word]Sheet1'!$A$2:$F$2</c:f>
              <c:numCache>
                <c:formatCode>General</c:formatCode>
                <c:ptCount val="6"/>
                <c:pt idx="1">
                  <c:v>100</c:v>
                </c:pt>
                <c:pt idx="2">
                  <c:v>60</c:v>
                </c:pt>
                <c:pt idx="3">
                  <c:v>120</c:v>
                </c:pt>
                <c:pt idx="4">
                  <c:v>40</c:v>
                </c:pt>
              </c:numCache>
            </c:numRef>
          </c:val>
        </c:ser>
        <c:dLbls>
          <c:showLegendKey val="0"/>
          <c:showVal val="0"/>
          <c:showCatName val="0"/>
          <c:showSerName val="0"/>
          <c:showPercent val="0"/>
          <c:showBubbleSize val="0"/>
        </c:dLbls>
        <c:gapWidth val="55"/>
        <c:overlap val="100"/>
        <c:axId val="197167744"/>
        <c:axId val="197605248"/>
      </c:barChart>
      <c:catAx>
        <c:axId val="197167744"/>
        <c:scaling>
          <c:orientation val="minMax"/>
        </c:scaling>
        <c:delete val="0"/>
        <c:axPos val="b"/>
        <c:title>
          <c:tx>
            <c:rich>
              <a:bodyPr/>
              <a:lstStyle/>
              <a:p>
                <a:pPr>
                  <a:defRPr/>
                </a:pPr>
                <a:r>
                  <a:rPr lang="en-US"/>
                  <a:t>Grade Level</a:t>
                </a:r>
              </a:p>
            </c:rich>
          </c:tx>
          <c:overlay val="0"/>
          <c:spPr>
            <a:noFill/>
            <a:ln w="25400">
              <a:noFill/>
            </a:ln>
          </c:spPr>
        </c:title>
        <c:numFmt formatCode="General" sourceLinked="1"/>
        <c:majorTickMark val="none"/>
        <c:minorTickMark val="none"/>
        <c:tickLblPos val="nextTo"/>
        <c:crossAx val="197605248"/>
        <c:crosses val="autoZero"/>
        <c:auto val="1"/>
        <c:lblAlgn val="ctr"/>
        <c:lblOffset val="100"/>
        <c:noMultiLvlLbl val="0"/>
      </c:catAx>
      <c:valAx>
        <c:axId val="197605248"/>
        <c:scaling>
          <c:orientation val="minMax"/>
        </c:scaling>
        <c:delete val="0"/>
        <c:axPos val="l"/>
        <c:majorGridlines/>
        <c:title>
          <c:tx>
            <c:rich>
              <a:bodyPr/>
              <a:lstStyle/>
              <a:p>
                <a:pPr>
                  <a:defRPr/>
                </a:pPr>
                <a:r>
                  <a:rPr lang="en-US"/>
                  <a:t>Number of Box Tops Collected</a:t>
                </a:r>
              </a:p>
            </c:rich>
          </c:tx>
          <c:overlay val="0"/>
          <c:spPr>
            <a:noFill/>
            <a:ln w="25400">
              <a:noFill/>
            </a:ln>
          </c:spPr>
        </c:title>
        <c:numFmt formatCode="General" sourceLinked="1"/>
        <c:majorTickMark val="none"/>
        <c:minorTickMark val="none"/>
        <c:tickLblPos val="nextTo"/>
        <c:crossAx val="197167744"/>
        <c:crosses val="autoZero"/>
        <c:crossBetween val="between"/>
        <c:majorUnit val="2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Box Tops Collected</a:t>
            </a:r>
          </a:p>
        </c:rich>
      </c:tx>
      <c:overlay val="0"/>
      <c:spPr>
        <a:noFill/>
        <a:ln w="25400">
          <a:noFill/>
        </a:ln>
      </c:spPr>
    </c:title>
    <c:autoTitleDeleted val="0"/>
    <c:plotArea>
      <c:layout/>
      <c:barChart>
        <c:barDir val="col"/>
        <c:grouping val="stacked"/>
        <c:varyColors val="0"/>
        <c:ser>
          <c:idx val="0"/>
          <c:order val="0"/>
          <c:invertIfNegative val="0"/>
          <c:cat>
            <c:numRef>
              <c:f>'[Chart in Microsoft Word]Sheet1'!$A$1:$F$1</c:f>
              <c:numCache>
                <c:formatCode>General</c:formatCode>
                <c:ptCount val="6"/>
                <c:pt idx="1">
                  <c:v>1</c:v>
                </c:pt>
                <c:pt idx="2">
                  <c:v>2</c:v>
                </c:pt>
                <c:pt idx="3">
                  <c:v>3</c:v>
                </c:pt>
                <c:pt idx="4">
                  <c:v>4</c:v>
                </c:pt>
              </c:numCache>
            </c:numRef>
          </c:cat>
          <c:val>
            <c:numRef>
              <c:f>'[Chart in Microsoft Word]Sheet1'!$A$2:$F$2</c:f>
              <c:numCache>
                <c:formatCode>General</c:formatCode>
                <c:ptCount val="6"/>
                <c:pt idx="1">
                  <c:v>100</c:v>
                </c:pt>
                <c:pt idx="2">
                  <c:v>60</c:v>
                </c:pt>
                <c:pt idx="3">
                  <c:v>120</c:v>
                </c:pt>
                <c:pt idx="4">
                  <c:v>40</c:v>
                </c:pt>
              </c:numCache>
            </c:numRef>
          </c:val>
        </c:ser>
        <c:dLbls>
          <c:showLegendKey val="0"/>
          <c:showVal val="0"/>
          <c:showCatName val="0"/>
          <c:showSerName val="0"/>
          <c:showPercent val="0"/>
          <c:showBubbleSize val="0"/>
        </c:dLbls>
        <c:gapWidth val="55"/>
        <c:overlap val="100"/>
        <c:axId val="151669376"/>
        <c:axId val="151679744"/>
      </c:barChart>
      <c:catAx>
        <c:axId val="151669376"/>
        <c:scaling>
          <c:orientation val="minMax"/>
        </c:scaling>
        <c:delete val="0"/>
        <c:axPos val="b"/>
        <c:title>
          <c:tx>
            <c:rich>
              <a:bodyPr/>
              <a:lstStyle/>
              <a:p>
                <a:pPr>
                  <a:defRPr/>
                </a:pPr>
                <a:r>
                  <a:rPr lang="en-US"/>
                  <a:t>Grade Level</a:t>
                </a:r>
              </a:p>
            </c:rich>
          </c:tx>
          <c:overlay val="0"/>
          <c:spPr>
            <a:noFill/>
            <a:ln w="25400">
              <a:noFill/>
            </a:ln>
          </c:spPr>
        </c:title>
        <c:numFmt formatCode="General" sourceLinked="1"/>
        <c:majorTickMark val="none"/>
        <c:minorTickMark val="none"/>
        <c:tickLblPos val="nextTo"/>
        <c:crossAx val="151679744"/>
        <c:crosses val="autoZero"/>
        <c:auto val="1"/>
        <c:lblAlgn val="ctr"/>
        <c:lblOffset val="100"/>
        <c:noMultiLvlLbl val="0"/>
      </c:catAx>
      <c:valAx>
        <c:axId val="151679744"/>
        <c:scaling>
          <c:orientation val="minMax"/>
        </c:scaling>
        <c:delete val="0"/>
        <c:axPos val="l"/>
        <c:majorGridlines/>
        <c:title>
          <c:tx>
            <c:rich>
              <a:bodyPr/>
              <a:lstStyle/>
              <a:p>
                <a:pPr>
                  <a:defRPr/>
                </a:pPr>
                <a:r>
                  <a:rPr lang="en-US"/>
                  <a:t>Number of Box Tops Collected</a:t>
                </a:r>
              </a:p>
            </c:rich>
          </c:tx>
          <c:overlay val="0"/>
          <c:spPr>
            <a:noFill/>
            <a:ln w="25400">
              <a:noFill/>
            </a:ln>
          </c:spPr>
        </c:title>
        <c:numFmt formatCode="General" sourceLinked="1"/>
        <c:majorTickMark val="none"/>
        <c:minorTickMark val="none"/>
        <c:tickLblPos val="nextTo"/>
        <c:crossAx val="151669376"/>
        <c:crosses val="autoZero"/>
        <c:crossBetween val="between"/>
        <c:majorUnit val="2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6</cp:revision>
  <dcterms:created xsi:type="dcterms:W3CDTF">2018-06-13T18:06:00Z</dcterms:created>
  <dcterms:modified xsi:type="dcterms:W3CDTF">2018-07-19T01:06:00Z</dcterms:modified>
</cp:coreProperties>
</file>