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9022"/>
      </w:tblGrid>
      <w:tr w:rsidR="000455CD" w:rsidRPr="000455CD" w:rsidTr="00EC2609">
        <w:trPr>
          <w:trHeight w:val="300"/>
        </w:trPr>
        <w:tc>
          <w:tcPr>
            <w:tcW w:w="10903" w:type="dxa"/>
            <w:gridSpan w:val="2"/>
            <w:shd w:val="clear" w:color="auto" w:fill="CCCCCC"/>
          </w:tcPr>
          <w:p w:rsidR="009114E4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NC.1.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MD.4 </w:t>
            </w:r>
          </w:p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What is y</w:t>
            </w: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our Favorite Color?</w:t>
            </w:r>
          </w:p>
        </w:tc>
      </w:tr>
      <w:tr w:rsidR="000455CD" w:rsidRPr="000455CD" w:rsidTr="00EC2609">
        <w:trPr>
          <w:trHeight w:val="300"/>
        </w:trPr>
        <w:tc>
          <w:tcPr>
            <w:tcW w:w="1881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9022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 and Data</w:t>
            </w:r>
          </w:p>
        </w:tc>
      </w:tr>
      <w:tr w:rsidR="000455CD" w:rsidRPr="000455CD" w:rsidTr="00EC2609">
        <w:trPr>
          <w:trHeight w:val="300"/>
        </w:trPr>
        <w:tc>
          <w:tcPr>
            <w:tcW w:w="1881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9022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and interpret data.</w:t>
            </w:r>
          </w:p>
        </w:tc>
      </w:tr>
      <w:tr w:rsidR="000455CD" w:rsidRPr="000455CD" w:rsidTr="00EC2609">
        <w:trPr>
          <w:trHeight w:val="300"/>
        </w:trPr>
        <w:tc>
          <w:tcPr>
            <w:tcW w:w="1881" w:type="dxa"/>
            <w:shd w:val="clear" w:color="auto" w:fill="FFFFFF"/>
          </w:tcPr>
          <w:p w:rsidR="000455CD" w:rsidRPr="000455CD" w:rsidRDefault="00371D1B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</w:t>
            </w:r>
            <w:bookmarkStart w:id="0" w:name="_GoBack"/>
            <w:bookmarkEnd w:id="0"/>
          </w:p>
        </w:tc>
        <w:tc>
          <w:tcPr>
            <w:tcW w:w="9022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NC.1.MD.4 </w:t>
            </w: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Organize, represent, and interpret data with up to three categories.</w:t>
            </w:r>
          </w:p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 Ask and answer questions about the total number of data points.</w:t>
            </w:r>
          </w:p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 Ask and answer questions about how many in each category.</w:t>
            </w:r>
          </w:p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 Ask and answer questions about how many more or less are in one category than in another.</w:t>
            </w: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5CD" w:rsidRPr="000455CD" w:rsidTr="00EC2609">
        <w:trPr>
          <w:trHeight w:val="300"/>
        </w:trPr>
        <w:tc>
          <w:tcPr>
            <w:tcW w:w="1881" w:type="dxa"/>
            <w:tcBorders>
              <w:bottom w:val="single" w:sz="4" w:space="0" w:color="000000"/>
            </w:tcBorders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9022" w:type="dxa"/>
            <w:tcBorders>
              <w:bottom w:val="single" w:sz="4" w:space="0" w:color="000000"/>
            </w:tcBorders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BLM First Graders’ Favorite Colors</w:t>
            </w:r>
          </w:p>
        </w:tc>
      </w:tr>
      <w:tr w:rsidR="000455CD" w:rsidRPr="000455CD" w:rsidTr="00EC2609">
        <w:trPr>
          <w:trHeight w:val="280"/>
        </w:trPr>
        <w:tc>
          <w:tcPr>
            <w:tcW w:w="1881" w:type="dxa"/>
            <w:shd w:val="clear" w:color="auto" w:fill="CCCCCC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9022" w:type="dxa"/>
            <w:shd w:val="clear" w:color="auto" w:fill="CCCCCC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Show the student BLM.  Say: </w:t>
            </w:r>
            <w:r w:rsidRPr="00045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Look at the data about First Graders’ Favorite Colors.  What does the data tell you about their favorite colors?</w:t>
            </w: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Prompt, if needed:  </w:t>
            </w:r>
            <w:r w:rsidRPr="00045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What else does the data tell you?</w:t>
            </w:r>
          </w:p>
        </w:tc>
      </w:tr>
    </w:tbl>
    <w:p w:rsidR="000455CD" w:rsidRDefault="000455CD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4E4" w:rsidRPr="000455CD" w:rsidRDefault="009114E4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985"/>
      </w:tblGrid>
      <w:tr w:rsidR="000455CD" w:rsidRPr="000455CD" w:rsidTr="00EC2609">
        <w:trPr>
          <w:trHeight w:val="240"/>
        </w:trPr>
        <w:tc>
          <w:tcPr>
            <w:tcW w:w="10893" w:type="dxa"/>
            <w:gridSpan w:val="2"/>
            <w:shd w:val="clear" w:color="auto" w:fill="CCCCCC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Continuum of Understanding</w:t>
            </w:r>
          </w:p>
        </w:tc>
      </w:tr>
      <w:tr w:rsidR="000455CD" w:rsidRPr="000455CD" w:rsidTr="00EC2609">
        <w:trPr>
          <w:trHeight w:val="240"/>
        </w:trPr>
        <w:tc>
          <w:tcPr>
            <w:tcW w:w="1908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 Yet Proficient</w:t>
            </w:r>
          </w:p>
        </w:tc>
        <w:tc>
          <w:tcPr>
            <w:tcW w:w="8985" w:type="dxa"/>
            <w:shd w:val="clear" w:color="auto" w:fill="FFFFFF"/>
          </w:tcPr>
          <w:p w:rsidR="000455CD" w:rsidRPr="000455CD" w:rsidRDefault="000455CD" w:rsidP="000455C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explanation is minimal or lacking in detail.  It may only include the amount of students who like one particular color or only includes one comparison.</w:t>
            </w:r>
          </w:p>
        </w:tc>
      </w:tr>
      <w:tr w:rsidR="000455CD" w:rsidRPr="000455CD" w:rsidTr="00EC2609">
        <w:trPr>
          <w:trHeight w:val="240"/>
        </w:trPr>
        <w:tc>
          <w:tcPr>
            <w:tcW w:w="1908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Progressing</w:t>
            </w:r>
          </w:p>
        </w:tc>
        <w:tc>
          <w:tcPr>
            <w:tcW w:w="8985" w:type="dxa"/>
            <w:shd w:val="clear" w:color="auto" w:fill="FFFFFF"/>
          </w:tcPr>
          <w:p w:rsidR="000455CD" w:rsidRPr="000455CD" w:rsidRDefault="000455CD" w:rsidP="000455C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Provides a detailed description about the amount of </w:t>
            </w:r>
            <w:r w:rsidR="001D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who like each color</w:t>
            </w:r>
          </w:p>
          <w:p w:rsidR="000455CD" w:rsidRPr="000455CD" w:rsidRDefault="000455CD" w:rsidP="000455C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Compares multiple categories (Ex: Blue is the favorite color.  Green is the least favorite.) </w:t>
            </w:r>
          </w:p>
        </w:tc>
      </w:tr>
      <w:tr w:rsidR="000455CD" w:rsidRPr="000455CD" w:rsidTr="00EC2609">
        <w:trPr>
          <w:trHeight w:val="240"/>
        </w:trPr>
        <w:tc>
          <w:tcPr>
            <w:tcW w:w="1908" w:type="dxa"/>
            <w:shd w:val="clear" w:color="auto" w:fill="FFFFFF"/>
          </w:tcPr>
          <w:p w:rsidR="000455CD" w:rsidRPr="000455CD" w:rsidRDefault="009114E4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Meets Expectations</w:t>
            </w:r>
          </w:p>
        </w:tc>
        <w:tc>
          <w:tcPr>
            <w:tcW w:w="8985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Demonstrates Complete Understanding and:</w:t>
            </w:r>
          </w:p>
          <w:p w:rsidR="000455CD" w:rsidRPr="000455CD" w:rsidRDefault="000455CD" w:rsidP="000455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Makes comparisons by stating “how many more/less” one category </w:t>
            </w:r>
            <w:r w:rsidR="001D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compares to another</w:t>
            </w:r>
          </w:p>
          <w:p w:rsidR="000455CD" w:rsidRPr="000455CD" w:rsidRDefault="000455CD" w:rsidP="000455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Identified that there were 23 s</w:t>
            </w:r>
            <w:r w:rsidR="001D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tudents who answered the survey</w:t>
            </w:r>
          </w:p>
        </w:tc>
      </w:tr>
    </w:tbl>
    <w:p w:rsidR="000455CD" w:rsidRPr="000455CD" w:rsidRDefault="000455CD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Pr="000455CD" w:rsidRDefault="000455CD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455CD" w:rsidRPr="000455CD" w:rsidTr="00EC2609">
        <w:trPr>
          <w:trHeight w:val="280"/>
        </w:trPr>
        <w:tc>
          <w:tcPr>
            <w:tcW w:w="10790" w:type="dxa"/>
            <w:shd w:val="clear" w:color="auto" w:fill="C0C0C0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Standards for Mathematical Practice</w:t>
            </w:r>
          </w:p>
        </w:tc>
      </w:tr>
      <w:tr w:rsidR="000455CD" w:rsidRPr="000455CD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 Makes sense and perseveres in solving problems.</w:t>
            </w:r>
          </w:p>
        </w:tc>
      </w:tr>
      <w:tr w:rsidR="000455CD" w:rsidRPr="000455CD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Reasons abstractly and quantitatively.</w:t>
            </w:r>
          </w:p>
        </w:tc>
      </w:tr>
      <w:tr w:rsidR="000455CD" w:rsidRPr="000455CD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0455CD" w:rsidRPr="000455CD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Models with mathematics.</w:t>
            </w:r>
          </w:p>
        </w:tc>
      </w:tr>
      <w:tr w:rsidR="000455CD" w:rsidRPr="000455CD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 Uses appropriate tools strategically.</w:t>
            </w:r>
          </w:p>
        </w:tc>
      </w:tr>
      <w:tr w:rsidR="000455CD" w:rsidRPr="000455CD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 Attends to precision.</w:t>
            </w:r>
          </w:p>
        </w:tc>
      </w:tr>
      <w:tr w:rsidR="000455CD" w:rsidRPr="000455CD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 Looks for and makes use of structure.</w:t>
            </w:r>
          </w:p>
        </w:tc>
      </w:tr>
      <w:tr w:rsidR="000455CD" w:rsidRPr="000455CD" w:rsidTr="00EC2609">
        <w:trPr>
          <w:trHeight w:val="260"/>
        </w:trPr>
        <w:tc>
          <w:tcPr>
            <w:tcW w:w="10790" w:type="dxa"/>
            <w:shd w:val="clear" w:color="auto" w:fill="FFFFFF"/>
          </w:tcPr>
          <w:p w:rsidR="000455CD" w:rsidRPr="000455CD" w:rsidRDefault="000455CD" w:rsidP="0004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0455CD" w:rsidRPr="000455CD" w:rsidRDefault="000455CD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Pr="000455CD" w:rsidRDefault="000455CD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0F655C" w:rsidRPr="000F655C" w:rsidRDefault="000F655C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55C" w:rsidRDefault="000F655C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Default="000455CD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Default="000455CD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Default="000455CD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Default="000455CD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Default="000455CD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Default="000455CD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CD" w:rsidRDefault="000455CD" w:rsidP="000455CD">
      <w:pPr>
        <w:ind w:left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What is your Favorite Color?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16B320" wp14:editId="7BE2A664">
            <wp:simplePos x="0" y="0"/>
            <wp:positionH relativeFrom="margin">
              <wp:posOffset>114300</wp:posOffset>
            </wp:positionH>
            <wp:positionV relativeFrom="paragraph">
              <wp:posOffset>463550</wp:posOffset>
            </wp:positionV>
            <wp:extent cx="6583680" cy="7421880"/>
            <wp:effectExtent l="0" t="0" r="0" b="0"/>
            <wp:wrapNone/>
            <wp:docPr id="6" name="image12.jpg" descr="firstGrad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firstGrade_1"/>
                    <pic:cNvPicPr preferRelativeResize="0"/>
                  </pic:nvPicPr>
                  <pic:blipFill>
                    <a:blip r:embed="rId8"/>
                    <a:srcRect t="8458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42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3099" w:rsidRDefault="00573099" w:rsidP="000F6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50745" w:rsidRPr="00040D3A" w:rsidRDefault="00750745" w:rsidP="00040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50745" w:rsidRPr="00040D3A" w:rsidSect="000F4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9B" w:rsidRDefault="00F66E9B" w:rsidP="000B3B03">
      <w:pPr>
        <w:spacing w:after="0" w:line="240" w:lineRule="auto"/>
      </w:pPr>
      <w:r>
        <w:separator/>
      </w:r>
    </w:p>
  </w:endnote>
  <w:endnote w:type="continuationSeparator" w:id="0">
    <w:p w:rsidR="00F66E9B" w:rsidRDefault="00F66E9B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F" w:rsidRPr="003B624D" w:rsidRDefault="00C3320F" w:rsidP="00BD254F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mbria" w:eastAsia="Cambria" w:hAnsi="Cambria" w:cs="Times New Roman"/>
        <w:sz w:val="24"/>
        <w:szCs w:val="24"/>
      </w:rPr>
      <w:tab/>
    </w:r>
    <w:r w:rsidR="00BD254F">
      <w:rPr>
        <w:rFonts w:ascii="Cambria" w:eastAsia="Cambria" w:hAnsi="Cambria" w:cs="Times New Roman"/>
        <w:sz w:val="24"/>
        <w:szCs w:val="24"/>
      </w:rPr>
      <w:tab/>
    </w:r>
  </w:p>
  <w:p w:rsidR="00BD254F" w:rsidRPr="003B624D" w:rsidRDefault="00BD254F" w:rsidP="00BD254F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0F4281" w:rsidP="00BD254F">
    <w:pPr>
      <w:pBdr>
        <w:bottom w:val="single" w:sz="6" w:space="1" w:color="000000"/>
      </w:pBdr>
      <w:tabs>
        <w:tab w:val="left" w:pos="930"/>
        <w:tab w:val="left" w:pos="819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  <w:bookmarkStart w:id="1" w:name="_Hlk500665177"/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bookmarkEnd w:id="1"/>
  <w:p w:rsidR="000B3B03" w:rsidRPr="003B624D" w:rsidRDefault="000B3B03" w:rsidP="003B6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F" w:rsidRDefault="00BD2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9B" w:rsidRDefault="00F66E9B" w:rsidP="000B3B03">
      <w:pPr>
        <w:spacing w:after="0" w:line="240" w:lineRule="auto"/>
      </w:pPr>
      <w:r>
        <w:separator/>
      </w:r>
    </w:p>
  </w:footnote>
  <w:footnote w:type="continuationSeparator" w:id="0">
    <w:p w:rsidR="00F66E9B" w:rsidRDefault="00F66E9B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717" w:rsidRPr="005C0717" w:rsidRDefault="005C0717" w:rsidP="005C0717">
    <w:pPr>
      <w:tabs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5C0717">
      <w:rPr>
        <w:rFonts w:ascii="Times New Roman" w:eastAsia="Cambria" w:hAnsi="Times New Roman" w:cs="Times New Roman"/>
        <w:b/>
        <w:sz w:val="20"/>
        <w:szCs w:val="24"/>
      </w:rPr>
      <w:t>NC.1.</w:t>
    </w:r>
    <w:r w:rsidR="00360385">
      <w:rPr>
        <w:rFonts w:ascii="Times New Roman" w:eastAsia="Cambria" w:hAnsi="Times New Roman" w:cs="Times New Roman"/>
        <w:b/>
        <w:sz w:val="20"/>
        <w:szCs w:val="24"/>
      </w:rPr>
      <w:t>MD.</w:t>
    </w:r>
    <w:r w:rsidR="000455CD">
      <w:rPr>
        <w:rFonts w:ascii="Times New Roman" w:eastAsia="Cambria" w:hAnsi="Times New Roman" w:cs="Times New Roman"/>
        <w:b/>
        <w:sz w:val="20"/>
        <w:szCs w:val="24"/>
      </w:rPr>
      <w:t>4</w:t>
    </w:r>
    <w:r w:rsidR="00BD254F">
      <w:rPr>
        <w:rFonts w:ascii="Times New Roman" w:eastAsia="Cambria" w:hAnsi="Times New Roman" w:cs="Times New Roman"/>
        <w:b/>
        <w:sz w:val="20"/>
        <w:szCs w:val="24"/>
      </w:rPr>
      <w:t xml:space="preserve"> </w:t>
    </w:r>
    <w:r w:rsidR="000F655C">
      <w:rPr>
        <w:rFonts w:ascii="Times New Roman" w:eastAsia="Cambria" w:hAnsi="Times New Roman" w:cs="Times New Roman"/>
        <w:b/>
        <w:sz w:val="20"/>
        <w:szCs w:val="24"/>
      </w:rPr>
      <w:t xml:space="preserve">What </w:t>
    </w:r>
    <w:r w:rsidR="000455CD">
      <w:rPr>
        <w:rFonts w:ascii="Times New Roman" w:eastAsia="Cambria" w:hAnsi="Times New Roman" w:cs="Times New Roman"/>
        <w:b/>
        <w:sz w:val="20"/>
        <w:szCs w:val="24"/>
      </w:rPr>
      <w:t>is your Favorite Color</w:t>
    </w:r>
    <w:r w:rsidR="00573099">
      <w:rPr>
        <w:rFonts w:ascii="Times New Roman" w:eastAsia="Cambria" w:hAnsi="Times New Roman" w:cs="Times New Roman"/>
        <w:b/>
        <w:sz w:val="20"/>
        <w:szCs w:val="24"/>
      </w:rPr>
      <w:t>?</w:t>
    </w:r>
    <w:r w:rsidR="00750745">
      <w:rPr>
        <w:rFonts w:ascii="Times New Roman" w:eastAsia="Cambria" w:hAnsi="Times New Roman" w:cs="Times New Roman"/>
        <w:b/>
        <w:sz w:val="20"/>
        <w:szCs w:val="24"/>
      </w:rPr>
      <w:t xml:space="preserve"> </w:t>
    </w:r>
    <w:r w:rsidRPr="005C0717">
      <w:rPr>
        <w:rFonts w:ascii="Times New Roman" w:eastAsia="Cambria" w:hAnsi="Times New Roman" w:cs="Times New Roman"/>
        <w:b/>
        <w:sz w:val="24"/>
        <w:szCs w:val="24"/>
      </w:rPr>
      <w:tab/>
    </w:r>
    <w:r w:rsidRPr="005C0717">
      <w:rPr>
        <w:rFonts w:ascii="Times New Roman" w:eastAsia="Cambria" w:hAnsi="Times New Roman" w:cs="Times New Roman"/>
        <w:b/>
        <w:sz w:val="24"/>
        <w:szCs w:val="24"/>
      </w:rPr>
      <w:tab/>
    </w:r>
    <w:r w:rsidRPr="005C0717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5C0717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360385" w:rsidRDefault="005C0717" w:rsidP="00E87707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5C0717">
      <w:rPr>
        <w:rFonts w:ascii="Times New Roman" w:eastAsia="Cambria" w:hAnsi="Times New Roman" w:cs="Times New Roman"/>
        <w:b/>
        <w:sz w:val="20"/>
        <w:szCs w:val="24"/>
      </w:rPr>
      <w:t>Formative Instructional and Assessment Tasks</w:t>
    </w:r>
  </w:p>
  <w:p w:rsidR="000F655C" w:rsidRDefault="000F655C" w:rsidP="00E87707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360385" w:rsidRDefault="00360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F" w:rsidRDefault="00BD2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AF5458"/>
    <w:multiLevelType w:val="multilevel"/>
    <w:tmpl w:val="EF4032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78C6F83"/>
    <w:multiLevelType w:val="multilevel"/>
    <w:tmpl w:val="7898FD3A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930429A"/>
    <w:multiLevelType w:val="multilevel"/>
    <w:tmpl w:val="7AB03D5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9DF0AC9"/>
    <w:multiLevelType w:val="hybridMultilevel"/>
    <w:tmpl w:val="ED78C1D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373DF"/>
    <w:multiLevelType w:val="hybridMultilevel"/>
    <w:tmpl w:val="5BC29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650F42"/>
    <w:multiLevelType w:val="hybridMultilevel"/>
    <w:tmpl w:val="1D90A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01025"/>
    <w:rsid w:val="00040D3A"/>
    <w:rsid w:val="000455CD"/>
    <w:rsid w:val="00064E0B"/>
    <w:rsid w:val="000B3B03"/>
    <w:rsid w:val="000F4281"/>
    <w:rsid w:val="000F655C"/>
    <w:rsid w:val="00137A9A"/>
    <w:rsid w:val="001D2478"/>
    <w:rsid w:val="0029473E"/>
    <w:rsid w:val="002F5D8E"/>
    <w:rsid w:val="00360385"/>
    <w:rsid w:val="00371D1B"/>
    <w:rsid w:val="0038486F"/>
    <w:rsid w:val="003B624D"/>
    <w:rsid w:val="00432690"/>
    <w:rsid w:val="004A1196"/>
    <w:rsid w:val="004E5760"/>
    <w:rsid w:val="0051373B"/>
    <w:rsid w:val="00573099"/>
    <w:rsid w:val="005C0717"/>
    <w:rsid w:val="00676D18"/>
    <w:rsid w:val="00744F07"/>
    <w:rsid w:val="00750745"/>
    <w:rsid w:val="00762BA6"/>
    <w:rsid w:val="007D4E36"/>
    <w:rsid w:val="007E2430"/>
    <w:rsid w:val="008C77F6"/>
    <w:rsid w:val="00910F8D"/>
    <w:rsid w:val="009114E4"/>
    <w:rsid w:val="009377CC"/>
    <w:rsid w:val="00B45BE7"/>
    <w:rsid w:val="00B56E2F"/>
    <w:rsid w:val="00BB3AC3"/>
    <w:rsid w:val="00BD254F"/>
    <w:rsid w:val="00BE5329"/>
    <w:rsid w:val="00C3320F"/>
    <w:rsid w:val="00CA281F"/>
    <w:rsid w:val="00CC0D51"/>
    <w:rsid w:val="00DD1F77"/>
    <w:rsid w:val="00E87707"/>
    <w:rsid w:val="00F43591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AFF76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74C0-EF26-4587-B7EE-0B0269A2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7</cp:revision>
  <dcterms:created xsi:type="dcterms:W3CDTF">2017-12-01T16:09:00Z</dcterms:created>
  <dcterms:modified xsi:type="dcterms:W3CDTF">2018-04-21T19:25:00Z</dcterms:modified>
</cp:coreProperties>
</file>