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"/>
        <w:tblW w:w="939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410"/>
      </w:tblGrid>
      <w:tr w:rsidR="00D02C40">
        <w:trPr>
          <w:trHeight w:val="440"/>
        </w:trPr>
        <w:tc>
          <w:tcPr>
            <w:tcW w:w="9390" w:type="dxa"/>
            <w:gridSpan w:val="2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97F8F" w:rsidRDefault="00554B23" w:rsidP="00A55EF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554B23">
              <w:rPr>
                <w:rFonts w:ascii="Times New Roman" w:hAnsi="Times New Roman" w:cs="Times New Roman"/>
                <w:b/>
                <w:sz w:val="48"/>
                <w:szCs w:val="48"/>
              </w:rPr>
              <w:t>Cluster 1 Images</w:t>
            </w:r>
            <w:r w:rsidR="00E97F8F">
              <w:rPr>
                <w:rFonts w:ascii="Times New Roman" w:hAnsi="Times New Roman" w:cs="Times New Roman"/>
                <w:b/>
                <w:sz w:val="48"/>
                <w:szCs w:val="48"/>
              </w:rPr>
              <w:t xml:space="preserve">:  </w:t>
            </w:r>
          </w:p>
          <w:p w:rsidR="00D02C40" w:rsidRPr="00A55EF4" w:rsidRDefault="00E97F8F" w:rsidP="00A55EF4">
            <w:pPr>
              <w:jc w:val="center"/>
              <w:rPr>
                <w:rFonts w:ascii="Times New Roman" w:hAnsi="Times New Roman" w:cs="Times New Roman"/>
                <w:b/>
                <w:sz w:val="48"/>
                <w:szCs w:val="48"/>
              </w:rPr>
            </w:pPr>
            <w:r w:rsidRPr="00E97F8F">
              <w:rPr>
                <w:rFonts w:ascii="Times New Roman" w:hAnsi="Times New Roman" w:cs="Times New Roman"/>
                <w:b/>
                <w:sz w:val="32"/>
                <w:szCs w:val="32"/>
              </w:rPr>
              <w:t>Using Numbers to Explore Our Mathematical Community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554B23" w:rsidRDefault="0043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B23">
              <w:rPr>
                <w:rFonts w:ascii="Times New Roman" w:hAnsi="Times New Roman" w:cs="Times New Roman"/>
                <w:sz w:val="24"/>
                <w:szCs w:val="24"/>
              </w:rPr>
              <w:t>Topic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554B23" w:rsidRDefault="00554B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Math Buckets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554B23" w:rsidRDefault="0043643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54B23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554B23" w:rsidRDefault="00554B23" w:rsidP="00554B2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Math buckets are useful </w:t>
            </w:r>
            <w:r w:rsidR="00D62BF8">
              <w:rPr>
                <w:rFonts w:ascii="Times New Roman" w:hAnsi="Times New Roman" w:cs="Times New Roman"/>
                <w:sz w:val="24"/>
                <w:szCs w:val="24"/>
              </w:rPr>
              <w:t xml:space="preserve">for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storing math manipulatives at each group or table.  </w:t>
            </w:r>
            <w:r w:rsidRPr="00554B23">
              <w:rPr>
                <w:rFonts w:ascii="Times New Roman" w:hAnsi="Times New Roman" w:cs="Times New Roman"/>
                <w:sz w:val="24"/>
                <w:szCs w:val="24"/>
              </w:rPr>
              <w:t>The math tools in the buckets change throughout the year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 This is an example of what could be</w:t>
            </w:r>
            <w:r w:rsidRPr="00554B23">
              <w:rPr>
                <w:rFonts w:ascii="Times New Roman" w:hAnsi="Times New Roman" w:cs="Times New Roman"/>
                <w:sz w:val="24"/>
                <w:szCs w:val="24"/>
              </w:rPr>
              <w:t xml:space="preserve"> in the math buckets at the beginning of the year.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554B23" w:rsidRDefault="0014249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  <w:r w:rsidR="001B2288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Default="00554B2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0" locked="0" layoutInCell="1" allowOverlap="1" wp14:anchorId="67D47577">
                  <wp:simplePos x="0" y="0"/>
                  <wp:positionH relativeFrom="column">
                    <wp:posOffset>2479675</wp:posOffset>
                  </wp:positionH>
                  <wp:positionV relativeFrom="page">
                    <wp:posOffset>-3174</wp:posOffset>
                  </wp:positionV>
                  <wp:extent cx="1924050" cy="2228850"/>
                  <wp:effectExtent l="0" t="0" r="0" b="0"/>
                  <wp:wrapNone/>
                  <wp:docPr id="4" name="image1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jpg"/>
                          <pic:cNvPicPr preferRelativeResize="0"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22288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114300" distB="114300" distL="114300" distR="114300" wp14:anchorId="07B18B59" wp14:editId="413B7939">
                  <wp:extent cx="2228850" cy="2228850"/>
                  <wp:effectExtent l="0" t="0" r="0" b="0"/>
                  <wp:docPr id="8" name="image17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9081" cy="222908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554B23" w:rsidRPr="00554B23" w:rsidRDefault="00554B2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02C40">
        <w:tc>
          <w:tcPr>
            <w:tcW w:w="198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3318A" w:rsidRPr="00F3318A" w:rsidRDefault="00F3318A" w:rsidP="00F3318A"/>
        </w:tc>
        <w:tc>
          <w:tcPr>
            <w:tcW w:w="7410" w:type="dxa"/>
            <w:tcBorders>
              <w:left w:val="single" w:sz="8" w:space="0" w:color="FFFFFF"/>
              <w:right w:val="single" w:sz="8" w:space="0" w:color="FFFFFF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Default="00D02C4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14249C" w:rsidRDefault="0043643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49C">
              <w:rPr>
                <w:rFonts w:ascii="Times New Roman" w:hAnsi="Times New Roman" w:cs="Times New Roman"/>
                <w:sz w:val="24"/>
                <w:szCs w:val="24"/>
              </w:rPr>
              <w:t>Topic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14249C" w:rsidRDefault="004D1DF9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49C">
              <w:rPr>
                <w:rFonts w:ascii="Times New Roman" w:hAnsi="Times New Roman" w:cs="Times New Roman"/>
                <w:sz w:val="24"/>
                <w:szCs w:val="24"/>
              </w:rPr>
              <w:t>Sentence Frames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14249C" w:rsidRDefault="0043643B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49C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14249C" w:rsidRDefault="00D44E95" w:rsidP="004D1DF9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D1DF9" w:rsidRPr="0014249C">
              <w:rPr>
                <w:rFonts w:ascii="Times New Roman" w:hAnsi="Times New Roman" w:cs="Times New Roman"/>
                <w:sz w:val="24"/>
                <w:szCs w:val="24"/>
              </w:rPr>
              <w:t xml:space="preserve">entence frames may be used </w:t>
            </w:r>
            <w:r w:rsidR="00A55EF4">
              <w:rPr>
                <w:rFonts w:ascii="Times New Roman" w:hAnsi="Times New Roman" w:cs="Times New Roman"/>
                <w:sz w:val="24"/>
                <w:szCs w:val="24"/>
              </w:rPr>
              <w:t xml:space="preserve">during </w:t>
            </w:r>
            <w:r w:rsidR="004D1DF9" w:rsidRPr="0014249C">
              <w:rPr>
                <w:rFonts w:ascii="Times New Roman" w:hAnsi="Times New Roman" w:cs="Times New Roman"/>
                <w:sz w:val="24"/>
                <w:szCs w:val="24"/>
              </w:rPr>
              <w:t>math discussion</w:t>
            </w:r>
            <w:r w:rsidR="00A55EF4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4D1DF9" w:rsidRPr="0014249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55EF4">
              <w:rPr>
                <w:rFonts w:ascii="Times New Roman" w:hAnsi="Times New Roman" w:cs="Times New Roman"/>
                <w:sz w:val="24"/>
                <w:szCs w:val="24"/>
              </w:rPr>
              <w:t>to help students understand that 1-more and 1 less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are</w:t>
            </w:r>
            <w:r w:rsidR="00A55EF4">
              <w:rPr>
                <w:rFonts w:ascii="Times New Roman" w:hAnsi="Times New Roman" w:cs="Times New Roman"/>
                <w:sz w:val="24"/>
                <w:szCs w:val="24"/>
              </w:rPr>
              <w:t xml:space="preserve"> the same as adding or subtracting 1.  </w:t>
            </w:r>
          </w:p>
        </w:tc>
      </w:tr>
      <w:tr w:rsidR="00D02C40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Pr="0014249C" w:rsidRDefault="00B967E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2C40" w:rsidRDefault="004D1DF9">
            <w:pPr>
              <w:widowControl w:val="0"/>
              <w:spacing w:line="240" w:lineRule="auto"/>
            </w:pPr>
            <w:r>
              <w:rPr>
                <w:noProof/>
              </w:rPr>
              <w:drawing>
                <wp:inline distT="0" distB="0" distL="0" distR="0" wp14:anchorId="45A266D6" wp14:editId="20B285DA">
                  <wp:extent cx="4578350" cy="1881505"/>
                  <wp:effectExtent l="0" t="0" r="0" b="444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8350" cy="188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5EF4" w:rsidRDefault="00A55EF4">
      <w:r>
        <w:br w:type="page"/>
      </w:r>
    </w:p>
    <w:tbl>
      <w:tblPr>
        <w:tblStyle w:val="a"/>
        <w:tblW w:w="939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410"/>
      </w:tblGrid>
      <w:tr w:rsidR="00805A1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A17" w:rsidRPr="0014249C" w:rsidRDefault="00805A17" w:rsidP="00805A1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49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Topic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A17" w:rsidRPr="0014249C" w:rsidRDefault="00D44E95" w:rsidP="00805A1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Math Talk Anchor Charts</w:t>
            </w:r>
          </w:p>
        </w:tc>
      </w:tr>
      <w:tr w:rsidR="00805A1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A17" w:rsidRPr="0014249C" w:rsidRDefault="00805A17" w:rsidP="00805A1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4249C">
              <w:rPr>
                <w:rFonts w:ascii="Times New Roman" w:hAnsi="Times New Roman" w:cs="Times New Roman"/>
                <w:sz w:val="24"/>
                <w:szCs w:val="24"/>
              </w:rPr>
              <w:t>Description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A17" w:rsidRPr="00A16B20" w:rsidRDefault="00FD2A8F" w:rsidP="00B967E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Math talk promotes active engagement</w:t>
            </w:r>
            <w:r w:rsidR="00A16B20">
              <w:rPr>
                <w:rFonts w:ascii="Times New Roman" w:hAnsi="Times New Roman" w:cs="Times New Roman"/>
                <w:sz w:val="24"/>
                <w:szCs w:val="24"/>
              </w:rPr>
              <w:t xml:space="preserve"> and understanding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="00B967E3">
              <w:rPr>
                <w:rFonts w:ascii="Times New Roman" w:hAnsi="Times New Roman" w:cs="Times New Roman"/>
                <w:sz w:val="24"/>
                <w:szCs w:val="24"/>
              </w:rPr>
              <w:t xml:space="preserve">Sentence starter anchor charts are useful while teaching expectations for math talk.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Charts</w:t>
            </w:r>
            <w:r w:rsidR="00B967E3">
              <w:rPr>
                <w:rFonts w:ascii="Times New Roman" w:hAnsi="Times New Roman" w:cs="Times New Roman"/>
                <w:sz w:val="24"/>
                <w:szCs w:val="24"/>
              </w:rPr>
              <w:t xml:space="preserve"> can help support students as they explain their thinking during math and/or when they talk with partners.  </w:t>
            </w:r>
          </w:p>
        </w:tc>
      </w:tr>
      <w:tr w:rsidR="00805A1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A17" w:rsidRPr="0014249C" w:rsidRDefault="00B967E3" w:rsidP="00805A1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  <w:r w:rsidR="001E5F3D">
              <w:rPr>
                <w:rFonts w:ascii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147EE" w:rsidRDefault="009655AB" w:rsidP="007147EE">
            <w:pPr>
              <w:widowControl w:val="0"/>
              <w:tabs>
                <w:tab w:val="center" w:pos="3605"/>
                <w:tab w:val="left" w:pos="5250"/>
              </w:tabs>
              <w:spacing w:line="240" w:lineRule="auto"/>
            </w:pPr>
            <w:r>
              <w:rPr>
                <w:noProof/>
              </w:rPr>
              <w:drawing>
                <wp:anchor distT="0" distB="0" distL="114300" distR="114300" simplePos="0" relativeHeight="251666944" behindDoc="0" locked="0" layoutInCell="1" allowOverlap="1" wp14:anchorId="1F33AE19">
                  <wp:simplePos x="0" y="0"/>
                  <wp:positionH relativeFrom="column">
                    <wp:posOffset>2360295</wp:posOffset>
                  </wp:positionH>
                  <wp:positionV relativeFrom="page">
                    <wp:posOffset>142240</wp:posOffset>
                  </wp:positionV>
                  <wp:extent cx="2197100" cy="232854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0C73725B">
                  <wp:simplePos x="0" y="0"/>
                  <wp:positionH relativeFrom="column">
                    <wp:posOffset>4445</wp:posOffset>
                  </wp:positionH>
                  <wp:positionV relativeFrom="page">
                    <wp:posOffset>143493</wp:posOffset>
                  </wp:positionV>
                  <wp:extent cx="2197735" cy="2328545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2328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:rsidR="007147EE" w:rsidRDefault="007147EE" w:rsidP="007147EE">
            <w:pPr>
              <w:widowControl w:val="0"/>
              <w:tabs>
                <w:tab w:val="center" w:pos="3605"/>
                <w:tab w:val="left" w:pos="5250"/>
              </w:tabs>
              <w:spacing w:line="240" w:lineRule="auto"/>
            </w:pPr>
          </w:p>
          <w:p w:rsidR="00A16B20" w:rsidRDefault="007147EE" w:rsidP="007147EE">
            <w:pPr>
              <w:widowControl w:val="0"/>
              <w:tabs>
                <w:tab w:val="center" w:pos="3605"/>
                <w:tab w:val="left" w:pos="5250"/>
              </w:tabs>
              <w:spacing w:line="240" w:lineRule="auto"/>
            </w:pPr>
            <w:r>
              <w:tab/>
            </w:r>
            <w:r w:rsidR="00A16B20">
              <w:t xml:space="preserve">           </w:t>
            </w:r>
          </w:p>
          <w:p w:rsidR="00A16B20" w:rsidRDefault="00A16B20" w:rsidP="00FD2A8F">
            <w:pPr>
              <w:widowControl w:val="0"/>
              <w:tabs>
                <w:tab w:val="left" w:pos="5250"/>
              </w:tabs>
              <w:spacing w:line="240" w:lineRule="auto"/>
            </w:pPr>
          </w:p>
          <w:p w:rsidR="00170918" w:rsidRDefault="001372A5" w:rsidP="00FD2A8F">
            <w:pPr>
              <w:widowControl w:val="0"/>
              <w:tabs>
                <w:tab w:val="left" w:pos="5250"/>
              </w:tabs>
              <w:spacing w:line="240" w:lineRule="auto"/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43392" behindDoc="0" locked="0" layoutInCell="1" allowOverlap="1" wp14:anchorId="381F3729">
                  <wp:simplePos x="0" y="0"/>
                  <wp:positionH relativeFrom="column">
                    <wp:posOffset>2367634</wp:posOffset>
                  </wp:positionH>
                  <wp:positionV relativeFrom="page">
                    <wp:posOffset>2841337</wp:posOffset>
                  </wp:positionV>
                  <wp:extent cx="2190115" cy="2922270"/>
                  <wp:effectExtent l="0" t="0" r="635" b="0"/>
                  <wp:wrapNone/>
                  <wp:docPr id="18" name="Picture 18" descr="https://lh4.googleusercontent.com/PxL-_ELJbdoCBjAogC_bSv5sTSvxAjjVUAM_SR5ewj_xu44MZH3uyvjlBXdIGrvKChW6T-06a-RVYmMz6o0rrip5mIAefC8Q1BBNW6AY3xAx7L_IvmyF09SNfxGYk46ftmju_rH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PxL-_ELJbdoCBjAogC_bSv5sTSvxAjjVUAM_SR5ewj_xu44MZH3uyvjlBXdIGrvKChW6T-06a-RVYmMz6o0rrip5mIAefC8Q1BBNW6AY3xAx7L_IvmyF09SNfxGYk46ftmju_rH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115" cy="292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372A5" w:rsidRDefault="001372A5" w:rsidP="001372A5">
            <w:pPr>
              <w:widowControl w:val="0"/>
              <w:tabs>
                <w:tab w:val="left" w:pos="393"/>
                <w:tab w:val="center" w:pos="3605"/>
                <w:tab w:val="left" w:pos="5250"/>
              </w:tabs>
              <w:spacing w:line="240" w:lineRule="auto"/>
            </w:pPr>
            <w:r>
              <w:tab/>
              <w:t xml:space="preserve">  </w:t>
            </w:r>
          </w:p>
          <w:p w:rsidR="001372A5" w:rsidRDefault="001372A5" w:rsidP="001372A5">
            <w:pPr>
              <w:widowControl w:val="0"/>
              <w:tabs>
                <w:tab w:val="left" w:pos="393"/>
                <w:tab w:val="center" w:pos="3605"/>
                <w:tab w:val="left" w:pos="5250"/>
              </w:tabs>
              <w:spacing w:line="240" w:lineRule="auto"/>
            </w:pPr>
          </w:p>
          <w:p w:rsidR="00A16B20" w:rsidRDefault="00A16B20" w:rsidP="001372A5">
            <w:pPr>
              <w:widowControl w:val="0"/>
              <w:tabs>
                <w:tab w:val="left" w:pos="393"/>
                <w:tab w:val="center" w:pos="3605"/>
                <w:tab w:val="left" w:pos="5250"/>
              </w:tabs>
              <w:spacing w:line="240" w:lineRule="auto"/>
            </w:pPr>
          </w:p>
          <w:p w:rsidR="00FD2A8F" w:rsidRDefault="00FD2A8F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9655AB" w:rsidRDefault="009655AB" w:rsidP="00805A17">
            <w:pPr>
              <w:widowControl w:val="0"/>
              <w:spacing w:line="240" w:lineRule="auto"/>
            </w:pPr>
          </w:p>
          <w:p w:rsidR="009655AB" w:rsidRDefault="009655AB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  <w:r>
              <w:rPr>
                <w:noProof/>
                <w:color w:val="000000"/>
              </w:rPr>
              <w:drawing>
                <wp:anchor distT="0" distB="0" distL="114300" distR="114300" simplePos="0" relativeHeight="251655680" behindDoc="0" locked="0" layoutInCell="1" allowOverlap="1" wp14:anchorId="5C6ECCD6">
                  <wp:simplePos x="0" y="0"/>
                  <wp:positionH relativeFrom="column">
                    <wp:posOffset>4536</wp:posOffset>
                  </wp:positionH>
                  <wp:positionV relativeFrom="page">
                    <wp:posOffset>2841336</wp:posOffset>
                  </wp:positionV>
                  <wp:extent cx="2215515" cy="2932366"/>
                  <wp:effectExtent l="0" t="0" r="0" b="1905"/>
                  <wp:wrapNone/>
                  <wp:docPr id="2" name="Picture 2" descr="https://lh5.googleusercontent.com/5D0LiuEAMzahp2yNUpvLu2hFFXAlVpxZxPe2Idm5BehpEx1m0C-n8EPXXPjgoIN8PXMK-mHJEI23IB-A5geaiVgNmVU89g6toOjteMujB1OMI0EBEMBrcbfPeE5OYVJzhbZ4kY9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5D0LiuEAMzahp2yNUpvLu2hFFXAlVpxZxPe2Idm5BehpEx1m0C-n8EPXXPjgoIN8PXMK-mHJEI23IB-A5geaiVgNmVU89g6toOjteMujB1OMI0EBEMBrcbfPeE5OYVJzhbZ4kY9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706" cy="2933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  <w:p w:rsidR="001372A5" w:rsidRDefault="001372A5" w:rsidP="00805A17">
            <w:pPr>
              <w:widowControl w:val="0"/>
              <w:spacing w:line="240" w:lineRule="auto"/>
            </w:pPr>
          </w:p>
        </w:tc>
      </w:tr>
    </w:tbl>
    <w:p w:rsidR="00C835E4" w:rsidRPr="005704A7" w:rsidRDefault="00C835E4">
      <w:pPr>
        <w:rPr>
          <w:sz w:val="24"/>
          <w:szCs w:val="24"/>
        </w:rPr>
      </w:pPr>
      <w:r w:rsidRPr="005704A7">
        <w:rPr>
          <w:sz w:val="24"/>
          <w:szCs w:val="24"/>
        </w:rPr>
        <w:br w:type="page"/>
      </w:r>
    </w:p>
    <w:tbl>
      <w:tblPr>
        <w:tblStyle w:val="a"/>
        <w:tblW w:w="9390" w:type="dxa"/>
        <w:tblInd w:w="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0"/>
        <w:gridCol w:w="7410"/>
      </w:tblGrid>
      <w:tr w:rsidR="00805A1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A17" w:rsidRPr="005704A7" w:rsidRDefault="00805A17" w:rsidP="00805A17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704A7">
              <w:rPr>
                <w:rFonts w:ascii="Times New Roman" w:hAnsi="Times New Roman" w:cs="Times New Roman"/>
              </w:rPr>
              <w:lastRenderedPageBreak/>
              <w:t>Topic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A17" w:rsidRPr="005704A7" w:rsidRDefault="005704A7" w:rsidP="00805A17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Growth Mindset</w:t>
            </w:r>
          </w:p>
        </w:tc>
      </w:tr>
      <w:tr w:rsidR="00805A1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A17" w:rsidRPr="005704A7" w:rsidRDefault="00805A17" w:rsidP="00805A17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 w:rsidRPr="005704A7">
              <w:rPr>
                <w:rFonts w:ascii="Times New Roman" w:hAnsi="Times New Roman" w:cs="Times New Roman"/>
              </w:rPr>
              <w:t>Description</w:t>
            </w: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05A17" w:rsidRDefault="005704A7" w:rsidP="00805A17">
            <w:pPr>
              <w:widowControl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Teach students about having a growth mindset.  It is a way of thinking </w:t>
            </w:r>
            <w:bookmarkStart w:id="0" w:name="_GoBack"/>
            <w:bookmarkEnd w:id="0"/>
            <w:r>
              <w:rPr>
                <w:rFonts w:ascii="Times New Roman" w:hAnsi="Times New Roman" w:cs="Times New Roman"/>
              </w:rPr>
              <w:t xml:space="preserve">that encourages perseverance.  </w:t>
            </w:r>
            <w:r w:rsidR="00805A17" w:rsidRPr="005704A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It teaches students:</w:t>
            </w:r>
          </w:p>
          <w:p w:rsidR="005704A7" w:rsidRDefault="005704A7" w:rsidP="005704A7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 take responsibility for their own learning</w:t>
            </w:r>
            <w:r w:rsidR="00CC79AE">
              <w:rPr>
                <w:rFonts w:ascii="Times New Roman" w:hAnsi="Times New Roman" w:cs="Times New Roman"/>
              </w:rPr>
              <w:t xml:space="preserve"> by setting goals</w:t>
            </w:r>
          </w:p>
          <w:p w:rsidR="005704A7" w:rsidRDefault="005704A7" w:rsidP="005704A7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that w</w:t>
            </w:r>
            <w:r w:rsidRPr="005704A7">
              <w:rPr>
                <w:rFonts w:ascii="Times New Roman" w:hAnsi="Times New Roman" w:cs="Times New Roman"/>
              </w:rPr>
              <w:t>e can learn from mistakes</w:t>
            </w:r>
            <w:r w:rsidR="00CC79AE">
              <w:rPr>
                <w:rFonts w:ascii="Times New Roman" w:hAnsi="Times New Roman" w:cs="Times New Roman"/>
              </w:rPr>
              <w:t>, and</w:t>
            </w:r>
          </w:p>
          <w:p w:rsidR="005704A7" w:rsidRPr="005704A7" w:rsidRDefault="005704A7" w:rsidP="005704A7">
            <w:pPr>
              <w:pStyle w:val="ListParagraph"/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that </w:t>
            </w:r>
            <w:r w:rsidR="000A0128">
              <w:rPr>
                <w:rFonts w:ascii="Times New Roman" w:hAnsi="Times New Roman" w:cs="Times New Roman"/>
              </w:rPr>
              <w:t>we can learn from each other as we share strategies for solving problems</w:t>
            </w:r>
            <w:r w:rsidR="00CC79AE">
              <w:rPr>
                <w:rFonts w:ascii="Times New Roman" w:hAnsi="Times New Roman" w:cs="Times New Roman"/>
              </w:rPr>
              <w:t>.</w:t>
            </w:r>
          </w:p>
        </w:tc>
      </w:tr>
      <w:tr w:rsidR="00805A17">
        <w:tc>
          <w:tcPr>
            <w:tcW w:w="19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263DA" w:rsidRDefault="005704A7" w:rsidP="00805A1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04A7">
              <w:rPr>
                <w:rFonts w:ascii="Times New Roman" w:hAnsi="Times New Roman" w:cs="Times New Roman"/>
                <w:sz w:val="24"/>
                <w:szCs w:val="24"/>
              </w:rPr>
              <w:t>Image</w:t>
            </w: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P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63DA" w:rsidRDefault="003263DA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5A17" w:rsidRPr="003263DA" w:rsidRDefault="00805A17" w:rsidP="003263D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E6F55" w:rsidRDefault="007E6F55" w:rsidP="005704A7">
            <w:pPr>
              <w:widowControl w:val="0"/>
              <w:tabs>
                <w:tab w:val="left" w:pos="5384"/>
              </w:tabs>
              <w:spacing w:line="240" w:lineRule="auto"/>
              <w:jc w:val="center"/>
            </w:pPr>
          </w:p>
          <w:p w:rsidR="00805A17" w:rsidRDefault="005704A7" w:rsidP="005704A7">
            <w:pPr>
              <w:widowControl w:val="0"/>
              <w:tabs>
                <w:tab w:val="left" w:pos="5384"/>
              </w:tabs>
              <w:spacing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EE84E2A" wp14:editId="010B5F87">
                  <wp:extent cx="4441931" cy="5934075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7974" cy="5968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E6F55" w:rsidRDefault="007E6F55" w:rsidP="005704A7">
            <w:pPr>
              <w:widowControl w:val="0"/>
              <w:tabs>
                <w:tab w:val="left" w:pos="5384"/>
              </w:tabs>
              <w:spacing w:line="240" w:lineRule="auto"/>
              <w:jc w:val="center"/>
            </w:pPr>
          </w:p>
          <w:p w:rsidR="007E6F55" w:rsidRDefault="007E6F55" w:rsidP="005704A7">
            <w:pPr>
              <w:widowControl w:val="0"/>
              <w:tabs>
                <w:tab w:val="left" w:pos="5384"/>
              </w:tabs>
              <w:spacing w:line="240" w:lineRule="auto"/>
              <w:jc w:val="center"/>
            </w:pPr>
          </w:p>
        </w:tc>
      </w:tr>
    </w:tbl>
    <w:p w:rsidR="00D02C40" w:rsidRDefault="00D02C40"/>
    <w:sectPr w:rsidR="00D02C40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736" w:rsidRDefault="00D07736">
      <w:pPr>
        <w:spacing w:line="240" w:lineRule="auto"/>
      </w:pPr>
      <w:r>
        <w:separator/>
      </w:r>
    </w:p>
  </w:endnote>
  <w:endnote w:type="continuationSeparator" w:id="0">
    <w:p w:rsidR="00D07736" w:rsidRDefault="00D0773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736" w:rsidRDefault="00D07736">
      <w:pPr>
        <w:spacing w:line="240" w:lineRule="auto"/>
      </w:pPr>
      <w:r>
        <w:separator/>
      </w:r>
    </w:p>
  </w:footnote>
  <w:footnote w:type="continuationSeparator" w:id="0">
    <w:p w:rsidR="00D07736" w:rsidRDefault="00D0773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CD5983"/>
    <w:multiLevelType w:val="hybridMultilevel"/>
    <w:tmpl w:val="9594E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02C40"/>
    <w:rsid w:val="000A0128"/>
    <w:rsid w:val="000F4413"/>
    <w:rsid w:val="001372A5"/>
    <w:rsid w:val="0014249C"/>
    <w:rsid w:val="00170918"/>
    <w:rsid w:val="001B2288"/>
    <w:rsid w:val="001E5F3D"/>
    <w:rsid w:val="0021142A"/>
    <w:rsid w:val="00264A40"/>
    <w:rsid w:val="002A22A5"/>
    <w:rsid w:val="002B0E83"/>
    <w:rsid w:val="003263DA"/>
    <w:rsid w:val="003B35EA"/>
    <w:rsid w:val="00412263"/>
    <w:rsid w:val="0043218C"/>
    <w:rsid w:val="0043643B"/>
    <w:rsid w:val="004D1DF9"/>
    <w:rsid w:val="00554B23"/>
    <w:rsid w:val="005704A7"/>
    <w:rsid w:val="0063665E"/>
    <w:rsid w:val="007147EE"/>
    <w:rsid w:val="007E6F55"/>
    <w:rsid w:val="00805A17"/>
    <w:rsid w:val="009560DB"/>
    <w:rsid w:val="009655AB"/>
    <w:rsid w:val="009B1224"/>
    <w:rsid w:val="009D1CDB"/>
    <w:rsid w:val="00A16B20"/>
    <w:rsid w:val="00A55EF4"/>
    <w:rsid w:val="00B20C01"/>
    <w:rsid w:val="00B436AB"/>
    <w:rsid w:val="00B967E3"/>
    <w:rsid w:val="00C835E4"/>
    <w:rsid w:val="00CC79AE"/>
    <w:rsid w:val="00D02C40"/>
    <w:rsid w:val="00D07736"/>
    <w:rsid w:val="00D44E95"/>
    <w:rsid w:val="00D62BF8"/>
    <w:rsid w:val="00E21849"/>
    <w:rsid w:val="00E30813"/>
    <w:rsid w:val="00E80147"/>
    <w:rsid w:val="00E97F8F"/>
    <w:rsid w:val="00ED3D61"/>
    <w:rsid w:val="00F3318A"/>
    <w:rsid w:val="00FD2A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DB441E"/>
  <w15:docId w15:val="{A207E659-EEE5-41CC-9F63-49330B6D0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54B2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B23"/>
  </w:style>
  <w:style w:type="paragraph" w:styleId="Footer">
    <w:name w:val="footer"/>
    <w:basedOn w:val="Normal"/>
    <w:link w:val="FooterChar"/>
    <w:uiPriority w:val="99"/>
    <w:unhideWhenUsed/>
    <w:rsid w:val="00554B2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B23"/>
  </w:style>
  <w:style w:type="paragraph" w:styleId="ListParagraph">
    <w:name w:val="List Paragraph"/>
    <w:basedOn w:val="Normal"/>
    <w:uiPriority w:val="34"/>
    <w:qFormat/>
    <w:rsid w:val="005704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753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81597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4447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Mama B</dc:creator>
  <cp:lastModifiedBy>Mama B</cp:lastModifiedBy>
  <cp:revision>35</cp:revision>
  <dcterms:created xsi:type="dcterms:W3CDTF">2018-07-02T13:48:00Z</dcterms:created>
  <dcterms:modified xsi:type="dcterms:W3CDTF">2018-07-26T17:11:00Z</dcterms:modified>
</cp:coreProperties>
</file>