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4561235" w14:textId="19615053" w:rsidR="00EB0944" w:rsidRPr="007B3378" w:rsidRDefault="00B97BE5" w:rsidP="00697811">
      <w:pPr>
        <w:tabs>
          <w:tab w:val="left" w:pos="5040"/>
        </w:tabs>
        <w:spacing w:after="240"/>
        <w:jc w:val="center"/>
        <w:rPr>
          <w:b/>
          <w:sz w:val="46"/>
          <w:szCs w:val="46"/>
        </w:rPr>
      </w:pPr>
      <w:r w:rsidRPr="00B97BE5">
        <w:rPr>
          <w:b/>
          <w:sz w:val="46"/>
          <w:szCs w:val="46"/>
        </w:rPr>
        <w:t>Strategies (Beyond Counting) to Add &amp; Subtract</w:t>
      </w:r>
    </w:p>
    <w:tbl>
      <w:tblPr>
        <w:tblStyle w:val="a"/>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011A35" w14:paraId="286F8F9B" w14:textId="77777777">
        <w:tc>
          <w:tcPr>
            <w:tcW w:w="9648" w:type="dxa"/>
            <w:shd w:val="clear" w:color="auto" w:fill="auto"/>
            <w:tcMar>
              <w:top w:w="100" w:type="dxa"/>
              <w:left w:w="100" w:type="dxa"/>
              <w:bottom w:w="100" w:type="dxa"/>
              <w:right w:w="100" w:type="dxa"/>
            </w:tcMar>
          </w:tcPr>
          <w:p w14:paraId="2135CFBF" w14:textId="0B0C6F83" w:rsidR="00011A35" w:rsidRDefault="00866BF8" w:rsidP="00B97BE5">
            <w:r>
              <w:t xml:space="preserve">In this lesson, students </w:t>
            </w:r>
            <w:r w:rsidR="00B97BE5">
              <w:t>begin to move beyond counting as a strategy for solving addition and subtraction problems.  They will use what they know about numbers and relationships between numbers to add and subtract with other strategies.  Students will start to see connections between strategies to help them transition their thinking.</w:t>
            </w:r>
            <w:r>
              <w:t xml:space="preserve"> </w:t>
            </w:r>
          </w:p>
        </w:tc>
      </w:tr>
    </w:tbl>
    <w:p w14:paraId="5AE4F025" w14:textId="77777777" w:rsidR="00011A35" w:rsidRDefault="00011A35"/>
    <w:p w14:paraId="1BDD962F" w14:textId="4BD3634D" w:rsidR="00011A35" w:rsidRDefault="00BE1552">
      <w:r>
        <w:rPr>
          <w:b/>
        </w:rPr>
        <w:t>NC Mathematics Standard</w:t>
      </w:r>
      <w:r w:rsidR="00866BF8">
        <w:rPr>
          <w:b/>
        </w:rPr>
        <w:t>:</w:t>
      </w:r>
    </w:p>
    <w:p w14:paraId="1ED73B47" w14:textId="2A10F10F" w:rsidR="00011A35" w:rsidRDefault="00CB4EDF">
      <w:pPr>
        <w:ind w:left="360"/>
      </w:pPr>
      <w:r>
        <w:rPr>
          <w:b/>
        </w:rPr>
        <w:t>Add and subtract within 20</w:t>
      </w:r>
    </w:p>
    <w:p w14:paraId="4B4DC0A6" w14:textId="77777777" w:rsidR="00D40058" w:rsidRDefault="00D40058">
      <w:pPr>
        <w:ind w:left="360"/>
      </w:pPr>
      <w:r>
        <w:rPr>
          <w:b/>
        </w:rPr>
        <w:t xml:space="preserve">NC.1.OA.6 </w:t>
      </w:r>
      <w:r>
        <w:t>Add and subtract, within 20, using strategies such as:</w:t>
      </w:r>
    </w:p>
    <w:p w14:paraId="4209E118" w14:textId="701E6784" w:rsidR="00011A35" w:rsidRDefault="00D40058" w:rsidP="00D40058">
      <w:pPr>
        <w:pStyle w:val="ListParagraph"/>
        <w:numPr>
          <w:ilvl w:val="0"/>
          <w:numId w:val="5"/>
        </w:numPr>
      </w:pPr>
      <w:r>
        <w:t>Counting on</w:t>
      </w:r>
    </w:p>
    <w:p w14:paraId="0578388F" w14:textId="22FD80AA" w:rsidR="00D40058" w:rsidRDefault="00D40058" w:rsidP="00D40058">
      <w:pPr>
        <w:pStyle w:val="ListParagraph"/>
        <w:numPr>
          <w:ilvl w:val="0"/>
          <w:numId w:val="5"/>
        </w:numPr>
      </w:pPr>
      <w:r>
        <w:t>Making ten</w:t>
      </w:r>
    </w:p>
    <w:p w14:paraId="59761B2D" w14:textId="464DA463" w:rsidR="00D40058" w:rsidRDefault="00D40058" w:rsidP="00D40058">
      <w:pPr>
        <w:pStyle w:val="ListParagraph"/>
        <w:numPr>
          <w:ilvl w:val="0"/>
          <w:numId w:val="5"/>
        </w:numPr>
      </w:pPr>
      <w:r>
        <w:t>Decomposing a number leading to a ten</w:t>
      </w:r>
    </w:p>
    <w:p w14:paraId="723DC223" w14:textId="42730286" w:rsidR="00D40058" w:rsidRDefault="00D40058" w:rsidP="00D40058">
      <w:pPr>
        <w:pStyle w:val="ListParagraph"/>
        <w:numPr>
          <w:ilvl w:val="0"/>
          <w:numId w:val="5"/>
        </w:numPr>
      </w:pPr>
      <w:r>
        <w:t>Using the relationship between addition and subtraction</w:t>
      </w:r>
    </w:p>
    <w:p w14:paraId="715AC636" w14:textId="6B06D570" w:rsidR="00D40058" w:rsidRDefault="00D40058" w:rsidP="00D40058">
      <w:pPr>
        <w:pStyle w:val="ListParagraph"/>
        <w:numPr>
          <w:ilvl w:val="0"/>
          <w:numId w:val="5"/>
        </w:numPr>
      </w:pPr>
      <w:r>
        <w:t>Using a number line</w:t>
      </w:r>
    </w:p>
    <w:p w14:paraId="5134A0BA" w14:textId="003709AD" w:rsidR="00D40058" w:rsidRDefault="00D40058" w:rsidP="00D40058">
      <w:pPr>
        <w:pStyle w:val="ListParagraph"/>
        <w:numPr>
          <w:ilvl w:val="0"/>
          <w:numId w:val="5"/>
        </w:numPr>
      </w:pPr>
      <w:r>
        <w:t>Creating equivalent but simpler or known sums</w:t>
      </w:r>
    </w:p>
    <w:p w14:paraId="100D2871" w14:textId="77777777" w:rsidR="00011A35" w:rsidRDefault="00011A35"/>
    <w:p w14:paraId="63D53EE8" w14:textId="3CD06782" w:rsidR="00011A35" w:rsidRDefault="00697811">
      <w:r>
        <w:rPr>
          <w:b/>
        </w:rPr>
        <w:t>Additional/Supporting Standard</w:t>
      </w:r>
      <w:r w:rsidR="00866BF8">
        <w:rPr>
          <w:b/>
        </w:rPr>
        <w:t>:</w:t>
      </w:r>
    </w:p>
    <w:p w14:paraId="06DB2B8B" w14:textId="4438BC4C" w:rsidR="00011A35" w:rsidRPr="00D40058" w:rsidRDefault="00B408AB">
      <w:pPr>
        <w:ind w:left="360"/>
      </w:pPr>
      <w:r>
        <w:rPr>
          <w:b/>
        </w:rPr>
        <w:t>NC.1.OA.9</w:t>
      </w:r>
      <w:r w:rsidR="00D40058">
        <w:rPr>
          <w:b/>
        </w:rPr>
        <w:t xml:space="preserve"> </w:t>
      </w:r>
      <w:r w:rsidR="00D40058">
        <w:t>Demonstrate fluency with addition and subtraction within 10.</w:t>
      </w:r>
    </w:p>
    <w:p w14:paraId="21221E22" w14:textId="77777777" w:rsidR="00011A35" w:rsidRDefault="00011A35"/>
    <w:p w14:paraId="34EABF64" w14:textId="77777777" w:rsidR="00011A35" w:rsidRDefault="00866BF8">
      <w:r>
        <w:rPr>
          <w:b/>
        </w:rPr>
        <w:t>Standards for Mathematical Practice:</w:t>
      </w:r>
    </w:p>
    <w:p w14:paraId="2CBD2C48" w14:textId="0C5D9B6A" w:rsidR="00011A35" w:rsidRDefault="00B408AB">
      <w:pPr>
        <w:tabs>
          <w:tab w:val="left" w:pos="720"/>
        </w:tabs>
        <w:ind w:left="720" w:hanging="360"/>
      </w:pPr>
      <w:r>
        <w:t>1. Make sense of problems and persevere in solving them.</w:t>
      </w:r>
    </w:p>
    <w:p w14:paraId="56193B54" w14:textId="2105F1F0" w:rsidR="00B408AB" w:rsidRDefault="00B408AB">
      <w:pPr>
        <w:tabs>
          <w:tab w:val="left" w:pos="720"/>
        </w:tabs>
        <w:ind w:left="720" w:hanging="360"/>
      </w:pPr>
      <w:r>
        <w:t>3. Construct viable arguments and critique the reasoning of others.</w:t>
      </w:r>
    </w:p>
    <w:p w14:paraId="33101E0D" w14:textId="26AC3FB9" w:rsidR="00B408AB" w:rsidRDefault="00B408AB">
      <w:pPr>
        <w:tabs>
          <w:tab w:val="left" w:pos="720"/>
        </w:tabs>
        <w:ind w:left="720" w:hanging="360"/>
      </w:pPr>
      <w:r>
        <w:t>4. Model with mathematics</w:t>
      </w:r>
    </w:p>
    <w:p w14:paraId="7E1FD7F1" w14:textId="391569C2" w:rsidR="00B408AB" w:rsidRPr="00B408AB" w:rsidRDefault="00B408AB">
      <w:pPr>
        <w:tabs>
          <w:tab w:val="left" w:pos="720"/>
        </w:tabs>
        <w:ind w:left="720" w:hanging="360"/>
      </w:pPr>
      <w:r>
        <w:t>7. Look for and make use of structure.</w:t>
      </w:r>
    </w:p>
    <w:p w14:paraId="70588E89" w14:textId="77777777" w:rsidR="00011A35" w:rsidRDefault="00011A35"/>
    <w:p w14:paraId="10610972" w14:textId="77777777" w:rsidR="00011A35" w:rsidRDefault="00866BF8">
      <w:r>
        <w:rPr>
          <w:b/>
        </w:rPr>
        <w:t>Student Outcomes:</w:t>
      </w:r>
      <w:r>
        <w:t xml:space="preserve"> </w:t>
      </w:r>
    </w:p>
    <w:p w14:paraId="5F903188" w14:textId="5DABD10A" w:rsidR="00B408AB" w:rsidRDefault="00B408AB">
      <w:pPr>
        <w:numPr>
          <w:ilvl w:val="0"/>
          <w:numId w:val="1"/>
        </w:numPr>
      </w:pPr>
      <w:r>
        <w:t>I can use what I know about numbers and adding or subtracting to solve problems instead of counting.</w:t>
      </w:r>
    </w:p>
    <w:p w14:paraId="1CF767E3" w14:textId="5A592A95" w:rsidR="00376406" w:rsidRDefault="00376406">
      <w:pPr>
        <w:numPr>
          <w:ilvl w:val="0"/>
          <w:numId w:val="1"/>
        </w:numPr>
      </w:pPr>
      <w:r>
        <w:t>I can decompose numbers to help me get to a ten (friendly number).</w:t>
      </w:r>
    </w:p>
    <w:p w14:paraId="237F4F77" w14:textId="36560480" w:rsidR="00B408AB" w:rsidRDefault="00B408AB">
      <w:pPr>
        <w:numPr>
          <w:ilvl w:val="0"/>
          <w:numId w:val="1"/>
        </w:numPr>
      </w:pPr>
      <w:r>
        <w:t xml:space="preserve">I can try a new strategy when solving </w:t>
      </w:r>
      <w:r w:rsidR="00376406">
        <w:t xml:space="preserve">addition and subtraction </w:t>
      </w:r>
      <w:r>
        <w:t>problems.</w:t>
      </w:r>
    </w:p>
    <w:p w14:paraId="75B40EA3" w14:textId="725C32E4" w:rsidR="00011A35" w:rsidRDefault="00B408AB">
      <w:pPr>
        <w:numPr>
          <w:ilvl w:val="0"/>
          <w:numId w:val="1"/>
        </w:numPr>
      </w:pPr>
      <w:r>
        <w:t>I can determine if a strategy was used efficiently and the problem solved correctly.</w:t>
      </w:r>
      <w:r w:rsidR="00866BF8">
        <w:t xml:space="preserve"> </w:t>
      </w:r>
    </w:p>
    <w:p w14:paraId="17A27436" w14:textId="77777777" w:rsidR="00011A35" w:rsidRDefault="00011A35"/>
    <w:p w14:paraId="4E50EBCC" w14:textId="77777777" w:rsidR="00011A35" w:rsidRDefault="00866BF8">
      <w:pPr>
        <w:rPr>
          <w:b/>
        </w:rPr>
      </w:pPr>
      <w:r>
        <w:rPr>
          <w:b/>
        </w:rPr>
        <w:t>Math Language:</w:t>
      </w:r>
    </w:p>
    <w:p w14:paraId="3ACDC0DE" w14:textId="481BD3C1" w:rsidR="002862B5" w:rsidRDefault="002862B5">
      <w:r>
        <w:tab/>
        <w:t>Add</w:t>
      </w:r>
      <w:r w:rsidR="00697811">
        <w:tab/>
      </w:r>
      <w:r w:rsidR="00697811">
        <w:tab/>
      </w:r>
      <w:r w:rsidR="00697811">
        <w:tab/>
      </w:r>
      <w:r w:rsidR="00697811">
        <w:tab/>
      </w:r>
      <w:r w:rsidR="00697811">
        <w:tab/>
      </w:r>
      <w:r w:rsidR="00697811">
        <w:tab/>
      </w:r>
      <w:r w:rsidR="00697811">
        <w:tab/>
      </w:r>
      <w:r>
        <w:t>Subtract</w:t>
      </w:r>
    </w:p>
    <w:p w14:paraId="29C37C08" w14:textId="50FB71F1" w:rsidR="00376406" w:rsidRPr="002862B5" w:rsidRDefault="002862B5" w:rsidP="00697811">
      <w:r>
        <w:tab/>
        <w:t>Strategy</w:t>
      </w:r>
      <w:r w:rsidR="00697811">
        <w:tab/>
      </w:r>
      <w:r w:rsidR="00697811">
        <w:tab/>
      </w:r>
      <w:r w:rsidR="00697811">
        <w:tab/>
      </w:r>
      <w:r w:rsidR="00697811">
        <w:tab/>
      </w:r>
      <w:r w:rsidR="00697811">
        <w:tab/>
      </w:r>
      <w:r w:rsidR="00697811">
        <w:tab/>
      </w:r>
      <w:r w:rsidR="00376406">
        <w:t>Decompose</w:t>
      </w:r>
    </w:p>
    <w:p w14:paraId="7AB2CB86" w14:textId="77777777" w:rsidR="00011A35" w:rsidRDefault="00011A35"/>
    <w:p w14:paraId="3836DE26" w14:textId="77777777" w:rsidR="00011A35" w:rsidRDefault="00866BF8">
      <w:r>
        <w:rPr>
          <w:b/>
        </w:rPr>
        <w:t>Materials:</w:t>
      </w:r>
      <w:r>
        <w:t xml:space="preserve"> </w:t>
      </w:r>
    </w:p>
    <w:p w14:paraId="24DADA72" w14:textId="7EB0AAAF" w:rsidR="004559AA" w:rsidRDefault="004559AA">
      <w:pPr>
        <w:numPr>
          <w:ilvl w:val="0"/>
          <w:numId w:val="2"/>
        </w:numPr>
      </w:pPr>
      <w:r>
        <w:t xml:space="preserve">Problem written (or projected on board) for all to see </w:t>
      </w:r>
    </w:p>
    <w:p w14:paraId="47D9A76C" w14:textId="594F1480" w:rsidR="004559AA" w:rsidRDefault="004559AA">
      <w:pPr>
        <w:numPr>
          <w:ilvl w:val="0"/>
          <w:numId w:val="2"/>
        </w:numPr>
      </w:pPr>
      <w:r>
        <w:t xml:space="preserve">Basket of tools for student use, including items such as: </w:t>
      </w:r>
      <w:r w:rsidR="00697811">
        <w:t xml:space="preserve"> </w:t>
      </w:r>
      <w:r>
        <w:t>cubes, counters, ten frames, number lines, dry erase markers, etc.</w:t>
      </w:r>
    </w:p>
    <w:p w14:paraId="5A90FCE6" w14:textId="46C0254F" w:rsidR="004559AA" w:rsidRDefault="004559AA">
      <w:pPr>
        <w:numPr>
          <w:ilvl w:val="0"/>
          <w:numId w:val="2"/>
        </w:numPr>
      </w:pPr>
      <w:r>
        <w:t>Individual whiteboards and markers or math notebooks and pencils</w:t>
      </w:r>
    </w:p>
    <w:p w14:paraId="2BF5250F" w14:textId="312BC758" w:rsidR="00011A35" w:rsidRDefault="002862B5">
      <w:pPr>
        <w:numPr>
          <w:ilvl w:val="0"/>
          <w:numId w:val="2"/>
        </w:numPr>
      </w:pPr>
      <w:r>
        <w:t>Exit Tickets</w:t>
      </w:r>
    </w:p>
    <w:p w14:paraId="769B6E56" w14:textId="77777777" w:rsidR="00011A35" w:rsidRDefault="00011A35"/>
    <w:p w14:paraId="43E4DACB" w14:textId="77777777" w:rsidR="00011A35" w:rsidRDefault="00866BF8">
      <w:r>
        <w:rPr>
          <w:b/>
        </w:rPr>
        <w:t>Advance Preparation</w:t>
      </w:r>
      <w:r>
        <w:t xml:space="preserve">: </w:t>
      </w:r>
    </w:p>
    <w:p w14:paraId="3DAA79D5" w14:textId="5760243C" w:rsidR="00011A35" w:rsidRDefault="00CB4EDF">
      <w:pPr>
        <w:numPr>
          <w:ilvl w:val="0"/>
          <w:numId w:val="2"/>
        </w:numPr>
      </w:pPr>
      <w:r>
        <w:t>Gather materials and make copies of problem and/or exit ticket.</w:t>
      </w:r>
    </w:p>
    <w:p w14:paraId="5010C349" w14:textId="77777777" w:rsidR="00011A35" w:rsidRDefault="00011A35">
      <w:pPr>
        <w:ind w:left="720"/>
      </w:pPr>
    </w:p>
    <w:p w14:paraId="2E20985E" w14:textId="77777777" w:rsidR="00011A35" w:rsidRDefault="00866BF8">
      <w:r>
        <w:rPr>
          <w:b/>
        </w:rPr>
        <w:t>Launch:</w:t>
      </w:r>
    </w:p>
    <w:p w14:paraId="3382279D" w14:textId="5E9CC083" w:rsidR="00011A35" w:rsidRDefault="002862B5">
      <w:pPr>
        <w:numPr>
          <w:ilvl w:val="0"/>
          <w:numId w:val="4"/>
        </w:numPr>
        <w:contextualSpacing/>
      </w:pPr>
      <w:r>
        <w:t>Present the Task</w:t>
      </w:r>
      <w:r w:rsidR="00815039">
        <w:t xml:space="preserve"> (5 minutes)</w:t>
      </w:r>
      <w:r w:rsidR="00866BF8">
        <w:t xml:space="preserve"> </w:t>
      </w:r>
    </w:p>
    <w:p w14:paraId="2336873B" w14:textId="1A183492" w:rsidR="00011A35" w:rsidRDefault="00815039" w:rsidP="00815039">
      <w:pPr>
        <w:ind w:left="720"/>
      </w:pPr>
      <w:r>
        <w:t>Discuss with students all they</w:t>
      </w:r>
      <w:r w:rsidR="00697811">
        <w:t xml:space="preserve"> have</w:t>
      </w:r>
      <w:r>
        <w:t xml:space="preserve"> been learning as mathematicians about adding and subtracting.</w:t>
      </w:r>
      <w:r w:rsidR="00866BF8">
        <w:t xml:space="preserve"> </w:t>
      </w:r>
      <w:r w:rsidR="00697811">
        <w:t xml:space="preserve"> Remind them it i</w:t>
      </w:r>
      <w:r>
        <w:t>s important to be accurate</w:t>
      </w:r>
      <w:r w:rsidR="00697811">
        <w:t xml:space="preserve">.  Tell them that </w:t>
      </w:r>
      <w:r>
        <w:t>their job today is going to be helping a fellow first grader determine if she solved a math problem correctly.</w:t>
      </w:r>
      <w:r w:rsidR="004559AA">
        <w:t xml:space="preserve">  Read the problem at least once aloud to the children (again as seen necessary).</w:t>
      </w:r>
    </w:p>
    <w:p w14:paraId="7BADEB66" w14:textId="1A334347" w:rsidR="00815039" w:rsidRDefault="0019335B" w:rsidP="00815039">
      <w:pPr>
        <w:ind w:left="720"/>
        <w:rPr>
          <w:b/>
          <w:i/>
        </w:rPr>
      </w:pPr>
      <w:r w:rsidRPr="0019335B">
        <w:rPr>
          <w:b/>
          <w:i/>
          <w:noProof/>
        </w:rPr>
        <w:drawing>
          <wp:anchor distT="0" distB="0" distL="114300" distR="114300" simplePos="0" relativeHeight="251656704" behindDoc="1" locked="0" layoutInCell="1" allowOverlap="1" wp14:anchorId="327B52C9" wp14:editId="72E40E7E">
            <wp:simplePos x="0" y="0"/>
            <wp:positionH relativeFrom="column">
              <wp:posOffset>411480</wp:posOffset>
            </wp:positionH>
            <wp:positionV relativeFrom="paragraph">
              <wp:posOffset>106680</wp:posOffset>
            </wp:positionV>
            <wp:extent cx="570865" cy="806450"/>
            <wp:effectExtent l="0" t="0" r="635" b="0"/>
            <wp:wrapSquare wrapText="bothSides"/>
            <wp:docPr id="2" name="Picture 2" descr="C:\Users\danielle.long\Pictures\g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nielle.long\Pictures\gir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0865" cy="80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5039">
        <w:rPr>
          <w:b/>
          <w:i/>
        </w:rPr>
        <w:t>Malia had this problem to solve:</w:t>
      </w:r>
    </w:p>
    <w:p w14:paraId="394BC1CE" w14:textId="4DCDE981" w:rsidR="0019335B" w:rsidRDefault="0019335B" w:rsidP="00815039">
      <w:pPr>
        <w:ind w:left="720"/>
        <w:rPr>
          <w:b/>
        </w:rPr>
      </w:pPr>
      <w:r>
        <w:rPr>
          <w:b/>
          <w:i/>
        </w:rPr>
        <w:t xml:space="preserve"> </w:t>
      </w:r>
      <w:r w:rsidR="00815039" w:rsidRPr="0019335B">
        <w:rPr>
          <w:b/>
        </w:rPr>
        <w:t>The el</w:t>
      </w:r>
      <w:r w:rsidR="000C4D69">
        <w:rPr>
          <w:b/>
        </w:rPr>
        <w:t>ephants at the zoo get apples as</w:t>
      </w:r>
      <w:r w:rsidR="00815039" w:rsidRPr="0019335B">
        <w:rPr>
          <w:b/>
        </w:rPr>
        <w:t xml:space="preserve"> a treat. </w:t>
      </w:r>
      <w:r w:rsidRPr="0019335B">
        <w:rPr>
          <w:b/>
        </w:rPr>
        <w:t xml:space="preserve"> If the elephants ate</w:t>
      </w:r>
      <w:r w:rsidR="00A83677">
        <w:rPr>
          <w:b/>
        </w:rPr>
        <w:t xml:space="preserve"> 7</w:t>
      </w:r>
      <w:r w:rsidR="00815039" w:rsidRPr="0019335B">
        <w:rPr>
          <w:b/>
        </w:rPr>
        <w:t xml:space="preserve"> apples </w:t>
      </w:r>
      <w:r w:rsidR="000C4D69">
        <w:rPr>
          <w:b/>
        </w:rPr>
        <w:t>for</w:t>
      </w:r>
      <w:r w:rsidR="00815039" w:rsidRPr="0019335B">
        <w:rPr>
          <w:b/>
        </w:rPr>
        <w:t xml:space="preserve"> a </w:t>
      </w:r>
    </w:p>
    <w:p w14:paraId="1E5705BE" w14:textId="2E0D2132" w:rsidR="00815039" w:rsidRDefault="00815039" w:rsidP="0019335B">
      <w:pPr>
        <w:ind w:left="720"/>
        <w:rPr>
          <w:b/>
        </w:rPr>
      </w:pPr>
      <w:r w:rsidRPr="0019335B">
        <w:rPr>
          <w:b/>
        </w:rPr>
        <w:t xml:space="preserve">treat </w:t>
      </w:r>
      <w:r w:rsidR="0019335B">
        <w:rPr>
          <w:b/>
        </w:rPr>
        <w:t>i</w:t>
      </w:r>
      <w:r w:rsidRPr="0019335B">
        <w:rPr>
          <w:b/>
        </w:rPr>
        <w:t xml:space="preserve">n the morning and </w:t>
      </w:r>
      <w:r w:rsidR="00A83677">
        <w:rPr>
          <w:b/>
        </w:rPr>
        <w:t>6</w:t>
      </w:r>
      <w:r w:rsidR="000C4D69">
        <w:rPr>
          <w:b/>
        </w:rPr>
        <w:t xml:space="preserve"> apples for</w:t>
      </w:r>
      <w:r w:rsidR="0019335B" w:rsidRPr="0019335B">
        <w:rPr>
          <w:b/>
        </w:rPr>
        <w:t xml:space="preserve"> a treat in the afternoon, how many apples did</w:t>
      </w:r>
      <w:r w:rsidR="0019335B">
        <w:rPr>
          <w:b/>
        </w:rPr>
        <w:t xml:space="preserve"> </w:t>
      </w:r>
      <w:r w:rsidR="0019335B" w:rsidRPr="0019335B">
        <w:rPr>
          <w:b/>
        </w:rPr>
        <w:t xml:space="preserve">the </w:t>
      </w:r>
      <w:r w:rsidR="0019335B">
        <w:rPr>
          <w:b/>
        </w:rPr>
        <w:t>e</w:t>
      </w:r>
      <w:r w:rsidR="0019335B" w:rsidRPr="0019335B">
        <w:rPr>
          <w:b/>
        </w:rPr>
        <w:t>lephants eat today?</w:t>
      </w:r>
    </w:p>
    <w:p w14:paraId="3CAAEB6A" w14:textId="4CDAFC92" w:rsidR="0019335B" w:rsidRDefault="0019335B" w:rsidP="00697811">
      <w:pPr>
        <w:ind w:left="1710"/>
        <w:rPr>
          <w:b/>
          <w:i/>
        </w:rPr>
      </w:pPr>
      <w:r>
        <w:rPr>
          <w:b/>
          <w:i/>
        </w:rPr>
        <w:t xml:space="preserve">Malia solved the problem and says the elephants ate 13 apples today.  Is she correct?  Show how you know </w:t>
      </w:r>
      <w:r w:rsidR="00697811">
        <w:rPr>
          <w:b/>
          <w:i/>
        </w:rPr>
        <w:t xml:space="preserve">if she is correct or not </w:t>
      </w:r>
      <w:r w:rsidR="004B2823">
        <w:rPr>
          <w:b/>
          <w:i/>
        </w:rPr>
        <w:t>using drawings, numbers, and/or words.</w:t>
      </w:r>
    </w:p>
    <w:p w14:paraId="64C3141C" w14:textId="147E4E36" w:rsidR="004559AA" w:rsidRDefault="004559AA" w:rsidP="004559AA">
      <w:pPr>
        <w:ind w:left="720"/>
      </w:pPr>
      <w:r>
        <w:t>Ask students to work with a partner (or in groups of 3) to talk about the problem</w:t>
      </w:r>
      <w:r w:rsidR="00976746">
        <w:t>.  They should</w:t>
      </w:r>
      <w:r>
        <w:t xml:space="preserve"> decide if Malia is correct or if they disagree with her response.  Most importantly, be sure students </w:t>
      </w:r>
      <w:r w:rsidR="00976746">
        <w:t>understand that they are to show</w:t>
      </w:r>
      <w:r>
        <w:t xml:space="preserve"> </w:t>
      </w:r>
      <w:r w:rsidRPr="000C4D69">
        <w:rPr>
          <w:u w:val="single"/>
        </w:rPr>
        <w:t>how</w:t>
      </w:r>
      <w:r>
        <w:t xml:space="preserve"> they know Malia is correct or not correct</w:t>
      </w:r>
      <w:r w:rsidR="00976746">
        <w:t xml:space="preserve"> with drawings, numbers, and/or words</w:t>
      </w:r>
      <w:r>
        <w:t xml:space="preserve">. </w:t>
      </w:r>
    </w:p>
    <w:p w14:paraId="7DEEAA10" w14:textId="77777777" w:rsidR="00011A35" w:rsidRDefault="00011A35"/>
    <w:p w14:paraId="47FF1A87" w14:textId="77777777" w:rsidR="00011A35" w:rsidRDefault="00866BF8">
      <w:pPr>
        <w:rPr>
          <w:b/>
        </w:rPr>
      </w:pPr>
      <w:r>
        <w:rPr>
          <w:b/>
        </w:rPr>
        <w:t>Explore:</w:t>
      </w:r>
    </w:p>
    <w:p w14:paraId="2AE76EBC" w14:textId="1715B3CD" w:rsidR="004559AA" w:rsidRDefault="0019335B" w:rsidP="004559AA">
      <w:pPr>
        <w:numPr>
          <w:ilvl w:val="0"/>
          <w:numId w:val="4"/>
        </w:numPr>
        <w:contextualSpacing/>
      </w:pPr>
      <w:r>
        <w:t>Solving the Problem (1</w:t>
      </w:r>
      <w:r w:rsidR="00410A09">
        <w:t>0-1</w:t>
      </w:r>
      <w:r>
        <w:t>5 minutes)</w:t>
      </w:r>
    </w:p>
    <w:p w14:paraId="7F0F7013" w14:textId="68A12F44" w:rsidR="00AC14B1" w:rsidRDefault="007377D7" w:rsidP="00AC14B1">
      <w:pPr>
        <w:ind w:left="720"/>
        <w:contextualSpacing/>
      </w:pPr>
      <w:r>
        <w:t xml:space="preserve">Give students </w:t>
      </w:r>
      <w:r w:rsidR="00AC14B1">
        <w:t xml:space="preserve">time to talk about the problem and begin working on proving or disproving Malia’s response.  </w:t>
      </w:r>
      <w:r w:rsidR="00434C23">
        <w:t xml:space="preserve">They should be </w:t>
      </w:r>
      <w:r w:rsidR="00D0671B">
        <w:t xml:space="preserve">talking and collaborating with one or two other children.  </w:t>
      </w:r>
      <w:r w:rsidR="00AC14B1">
        <w:t xml:space="preserve">As students discuss and work, </w:t>
      </w:r>
      <w:r w:rsidR="00CB4EDF">
        <w:t>listen to their reasoning</w:t>
      </w:r>
      <w:r w:rsidR="00AC14B1">
        <w:t xml:space="preserve"> and notice what they </w:t>
      </w:r>
      <w:r w:rsidR="00506815">
        <w:t>do</w:t>
      </w:r>
      <w:r w:rsidR="00AC14B1">
        <w:t xml:space="preserve"> to solve the task.  </w:t>
      </w:r>
    </w:p>
    <w:p w14:paraId="60491E86" w14:textId="5961C532" w:rsidR="00F150B4" w:rsidRDefault="00F150B4" w:rsidP="007B3378">
      <w:pPr>
        <w:pStyle w:val="ListParagraph"/>
        <w:numPr>
          <w:ilvl w:val="0"/>
          <w:numId w:val="6"/>
        </w:numPr>
      </w:pPr>
      <w:r>
        <w:t xml:space="preserve">Are </w:t>
      </w:r>
      <w:r w:rsidR="007377D7">
        <w:t xml:space="preserve">all </w:t>
      </w:r>
      <w:r>
        <w:t xml:space="preserve">students </w:t>
      </w:r>
      <w:r w:rsidR="007377D7">
        <w:t>in the group</w:t>
      </w:r>
      <w:r>
        <w:t xml:space="preserve"> participating in discussion of the problem?  </w:t>
      </w:r>
    </w:p>
    <w:p w14:paraId="3DCD49A4" w14:textId="078EE276" w:rsidR="000C4D69" w:rsidRDefault="000C4D69" w:rsidP="007B3378">
      <w:pPr>
        <w:pStyle w:val="ListParagraph"/>
        <w:numPr>
          <w:ilvl w:val="0"/>
          <w:numId w:val="6"/>
        </w:numPr>
      </w:pPr>
      <w:r>
        <w:t>What thoughts are students sharing?</w:t>
      </w:r>
    </w:p>
    <w:p w14:paraId="1E729865" w14:textId="273EF02F" w:rsidR="00F150B4" w:rsidRDefault="00F150B4" w:rsidP="007B3378">
      <w:pPr>
        <w:pStyle w:val="ListParagraph"/>
        <w:numPr>
          <w:ilvl w:val="0"/>
          <w:numId w:val="6"/>
        </w:numPr>
      </w:pPr>
      <w:r>
        <w:t>What are students doing (with objects or on paper) to represent the problem?</w:t>
      </w:r>
    </w:p>
    <w:p w14:paraId="0504E12B" w14:textId="525E875D" w:rsidR="00F150B4" w:rsidRDefault="00434C23" w:rsidP="007B3378">
      <w:pPr>
        <w:pStyle w:val="ListParagraph"/>
        <w:numPr>
          <w:ilvl w:val="0"/>
          <w:numId w:val="6"/>
        </w:numPr>
      </w:pPr>
      <w:r>
        <w:t>How are students organizing infor</w:t>
      </w:r>
      <w:r w:rsidR="007377D7">
        <w:t>mation from the problem? (oral</w:t>
      </w:r>
      <w:r>
        <w:t>? written?)</w:t>
      </w:r>
    </w:p>
    <w:p w14:paraId="075E4FF6" w14:textId="77777777" w:rsidR="007377D7" w:rsidRPr="00506815" w:rsidRDefault="007377D7" w:rsidP="007377D7">
      <w:pPr>
        <w:rPr>
          <w:sz w:val="14"/>
        </w:rPr>
      </w:pPr>
    </w:p>
    <w:p w14:paraId="676F162A" w14:textId="1CAFCF55" w:rsidR="000C4D69" w:rsidRDefault="007377D7" w:rsidP="007377D7">
      <w:pPr>
        <w:ind w:firstLine="720"/>
      </w:pPr>
      <w:r>
        <w:t>S</w:t>
      </w:r>
      <w:r w:rsidR="00FB0F77">
        <w:t>ome s</w:t>
      </w:r>
      <w:r>
        <w:t>tudents may struggle to get started on t</w:t>
      </w:r>
      <w:r w:rsidR="007B3378">
        <w:t>his problem, especially if they a</w:t>
      </w:r>
      <w:r>
        <w:t xml:space="preserve">re not used to </w:t>
      </w:r>
    </w:p>
    <w:p w14:paraId="7A36F465" w14:textId="1FF9C017" w:rsidR="00506815" w:rsidRDefault="00ED4E73" w:rsidP="007377D7">
      <w:pPr>
        <w:ind w:firstLine="720"/>
      </w:pPr>
      <w:r>
        <w:t>tasks like</w:t>
      </w:r>
      <w:r w:rsidR="007377D7">
        <w:t xml:space="preserve"> this</w:t>
      </w:r>
      <w:r w:rsidR="000C4D69">
        <w:t xml:space="preserve"> (examining someone’s work instead of solving for a number answer)</w:t>
      </w:r>
      <w:r w:rsidR="007377D7">
        <w:t>.</w:t>
      </w:r>
      <w:r w:rsidR="00FB0F77">
        <w:t xml:space="preserve">  </w:t>
      </w:r>
    </w:p>
    <w:p w14:paraId="088E36D1" w14:textId="060EA0AE" w:rsidR="007B3378" w:rsidRDefault="00506815" w:rsidP="007377D7">
      <w:pPr>
        <w:ind w:firstLine="720"/>
      </w:pPr>
      <w:r>
        <w:t>S</w:t>
      </w:r>
      <w:r w:rsidR="00FB0F77">
        <w:t xml:space="preserve">tudents may need some </w:t>
      </w:r>
      <w:r w:rsidR="007B3378">
        <w:t>prompting</w:t>
      </w:r>
      <w:r w:rsidR="00FB0F77">
        <w:t xml:space="preserve"> if they get stuck </w:t>
      </w:r>
      <w:r w:rsidR="00CB4EDF">
        <w:t>in</w:t>
      </w:r>
      <w:r w:rsidR="00FB0F77">
        <w:t xml:space="preserve"> the pro</w:t>
      </w:r>
      <w:r w:rsidR="000C4D69">
        <w:t>cess of determining their</w:t>
      </w:r>
      <w:r w:rsidR="007B3378">
        <w:t xml:space="preserve"> </w:t>
      </w:r>
    </w:p>
    <w:p w14:paraId="7F3B546D" w14:textId="77777777" w:rsidR="007B3378" w:rsidRDefault="007B3378" w:rsidP="007377D7">
      <w:pPr>
        <w:ind w:firstLine="720"/>
      </w:pPr>
      <w:r>
        <w:t>r</w:t>
      </w:r>
      <w:r w:rsidR="000C4D69">
        <w:t>esponse</w:t>
      </w:r>
      <w:r>
        <w:t>s</w:t>
      </w:r>
      <w:r w:rsidR="00FB0F77">
        <w:t xml:space="preserve">.  When providing direction or prompts, </w:t>
      </w:r>
      <w:r w:rsidR="000C4D69">
        <w:t>resist the urge to lead</w:t>
      </w:r>
      <w:r>
        <w:t xml:space="preserve"> </w:t>
      </w:r>
      <w:r w:rsidR="000C4D69">
        <w:t>students.  Instead, ask</w:t>
      </w:r>
    </w:p>
    <w:p w14:paraId="1AEE8D9A" w14:textId="77777777" w:rsidR="00506815" w:rsidRDefault="000C4D69" w:rsidP="007377D7">
      <w:pPr>
        <w:ind w:firstLine="720"/>
      </w:pPr>
      <w:r>
        <w:t xml:space="preserve">questions to focus their thinking, help them see other possibilities, or clarify their work.  </w:t>
      </w:r>
      <w:r w:rsidR="00164E17">
        <w:t>Some</w:t>
      </w:r>
    </w:p>
    <w:p w14:paraId="0F7BE44A" w14:textId="4CBB1494" w:rsidR="007377D7" w:rsidRDefault="00164E17" w:rsidP="007377D7">
      <w:pPr>
        <w:ind w:firstLine="720"/>
      </w:pPr>
      <w:r>
        <w:t>ideas include:</w:t>
      </w:r>
    </w:p>
    <w:p w14:paraId="6D5F384C" w14:textId="5D1A1208" w:rsidR="00E4767C" w:rsidRPr="00CB4EDF" w:rsidRDefault="00E4767C" w:rsidP="000C4D69">
      <w:pPr>
        <w:pStyle w:val="ListParagraph"/>
        <w:numPr>
          <w:ilvl w:val="0"/>
          <w:numId w:val="9"/>
        </w:numPr>
        <w:rPr>
          <w:i/>
        </w:rPr>
      </w:pPr>
      <w:r w:rsidRPr="00CB4EDF">
        <w:rPr>
          <w:i/>
        </w:rPr>
        <w:t>What are you trying to find out?  How could you do that?</w:t>
      </w:r>
    </w:p>
    <w:p w14:paraId="4B2B9942" w14:textId="4C32995E" w:rsidR="00E4767C" w:rsidRPr="00CB4EDF" w:rsidRDefault="00E4767C" w:rsidP="000C4D69">
      <w:pPr>
        <w:pStyle w:val="ListParagraph"/>
        <w:numPr>
          <w:ilvl w:val="0"/>
          <w:numId w:val="9"/>
        </w:numPr>
        <w:rPr>
          <w:i/>
        </w:rPr>
      </w:pPr>
      <w:r w:rsidRPr="00CB4EDF">
        <w:rPr>
          <w:i/>
        </w:rPr>
        <w:t>Can you explain what you were thinking here?</w:t>
      </w:r>
    </w:p>
    <w:p w14:paraId="140495AF" w14:textId="37A5AB8C" w:rsidR="009E1428" w:rsidRPr="00CB4EDF" w:rsidRDefault="009E1428" w:rsidP="000C4D69">
      <w:pPr>
        <w:pStyle w:val="ListParagraph"/>
        <w:numPr>
          <w:ilvl w:val="0"/>
          <w:numId w:val="9"/>
        </w:numPr>
        <w:rPr>
          <w:i/>
        </w:rPr>
      </w:pPr>
      <w:r w:rsidRPr="00CB4EDF">
        <w:rPr>
          <w:i/>
        </w:rPr>
        <w:t>Does your work match the task</w:t>
      </w:r>
      <w:r w:rsidR="00976746">
        <w:rPr>
          <w:i/>
        </w:rPr>
        <w:t>?</w:t>
      </w:r>
      <w:r w:rsidRPr="00CB4EDF">
        <w:rPr>
          <w:i/>
        </w:rPr>
        <w:t>”</w:t>
      </w:r>
    </w:p>
    <w:p w14:paraId="66DC4FD0" w14:textId="49F96603" w:rsidR="00164E17" w:rsidRPr="00CB4EDF" w:rsidRDefault="00164E17" w:rsidP="000C4D69">
      <w:pPr>
        <w:pStyle w:val="ListParagraph"/>
        <w:numPr>
          <w:ilvl w:val="0"/>
          <w:numId w:val="9"/>
        </w:numPr>
        <w:rPr>
          <w:i/>
        </w:rPr>
      </w:pPr>
      <w:r w:rsidRPr="00CB4EDF">
        <w:rPr>
          <w:i/>
        </w:rPr>
        <w:t>Do you think she is correct?  Why (or why not)?</w:t>
      </w:r>
    </w:p>
    <w:p w14:paraId="1055F60C" w14:textId="77777777" w:rsidR="00976746" w:rsidRPr="00976746" w:rsidRDefault="00164E17" w:rsidP="000C4D69">
      <w:pPr>
        <w:pStyle w:val="ListParagraph"/>
        <w:numPr>
          <w:ilvl w:val="0"/>
          <w:numId w:val="9"/>
        </w:numPr>
      </w:pPr>
      <w:r w:rsidRPr="00CB4EDF">
        <w:rPr>
          <w:i/>
        </w:rPr>
        <w:t>How could you show with objects or numbers what you’re thinking?</w:t>
      </w:r>
    </w:p>
    <w:p w14:paraId="30F5076E" w14:textId="69B2EDB4" w:rsidR="000A32F0" w:rsidRDefault="000C4D69" w:rsidP="00976746">
      <w:r>
        <w:tab/>
      </w:r>
    </w:p>
    <w:p w14:paraId="38F2A295" w14:textId="77777777" w:rsidR="00EA239B" w:rsidRDefault="000A32F0" w:rsidP="000A32F0">
      <w:r>
        <w:tab/>
      </w:r>
    </w:p>
    <w:p w14:paraId="348095D0" w14:textId="0270ED7E" w:rsidR="000C4D69" w:rsidRDefault="000A32F0" w:rsidP="00377338">
      <w:pPr>
        <w:ind w:left="720"/>
      </w:pPr>
      <w:r>
        <w:lastRenderedPageBreak/>
        <w:t>As students are working, w</w:t>
      </w:r>
      <w:r w:rsidR="00376406">
        <w:t>atch for different strateg</w:t>
      </w:r>
      <w:r w:rsidR="005C5CAC">
        <w:t xml:space="preserve">ies </w:t>
      </w:r>
      <w:r w:rsidR="00377338">
        <w:t xml:space="preserve">used </w:t>
      </w:r>
      <w:r w:rsidR="005C5CAC">
        <w:t xml:space="preserve">for proving </w:t>
      </w:r>
      <w:r w:rsidR="00377338">
        <w:t>whether Malia’s re</w:t>
      </w:r>
      <w:r w:rsidR="005C5CAC">
        <w:t xml:space="preserve">sponse </w:t>
      </w:r>
      <w:r w:rsidR="00377338">
        <w:t xml:space="preserve">is </w:t>
      </w:r>
      <w:r w:rsidR="00376406">
        <w:t xml:space="preserve">correct or </w:t>
      </w:r>
      <w:r w:rsidR="00376406">
        <w:tab/>
        <w:t xml:space="preserve">not.  </w:t>
      </w:r>
      <w:r w:rsidR="004E5AF9">
        <w:t xml:space="preserve">The goal is to move students beyond using a strategy focused solely on counting.  As </w:t>
      </w:r>
      <w:r w:rsidR="00410A09">
        <w:t>you a</w:t>
      </w:r>
      <w:r w:rsidR="004E5AF9">
        <w:t xml:space="preserve">re watching students work and noticing their thinking, carefully select students to share </w:t>
      </w:r>
      <w:r w:rsidR="00377338">
        <w:t xml:space="preserve">their work </w:t>
      </w:r>
      <w:r w:rsidR="004E5AF9">
        <w:t xml:space="preserve">with the class.  Look for strategies that are represented a bit differently and will spark discussion or any strategies based in number sense and not simply counting.  Have conversation with the student(s) </w:t>
      </w:r>
      <w:proofErr w:type="gramStart"/>
      <w:r w:rsidR="004E5AF9">
        <w:t>in order for</w:t>
      </w:r>
      <w:proofErr w:type="gramEnd"/>
      <w:r w:rsidR="004E5AF9">
        <w:t xml:space="preserve"> him/her to solidify understanding.  </w:t>
      </w:r>
    </w:p>
    <w:p w14:paraId="38BB21D9" w14:textId="77777777" w:rsidR="00A83677" w:rsidRDefault="004E5AF9" w:rsidP="000A32F0">
      <w:r>
        <w:tab/>
      </w:r>
    </w:p>
    <w:p w14:paraId="04B4406D" w14:textId="7E0E51C7" w:rsidR="004E5AF9" w:rsidRDefault="004E5AF9" w:rsidP="00A83677">
      <w:pPr>
        <w:ind w:firstLine="720"/>
      </w:pPr>
      <w:r>
        <w:t xml:space="preserve">Consider the order in which to have targeted students share their work.  Begin with a student </w:t>
      </w:r>
    </w:p>
    <w:p w14:paraId="648EE343" w14:textId="27D549EB" w:rsidR="004E5AF9" w:rsidRDefault="004E5AF9" w:rsidP="000A32F0">
      <w:r>
        <w:tab/>
        <w:t>who used a counting strategy and move toward other, higher-level strategies.</w:t>
      </w:r>
    </w:p>
    <w:p w14:paraId="5D562912" w14:textId="77777777" w:rsidR="00011A35" w:rsidRDefault="00011A35"/>
    <w:p w14:paraId="4D7277BF" w14:textId="77777777" w:rsidR="00011A35" w:rsidRDefault="00866BF8">
      <w:pPr>
        <w:rPr>
          <w:b/>
        </w:rPr>
      </w:pPr>
      <w:r>
        <w:rPr>
          <w:b/>
        </w:rPr>
        <w:t>Discuss:</w:t>
      </w:r>
    </w:p>
    <w:p w14:paraId="3B68BCEB" w14:textId="0BF9A817" w:rsidR="00011A35" w:rsidRDefault="00164E17">
      <w:pPr>
        <w:numPr>
          <w:ilvl w:val="0"/>
          <w:numId w:val="4"/>
        </w:numPr>
        <w:contextualSpacing/>
      </w:pPr>
      <w:r>
        <w:t xml:space="preserve">Discussion of Solutions; Highlighting Specific </w:t>
      </w:r>
      <w:r w:rsidR="00221F83">
        <w:t>Strategies (20-25</w:t>
      </w:r>
      <w:r>
        <w:t xml:space="preserve"> minutes)</w:t>
      </w:r>
    </w:p>
    <w:p w14:paraId="3C2457BE" w14:textId="21A8E5C0" w:rsidR="00011A35" w:rsidRDefault="00164E17" w:rsidP="00164E17">
      <w:pPr>
        <w:ind w:left="720"/>
      </w:pPr>
      <w:r>
        <w:t xml:space="preserve">Bring the class back together.  Ask all students to show if they think Malia is correct or incorrect using a signal (such as thumbs up/down).  </w:t>
      </w:r>
      <w:r w:rsidR="00F2512C">
        <w:t xml:space="preserve">Note the number of </w:t>
      </w:r>
      <w:r w:rsidR="000A32F0">
        <w:t xml:space="preserve">students </w:t>
      </w:r>
      <w:r w:rsidR="00F2512C">
        <w:t xml:space="preserve">that </w:t>
      </w:r>
      <w:r w:rsidR="00A2576B">
        <w:t xml:space="preserve">find her correct and </w:t>
      </w:r>
      <w:r w:rsidR="000A32F0">
        <w:t xml:space="preserve">incorrect.  </w:t>
      </w:r>
      <w:r w:rsidR="00A83677">
        <w:t>Have selected students share their strategies and thinking.  As students are e</w:t>
      </w:r>
      <w:r w:rsidR="00A2576B">
        <w:t>xplaining, draw/write what they a</w:t>
      </w:r>
      <w:r w:rsidR="00A83677">
        <w:t>re describing for others to see.</w:t>
      </w:r>
      <w:r w:rsidR="00F2512C">
        <w:t xml:space="preserve">  Encourage children to be clear and complete in their explanations.  You could use questions such as:</w:t>
      </w:r>
    </w:p>
    <w:p w14:paraId="66357EB8" w14:textId="1E571A18" w:rsidR="00F2512C" w:rsidRPr="00F2512C" w:rsidRDefault="00F2512C" w:rsidP="00F2512C">
      <w:pPr>
        <w:pStyle w:val="ListParagraph"/>
        <w:numPr>
          <w:ilvl w:val="0"/>
          <w:numId w:val="12"/>
        </w:numPr>
      </w:pPr>
      <w:r>
        <w:rPr>
          <w:i/>
        </w:rPr>
        <w:t>“What were you thinking at first?”  “What did you do next?”</w:t>
      </w:r>
    </w:p>
    <w:p w14:paraId="0E90D341" w14:textId="58D53CBB" w:rsidR="00F2512C" w:rsidRPr="00F2512C" w:rsidRDefault="00F2512C" w:rsidP="00F2512C">
      <w:pPr>
        <w:pStyle w:val="ListParagraph"/>
        <w:numPr>
          <w:ilvl w:val="0"/>
          <w:numId w:val="12"/>
        </w:numPr>
      </w:pPr>
      <w:r>
        <w:rPr>
          <w:i/>
        </w:rPr>
        <w:t>“What strategy did you use?”</w:t>
      </w:r>
    </w:p>
    <w:p w14:paraId="6549EDD2" w14:textId="0787BA9D" w:rsidR="00F2512C" w:rsidRPr="00F2512C" w:rsidRDefault="00F2512C" w:rsidP="00F2512C">
      <w:pPr>
        <w:pStyle w:val="ListParagraph"/>
        <w:numPr>
          <w:ilvl w:val="0"/>
          <w:numId w:val="12"/>
        </w:numPr>
      </w:pPr>
      <w:r>
        <w:rPr>
          <w:i/>
        </w:rPr>
        <w:t>“How did you know that?”</w:t>
      </w:r>
    </w:p>
    <w:p w14:paraId="7D0EC2FE" w14:textId="38019806" w:rsidR="00F2512C" w:rsidRDefault="00F2512C" w:rsidP="00F2512C">
      <w:pPr>
        <w:pStyle w:val="ListParagraph"/>
        <w:numPr>
          <w:ilvl w:val="0"/>
          <w:numId w:val="12"/>
        </w:numPr>
      </w:pPr>
      <w:r>
        <w:rPr>
          <w:i/>
        </w:rPr>
        <w:t>“What do you mean by…?”</w:t>
      </w:r>
    </w:p>
    <w:p w14:paraId="374DC8EA" w14:textId="77777777" w:rsidR="00A83677" w:rsidRDefault="00A83677" w:rsidP="00164E17">
      <w:pPr>
        <w:ind w:left="720"/>
      </w:pPr>
    </w:p>
    <w:p w14:paraId="266ABEC5" w14:textId="2AEBC24D" w:rsidR="00A83677" w:rsidRPr="008A58C1" w:rsidRDefault="00A83677" w:rsidP="00164E17">
      <w:pPr>
        <w:ind w:left="720"/>
        <w:rPr>
          <w:i/>
        </w:rPr>
      </w:pPr>
      <w:r>
        <w:t xml:space="preserve">If none of the students used decomposing a number leading to a ten as a strategy, you will now </w:t>
      </w:r>
      <w:r w:rsidR="00DA2B4C">
        <w:t xml:space="preserve">briefly </w:t>
      </w:r>
      <w:r>
        <w:t>share this strategy and explain how it would look u</w:t>
      </w:r>
      <w:r w:rsidR="00410A09">
        <w:t xml:space="preserve">sing a number line. </w:t>
      </w:r>
      <w:r>
        <w:t xml:space="preserve">You can </w:t>
      </w:r>
      <w:r w:rsidR="00A62978">
        <w:t xml:space="preserve">pretend a student used this method and </w:t>
      </w:r>
      <w:r>
        <w:t>say “I saw someone…” to keep it fro</w:t>
      </w:r>
      <w:r w:rsidR="00410A09">
        <w:t>m being the teacher’s strategy</w:t>
      </w:r>
      <w:r w:rsidR="00A62978">
        <w:t xml:space="preserve"> and keep the focus on how students can be thinking</w:t>
      </w:r>
      <w:r w:rsidR="00410A09">
        <w:t>.</w:t>
      </w:r>
      <w:r>
        <w:t xml:space="preserve">  </w:t>
      </w:r>
      <w:r w:rsidR="00DF1CC3">
        <w:t xml:space="preserve">Using a number line will help students connect the strategy to </w:t>
      </w:r>
      <w:r w:rsidR="00E9481E">
        <w:t xml:space="preserve">what they already know.  </w:t>
      </w:r>
      <w:r w:rsidR="00410A09">
        <w:t>Model</w:t>
      </w:r>
      <w:r w:rsidR="00700018">
        <w:t xml:space="preserve"> beginning at 7 on the number line </w:t>
      </w:r>
      <w:r w:rsidR="00377338">
        <w:t>then jumping to 10 because that i</w:t>
      </w:r>
      <w:r w:rsidR="00700018">
        <w:t>s a friendl</w:t>
      </w:r>
      <w:r w:rsidR="00410A09">
        <w:t xml:space="preserve">y number (easier to work with).  </w:t>
      </w:r>
      <w:r w:rsidR="00410A09" w:rsidRPr="008A58C1">
        <w:rPr>
          <w:i/>
        </w:rPr>
        <w:t>We do not know what 7 + 6 is</w:t>
      </w:r>
      <w:r w:rsidR="00377338">
        <w:rPr>
          <w:i/>
        </w:rPr>
        <w:t>,</w:t>
      </w:r>
      <w:r w:rsidR="00410A09" w:rsidRPr="008A58C1">
        <w:rPr>
          <w:i/>
        </w:rPr>
        <w:t xml:space="preserve"> but we</w:t>
      </w:r>
      <w:r w:rsidR="00700018" w:rsidRPr="008A58C1">
        <w:rPr>
          <w:i/>
        </w:rPr>
        <w:t xml:space="preserve"> do</w:t>
      </w:r>
      <w:r w:rsidR="00410A09" w:rsidRPr="008A58C1">
        <w:rPr>
          <w:i/>
        </w:rPr>
        <w:t xml:space="preserve"> know that 7</w:t>
      </w:r>
      <w:r w:rsidR="008A58C1" w:rsidRPr="008A58C1">
        <w:rPr>
          <w:i/>
        </w:rPr>
        <w:t xml:space="preserve"> </w:t>
      </w:r>
      <w:r w:rsidR="00410A09" w:rsidRPr="008A58C1">
        <w:rPr>
          <w:i/>
        </w:rPr>
        <w:t>+</w:t>
      </w:r>
      <w:r w:rsidR="008A58C1" w:rsidRPr="008A58C1">
        <w:rPr>
          <w:i/>
        </w:rPr>
        <w:t xml:space="preserve"> </w:t>
      </w:r>
      <w:r w:rsidR="00410A09" w:rsidRPr="008A58C1">
        <w:rPr>
          <w:i/>
        </w:rPr>
        <w:t>3 = 10</w:t>
      </w:r>
      <w:r w:rsidR="00410A09">
        <w:t>.  (Be sure d</w:t>
      </w:r>
      <w:r w:rsidR="00700018">
        <w:t>raw</w:t>
      </w:r>
      <w:r w:rsidR="00410A09">
        <w:t xml:space="preserve">ing shows making a ten.)  </w:t>
      </w:r>
      <w:r w:rsidR="00410A09" w:rsidRPr="008A58C1">
        <w:rPr>
          <w:i/>
        </w:rPr>
        <w:t>If we jump</w:t>
      </w:r>
      <w:r w:rsidR="00700018" w:rsidRPr="008A58C1">
        <w:rPr>
          <w:i/>
        </w:rPr>
        <w:t xml:space="preserve"> to 10 then I know that was +3 and when I think about 6 I know it can be made with 3 and 3</w:t>
      </w:r>
      <w:r w:rsidR="00700018">
        <w:t xml:space="preserve"> (reference decomposing a number, like in a number bond).  </w:t>
      </w:r>
      <w:r w:rsidR="00700018" w:rsidRPr="008A58C1">
        <w:rPr>
          <w:i/>
        </w:rPr>
        <w:t>So now I just need t</w:t>
      </w:r>
      <w:r w:rsidR="00410A09" w:rsidRPr="008A58C1">
        <w:rPr>
          <w:i/>
        </w:rPr>
        <w:t>o jump 3 more from 10 and that is</w:t>
      </w:r>
      <w:r w:rsidR="008A58C1" w:rsidRPr="008A58C1">
        <w:rPr>
          <w:i/>
        </w:rPr>
        <w:t xml:space="preserve"> easy, it i</w:t>
      </w:r>
      <w:r w:rsidR="00700018" w:rsidRPr="008A58C1">
        <w:rPr>
          <w:i/>
        </w:rPr>
        <w:t xml:space="preserve">s 13. </w:t>
      </w:r>
    </w:p>
    <w:p w14:paraId="2B812210" w14:textId="77777777" w:rsidR="009E1428" w:rsidRPr="009E1428" w:rsidRDefault="009E1428" w:rsidP="00164E17">
      <w:pPr>
        <w:ind w:left="720"/>
        <w:rPr>
          <w:sz w:val="20"/>
        </w:rPr>
      </w:pPr>
    </w:p>
    <w:p w14:paraId="78248930" w14:textId="72FDC11F" w:rsidR="009E1428" w:rsidRDefault="009E1428" w:rsidP="009E1428">
      <w:pPr>
        <w:ind w:left="720"/>
        <w:jc w:val="center"/>
      </w:pPr>
      <w:r>
        <w:rPr>
          <w:noProof/>
        </w:rPr>
        <w:drawing>
          <wp:inline distT="0" distB="0" distL="0" distR="0" wp14:anchorId="0BE6BAE6" wp14:editId="21980476">
            <wp:extent cx="201930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umber line strategy.jpg"/>
                    <pic:cNvPicPr/>
                  </pic:nvPicPr>
                  <pic:blipFill>
                    <a:blip r:embed="rId8">
                      <a:extLst>
                        <a:ext uri="{28A0092B-C50C-407E-A947-70E740481C1C}">
                          <a14:useLocalDpi xmlns:a14="http://schemas.microsoft.com/office/drawing/2010/main" val="0"/>
                        </a:ext>
                      </a:extLst>
                    </a:blip>
                    <a:stretch>
                      <a:fillRect/>
                    </a:stretch>
                  </pic:blipFill>
                  <pic:spPr>
                    <a:xfrm rot="10800000">
                      <a:off x="0" y="0"/>
                      <a:ext cx="2044732" cy="1533549"/>
                    </a:xfrm>
                    <a:prstGeom prst="rect">
                      <a:avLst/>
                    </a:prstGeom>
                  </pic:spPr>
                </pic:pic>
              </a:graphicData>
            </a:graphic>
          </wp:inline>
        </w:drawing>
      </w:r>
    </w:p>
    <w:p w14:paraId="333C7B5F" w14:textId="3189D216" w:rsidR="002A35D4" w:rsidRDefault="002A35D4" w:rsidP="00164E17">
      <w:pPr>
        <w:ind w:left="720"/>
      </w:pPr>
    </w:p>
    <w:p w14:paraId="0F4D6A7A" w14:textId="27FA894D" w:rsidR="00377338" w:rsidRDefault="00377338" w:rsidP="00164E17">
      <w:pPr>
        <w:ind w:left="720"/>
      </w:pPr>
    </w:p>
    <w:p w14:paraId="517208EE" w14:textId="77777777" w:rsidR="00377338" w:rsidRDefault="00377338" w:rsidP="00164E17">
      <w:pPr>
        <w:ind w:left="720"/>
      </w:pPr>
    </w:p>
    <w:p w14:paraId="5CFD460D" w14:textId="28A049ED" w:rsidR="002E14E6" w:rsidRDefault="002A35D4" w:rsidP="00164E17">
      <w:pPr>
        <w:ind w:left="720"/>
      </w:pPr>
      <w:r>
        <w:lastRenderedPageBreak/>
        <w:t>You can also show other representations for t</w:t>
      </w:r>
      <w:r w:rsidR="00EA239B">
        <w:t>his strategy, in addition to a</w:t>
      </w:r>
      <w:r>
        <w:t xml:space="preserve"> nu</w:t>
      </w:r>
      <w:r w:rsidR="0080408D">
        <w:t xml:space="preserve">mber line, </w:t>
      </w:r>
      <w:r w:rsidR="00EA239B">
        <w:t xml:space="preserve">especially </w:t>
      </w:r>
      <w:r w:rsidR="0080408D">
        <w:t>if your students demonstrate</w:t>
      </w:r>
      <w:r>
        <w:t xml:space="preserve"> understanding of </w:t>
      </w:r>
      <w:r w:rsidR="00EA239B">
        <w:t>making 10</w:t>
      </w:r>
      <w:r>
        <w:t xml:space="preserve"> and are ready to see more.  </w:t>
      </w:r>
    </w:p>
    <w:p w14:paraId="5D7C5F27" w14:textId="77777777" w:rsidR="002E14E6" w:rsidRDefault="002E14E6" w:rsidP="00164E17">
      <w:pPr>
        <w:ind w:left="720"/>
      </w:pPr>
    </w:p>
    <w:p w14:paraId="3255AD4D" w14:textId="41C08DF3" w:rsidR="002A35D4" w:rsidRDefault="0080408D" w:rsidP="00164E17">
      <w:pPr>
        <w:ind w:left="720"/>
      </w:pPr>
      <w:r>
        <w:t xml:space="preserve">One option would be </w:t>
      </w:r>
      <w:r w:rsidRPr="002E14E6">
        <w:rPr>
          <w:b/>
        </w:rPr>
        <w:t>using a ten frame</w:t>
      </w:r>
      <w:r>
        <w:t xml:space="preserve">.  Students can easily see filling a ten frame as making a ten.  Encourage them to use counters and to attach numbers to their work in order to move them toward </w:t>
      </w:r>
      <w:r w:rsidR="00F06A33">
        <w:t xml:space="preserve">number sense and </w:t>
      </w:r>
      <w:r w:rsidR="00410A09">
        <w:t>to not solely rely</w:t>
      </w:r>
      <w:r w:rsidR="00F06A33">
        <w:t xml:space="preserve"> on the ten frame tool.  </w:t>
      </w:r>
      <w:r w:rsidR="00DF1CC3">
        <w:t xml:space="preserve">It is a great idea to show multiple ways of representing and recording this kind of thinking </w:t>
      </w:r>
      <w:r w:rsidR="00410A09">
        <w:t>so s</w:t>
      </w:r>
      <w:r w:rsidR="00377338">
        <w:t>tudents fully grasp the concept</w:t>
      </w:r>
      <w:r w:rsidR="00410A09">
        <w:t>.  It</w:t>
      </w:r>
      <w:r w:rsidR="00DF1CC3">
        <w:t xml:space="preserve"> also </w:t>
      </w:r>
      <w:r w:rsidR="00AC4DC5">
        <w:t>helps them</w:t>
      </w:r>
      <w:r w:rsidR="00DF1CC3">
        <w:t xml:space="preserve"> feel empowered in how to show their thinking when they are solving problems using this strategy. </w:t>
      </w:r>
    </w:p>
    <w:p w14:paraId="49BF27BF" w14:textId="77777777" w:rsidR="00377338" w:rsidRDefault="00377338" w:rsidP="00164E17">
      <w:pPr>
        <w:ind w:left="720"/>
      </w:pPr>
    </w:p>
    <w:p w14:paraId="7F67BB2A" w14:textId="131270FB" w:rsidR="009E1428" w:rsidRDefault="009E1428" w:rsidP="00164E17">
      <w:pPr>
        <w:ind w:left="720"/>
      </w:pPr>
      <w:r>
        <w:t>Make sure to highlight thinking of</w:t>
      </w:r>
      <w:r w:rsidR="005C5CAC">
        <w:t xml:space="preserve"> how to make 10</w:t>
      </w:r>
      <w:r w:rsidR="00377338">
        <w:t>,</w:t>
      </w:r>
      <w:r w:rsidR="005C5CAC">
        <w:t xml:space="preserve"> then how to decompose one number to get what is</w:t>
      </w:r>
      <w:r>
        <w:t xml:space="preserve"> needed to make ten.  These are both skills students should b</w:t>
      </w:r>
      <w:r w:rsidR="005C5CAC">
        <w:t>e familiar with in first grade.  Y</w:t>
      </w:r>
      <w:r w:rsidR="00592038">
        <w:t>ou wil</w:t>
      </w:r>
      <w:r w:rsidR="002E14E6">
        <w:t>l</w:t>
      </w:r>
      <w:r w:rsidR="00592038">
        <w:t xml:space="preserve"> show</w:t>
      </w:r>
      <w:r w:rsidR="005C5CAC">
        <w:t xml:space="preserve"> how to use both</w:t>
      </w:r>
      <w:r>
        <w:t xml:space="preserve"> skills </w:t>
      </w:r>
      <w:r w:rsidR="00592038">
        <w:t xml:space="preserve">together to solve problems with this </w:t>
      </w:r>
      <w:r w:rsidR="005C5CAC">
        <w:t>s</w:t>
      </w:r>
      <w:r w:rsidR="00592038">
        <w:t xml:space="preserve">trategy.  Make these connections </w:t>
      </w:r>
      <w:r w:rsidR="005C5CAC">
        <w:t xml:space="preserve">clear to </w:t>
      </w:r>
      <w:r w:rsidR="00592038">
        <w:t xml:space="preserve">students to show them they </w:t>
      </w:r>
      <w:r w:rsidR="00592038" w:rsidRPr="005C5CAC">
        <w:rPr>
          <w:b/>
        </w:rPr>
        <w:t>do</w:t>
      </w:r>
      <w:r w:rsidR="00592038">
        <w:t xml:space="preserve"> have the skills needed to try this new strategy.</w:t>
      </w:r>
    </w:p>
    <w:p w14:paraId="1CA88184" w14:textId="77777777" w:rsidR="005C5CAC" w:rsidRDefault="005C5CAC" w:rsidP="00164E17">
      <w:pPr>
        <w:ind w:left="720"/>
      </w:pPr>
    </w:p>
    <w:p w14:paraId="5946DBBB" w14:textId="73BB3C69" w:rsidR="00011A35" w:rsidRDefault="00377338" w:rsidP="009E68AE">
      <w:pPr>
        <w:ind w:left="720"/>
      </w:pPr>
      <w:r>
        <w:t>Explain to children this strategy is not actually new thinking, but it is a new way to solve a problem that they may not have tried before.  Let them know it is an efficient strategy for adding larger numbers and you want them all to give it a try.  (Understand that all children may not use this strategy or be able to use it effectively, but it is important to expose all children to the strategy and give them an opportunity to practice.)</w:t>
      </w:r>
    </w:p>
    <w:p w14:paraId="19A53FB2" w14:textId="77777777" w:rsidR="009E68AE" w:rsidRDefault="009E68AE">
      <w:pPr>
        <w:rPr>
          <w:b/>
        </w:rPr>
      </w:pPr>
    </w:p>
    <w:p w14:paraId="0E686842" w14:textId="593321D1" w:rsidR="00011A35" w:rsidRDefault="00866BF8">
      <w:pPr>
        <w:rPr>
          <w:b/>
        </w:rPr>
      </w:pPr>
      <w:r>
        <w:rPr>
          <w:b/>
        </w:rPr>
        <w:t>A</w:t>
      </w:r>
      <w:r w:rsidR="00352474">
        <w:rPr>
          <w:b/>
        </w:rPr>
        <w:t xml:space="preserve">dditional Activities </w:t>
      </w:r>
      <w:r>
        <w:rPr>
          <w:b/>
        </w:rPr>
        <w:t xml:space="preserve"> </w:t>
      </w:r>
    </w:p>
    <w:p w14:paraId="56745EDA" w14:textId="1E189734" w:rsidR="00011A35" w:rsidRDefault="00221F83">
      <w:pPr>
        <w:numPr>
          <w:ilvl w:val="0"/>
          <w:numId w:val="4"/>
        </w:numPr>
        <w:contextualSpacing/>
      </w:pPr>
      <w:r>
        <w:t>Practice Problem (15-20</w:t>
      </w:r>
      <w:r w:rsidR="00352474">
        <w:t xml:space="preserve"> minutes)</w:t>
      </w:r>
    </w:p>
    <w:p w14:paraId="4967B7D9" w14:textId="4F4E19AB" w:rsidR="00011A35" w:rsidRDefault="00352474" w:rsidP="00352474">
      <w:pPr>
        <w:ind w:left="720"/>
      </w:pPr>
      <w:r>
        <w:t xml:space="preserve">Now that students have seen the strategy of decomposing leading to a ten modeled and explained, give all students the word problem below.  Ask them to solve using the strategy of decomposing leading to making a ten.  </w:t>
      </w:r>
    </w:p>
    <w:p w14:paraId="4FE56656" w14:textId="3B72D0B9" w:rsidR="00352474" w:rsidRDefault="00221F83" w:rsidP="00221F83">
      <w:pPr>
        <w:ind w:left="720"/>
        <w:rPr>
          <w:b/>
          <w:i/>
        </w:rPr>
      </w:pPr>
      <w:r>
        <w:rPr>
          <w:noProof/>
          <w:sz w:val="36"/>
        </w:rPr>
        <w:drawing>
          <wp:anchor distT="0" distB="0" distL="114300" distR="114300" simplePos="0" relativeHeight="251659776" behindDoc="1" locked="0" layoutInCell="1" allowOverlap="1" wp14:anchorId="5CC35584" wp14:editId="51FF75DF">
            <wp:simplePos x="0" y="0"/>
            <wp:positionH relativeFrom="column">
              <wp:posOffset>611505</wp:posOffset>
            </wp:positionH>
            <wp:positionV relativeFrom="paragraph">
              <wp:posOffset>7620</wp:posOffset>
            </wp:positionV>
            <wp:extent cx="821055" cy="58102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ar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1055" cy="581025"/>
                    </a:xfrm>
                    <a:prstGeom prst="rect">
                      <a:avLst/>
                    </a:prstGeom>
                  </pic:spPr>
                </pic:pic>
              </a:graphicData>
            </a:graphic>
            <wp14:sizeRelH relativeFrom="margin">
              <wp14:pctWidth>0</wp14:pctWidth>
            </wp14:sizeRelH>
            <wp14:sizeRelV relativeFrom="margin">
              <wp14:pctHeight>0</wp14:pctHeight>
            </wp14:sizeRelV>
          </wp:anchor>
        </w:drawing>
      </w:r>
      <w:r w:rsidR="00352474">
        <w:rPr>
          <w:b/>
          <w:i/>
        </w:rPr>
        <w:t>Mrs. Jones knits scarves for her family.  She has made 8 scarves already and will make 4 more scarves by the end of the month.  H</w:t>
      </w:r>
      <w:r>
        <w:rPr>
          <w:b/>
          <w:i/>
        </w:rPr>
        <w:t xml:space="preserve">ow many total scarves will Mrs. </w:t>
      </w:r>
      <w:r w:rsidR="00352474">
        <w:rPr>
          <w:b/>
          <w:i/>
        </w:rPr>
        <w:t>Jones make for her family?</w:t>
      </w:r>
    </w:p>
    <w:p w14:paraId="3EBE2093" w14:textId="77777777" w:rsidR="00221F83" w:rsidRDefault="00221F83" w:rsidP="00221F83">
      <w:pPr>
        <w:ind w:left="720"/>
      </w:pPr>
    </w:p>
    <w:p w14:paraId="1EF4794D" w14:textId="145CCC46" w:rsidR="00221F83" w:rsidRDefault="00221F83" w:rsidP="00221F83">
      <w:pPr>
        <w:ind w:left="720"/>
      </w:pPr>
      <w:r>
        <w:t xml:space="preserve">Circulate while students are working individually, prompting and questioning as needed to help students complete the task with the requested strategy.  </w:t>
      </w:r>
      <w:r w:rsidR="00B446A3">
        <w:t xml:space="preserve">Students may represent their thinking in various ways – they are not required to use a number line.  </w:t>
      </w:r>
      <w:r>
        <w:t xml:space="preserve">Encourage </w:t>
      </w:r>
      <w:r w:rsidR="00B446A3">
        <w:t xml:space="preserve">those children who are struggling or are unable to represent their thinking on paper </w:t>
      </w:r>
      <w:r>
        <w:t>to use a number line to help them, but ask them not to make single jumps.  Remind them of trying to make a ten to solve.</w:t>
      </w:r>
    </w:p>
    <w:p w14:paraId="306D6F52" w14:textId="77777777" w:rsidR="00221F83" w:rsidRDefault="00221F83" w:rsidP="00221F83">
      <w:pPr>
        <w:ind w:left="720"/>
      </w:pPr>
    </w:p>
    <w:p w14:paraId="715476ED" w14:textId="7389514C" w:rsidR="00221F83" w:rsidRDefault="00221F83" w:rsidP="00221F83">
      <w:pPr>
        <w:ind w:left="720"/>
      </w:pPr>
      <w:r>
        <w:t>Once all students have had opportunity to solve the problem, allow them to share what they learned and what was tricky for them.  Share a couple examples of what you saw students doing to show their thinking while so</w:t>
      </w:r>
      <w:r w:rsidR="00F91CDB">
        <w:t xml:space="preserve">lving with this new strategy.  </w:t>
      </w:r>
      <w:r>
        <w:t>If time allows, stu</w:t>
      </w:r>
      <w:r w:rsidR="00F91CDB">
        <w:t>dents can share their own work.</w:t>
      </w:r>
    </w:p>
    <w:p w14:paraId="7600D54E" w14:textId="1904058D" w:rsidR="009E68AE" w:rsidRDefault="009E68AE" w:rsidP="00221F83">
      <w:pPr>
        <w:ind w:left="720"/>
      </w:pPr>
    </w:p>
    <w:p w14:paraId="4A55C192" w14:textId="56EFE597" w:rsidR="009E68AE" w:rsidRDefault="009E68AE" w:rsidP="00221F83">
      <w:pPr>
        <w:ind w:left="720"/>
      </w:pPr>
    </w:p>
    <w:p w14:paraId="4C47ACBE" w14:textId="77777777" w:rsidR="009E68AE" w:rsidRPr="00221F83" w:rsidRDefault="009E68AE" w:rsidP="00221F83">
      <w:pPr>
        <w:ind w:left="720"/>
      </w:pPr>
    </w:p>
    <w:p w14:paraId="2B04D3D4" w14:textId="77777777" w:rsidR="00011A35" w:rsidRDefault="00011A35">
      <w:pPr>
        <w:rPr>
          <w:b/>
        </w:rPr>
      </w:pPr>
    </w:p>
    <w:p w14:paraId="733F373E" w14:textId="77777777" w:rsidR="00011A35" w:rsidRDefault="00866BF8">
      <w:pPr>
        <w:rPr>
          <w:b/>
        </w:rPr>
      </w:pPr>
      <w:r>
        <w:rPr>
          <w:b/>
        </w:rPr>
        <w:lastRenderedPageBreak/>
        <w:t>Evaluation of Student Understanding</w:t>
      </w:r>
    </w:p>
    <w:p w14:paraId="5B372D73" w14:textId="77777777" w:rsidR="00011A35" w:rsidRPr="00221F83" w:rsidRDefault="00866BF8" w:rsidP="00221F83">
      <w:pPr>
        <w:ind w:firstLine="720"/>
        <w:rPr>
          <w:b/>
        </w:rPr>
      </w:pPr>
      <w:r w:rsidRPr="00221F83">
        <w:rPr>
          <w:b/>
        </w:rPr>
        <w:t xml:space="preserve">Informal Evaluation: </w:t>
      </w:r>
    </w:p>
    <w:p w14:paraId="3AD76C62" w14:textId="77777777" w:rsidR="008B32E1" w:rsidRDefault="00221F83">
      <w:r>
        <w:tab/>
        <w:t xml:space="preserve">Observe and monitor students as they are solving problems and trying the newly introduced </w:t>
      </w:r>
    </w:p>
    <w:p w14:paraId="56CCB1AC" w14:textId="77777777" w:rsidR="00F91CDB" w:rsidRDefault="008B32E1">
      <w:r>
        <w:tab/>
      </w:r>
      <w:r w:rsidR="00221F83">
        <w:t xml:space="preserve">strategy.  Question students to </w:t>
      </w:r>
      <w:r w:rsidR="00F91CDB">
        <w:t>uncover</w:t>
      </w:r>
      <w:r w:rsidR="00221F83">
        <w:t xml:space="preserve"> their thinking </w:t>
      </w:r>
      <w:r w:rsidR="00F91CDB">
        <w:t>instead of</w:t>
      </w:r>
      <w:r w:rsidR="00221F83">
        <w:t xml:space="preserve"> assuming</w:t>
      </w:r>
      <w:r>
        <w:t xml:space="preserve"> </w:t>
      </w:r>
      <w:r w:rsidR="00F91CDB">
        <w:t>their understanding</w:t>
      </w:r>
    </w:p>
    <w:p w14:paraId="7264C72F" w14:textId="77777777" w:rsidR="00F91CDB" w:rsidRDefault="008B32E1" w:rsidP="008B32E1">
      <w:pPr>
        <w:ind w:firstLine="720"/>
      </w:pPr>
      <w:r>
        <w:t>based on their</w:t>
      </w:r>
      <w:r w:rsidR="00F91CDB">
        <w:t xml:space="preserve"> </w:t>
      </w:r>
      <w:r>
        <w:t>work.  Have conversation</w:t>
      </w:r>
      <w:r w:rsidR="00F91CDB">
        <w:t>s</w:t>
      </w:r>
      <w:r>
        <w:t xml:space="preserve"> with students to encourage oral explanation and use </w:t>
      </w:r>
    </w:p>
    <w:p w14:paraId="6ED76C37" w14:textId="05C843DB" w:rsidR="00011A35" w:rsidRDefault="008B32E1" w:rsidP="008B32E1">
      <w:pPr>
        <w:ind w:firstLine="720"/>
      </w:pPr>
      <w:r>
        <w:t>of academic language.</w:t>
      </w:r>
    </w:p>
    <w:p w14:paraId="6EDFE639" w14:textId="77777777" w:rsidR="002E14E6" w:rsidRDefault="002E14E6" w:rsidP="008B32E1">
      <w:pPr>
        <w:ind w:firstLine="720"/>
      </w:pPr>
    </w:p>
    <w:p w14:paraId="595F7935" w14:textId="77777777" w:rsidR="00011A35" w:rsidRDefault="00866BF8" w:rsidP="00221F83">
      <w:pPr>
        <w:ind w:firstLine="720"/>
        <w:rPr>
          <w:b/>
        </w:rPr>
      </w:pPr>
      <w:r w:rsidRPr="00221F83">
        <w:rPr>
          <w:b/>
        </w:rPr>
        <w:t xml:space="preserve">Formal Evaluation/Exit Ticket: </w:t>
      </w:r>
    </w:p>
    <w:p w14:paraId="2C1E9BDE" w14:textId="77777777" w:rsidR="008B32E1" w:rsidRDefault="008B32E1" w:rsidP="00221F83">
      <w:pPr>
        <w:ind w:firstLine="720"/>
      </w:pPr>
      <w:r>
        <w:t>Give students the following task to complete.  Remind them to prove their answer by showing</w:t>
      </w:r>
    </w:p>
    <w:p w14:paraId="5BE65FD2" w14:textId="32F97B09" w:rsidR="008B32E1" w:rsidRDefault="008B32E1" w:rsidP="00221F83">
      <w:pPr>
        <w:ind w:firstLine="720"/>
      </w:pPr>
      <w:r>
        <w:t>their thinking with drawings, numbers, and/or words.</w:t>
      </w:r>
    </w:p>
    <w:p w14:paraId="763DCF02" w14:textId="2840C0FF" w:rsidR="002E14E6" w:rsidRPr="00EA239B" w:rsidRDefault="008B32E1" w:rsidP="00221F83">
      <w:pPr>
        <w:ind w:firstLine="720"/>
        <w:rPr>
          <w:sz w:val="16"/>
        </w:rPr>
      </w:pPr>
      <w:r>
        <w:tab/>
      </w:r>
    </w:p>
    <w:p w14:paraId="1B2AC662" w14:textId="05BB2888" w:rsidR="00B92624" w:rsidRDefault="002E14E6" w:rsidP="00221F83">
      <w:pPr>
        <w:ind w:firstLine="720"/>
        <w:rPr>
          <w:b/>
          <w:i/>
        </w:rPr>
      </w:pPr>
      <w:r>
        <w:t xml:space="preserve">           </w:t>
      </w:r>
      <w:r w:rsidR="008B32E1">
        <w:rPr>
          <w:b/>
          <w:i/>
        </w:rPr>
        <w:t xml:space="preserve">Hugo was trying to find the missing number in the equation 7 + 5 </w:t>
      </w:r>
      <w:proofErr w:type="gramStart"/>
      <w:r w:rsidR="008B32E1">
        <w:rPr>
          <w:b/>
          <w:i/>
        </w:rPr>
        <w:t>= ?</w:t>
      </w:r>
      <w:proofErr w:type="gramEnd"/>
      <w:r w:rsidR="008B32E1">
        <w:rPr>
          <w:b/>
          <w:i/>
        </w:rPr>
        <w:t xml:space="preserve">  </w:t>
      </w:r>
    </w:p>
    <w:p w14:paraId="24C4FD84" w14:textId="1B6C83C6" w:rsidR="008B32E1" w:rsidRDefault="002E14E6" w:rsidP="002E14E6">
      <w:pPr>
        <w:rPr>
          <w:b/>
          <w:i/>
        </w:rPr>
      </w:pPr>
      <w:r>
        <w:rPr>
          <w:b/>
          <w:i/>
        </w:rPr>
        <w:t xml:space="preserve">                      </w:t>
      </w:r>
      <w:r w:rsidR="008B32E1">
        <w:rPr>
          <w:b/>
          <w:i/>
        </w:rPr>
        <w:t>He said because 7 + 4 = 10 then 7 + 5 = 11.</w:t>
      </w:r>
      <w:r>
        <w:rPr>
          <w:b/>
          <w:i/>
        </w:rPr>
        <w:t xml:space="preserve">  </w:t>
      </w:r>
      <w:r w:rsidR="001E66EE">
        <w:rPr>
          <w:b/>
          <w:i/>
        </w:rPr>
        <w:t xml:space="preserve"> </w:t>
      </w:r>
      <w:r>
        <w:rPr>
          <w:b/>
          <w:i/>
        </w:rPr>
        <w:t>D</w:t>
      </w:r>
      <w:r w:rsidR="008B32E1">
        <w:rPr>
          <w:b/>
          <w:i/>
        </w:rPr>
        <w:t xml:space="preserve">o you agree with Hugo?  </w:t>
      </w:r>
    </w:p>
    <w:p w14:paraId="2077AC17" w14:textId="2D080997" w:rsidR="005C2DB3" w:rsidRDefault="001E66EE" w:rsidP="001E66EE">
      <w:pPr>
        <w:ind w:firstLine="720"/>
        <w:rPr>
          <w:noProof/>
        </w:rPr>
      </w:pPr>
      <w:r>
        <w:rPr>
          <w:b/>
          <w:i/>
        </w:rPr>
        <w:t xml:space="preserve">         </w:t>
      </w:r>
      <w:r w:rsidR="008B32E1">
        <w:rPr>
          <w:b/>
          <w:i/>
        </w:rPr>
        <w:t>Prove your answer by showing your thinking with drawings, numbers, and/or words.</w:t>
      </w:r>
      <w:r>
        <w:rPr>
          <w:noProof/>
        </w:rPr>
        <w:t xml:space="preserve"> </w:t>
      </w:r>
    </w:p>
    <w:p w14:paraId="2864A459" w14:textId="77777777" w:rsidR="002E14E6" w:rsidRDefault="002E14E6" w:rsidP="001E66EE">
      <w:pPr>
        <w:ind w:firstLine="720"/>
        <w:rPr>
          <w:noProof/>
        </w:rPr>
      </w:pPr>
    </w:p>
    <w:p w14:paraId="4C5641A5" w14:textId="6893499F" w:rsidR="001E66EE" w:rsidRDefault="005C2DB3" w:rsidP="002E14E6">
      <w:pPr>
        <w:spacing w:after="60"/>
      </w:pPr>
      <w:r>
        <w:rPr>
          <w:b/>
        </w:rPr>
        <w:t>Possible Solutions:</w:t>
      </w:r>
      <w:r>
        <w:t xml:space="preserve"> </w:t>
      </w:r>
    </w:p>
    <w:p w14:paraId="757C5930" w14:textId="77777777" w:rsidR="002E14E6" w:rsidRPr="002E14E6" w:rsidRDefault="002E14E6" w:rsidP="002E14E6">
      <w:pPr>
        <w:spacing w:after="60"/>
        <w:rPr>
          <w:sz w:val="10"/>
        </w:rPr>
      </w:pPr>
    </w:p>
    <w:p w14:paraId="7CD8F7FA" w14:textId="7A45B76F" w:rsidR="001E66EE" w:rsidRPr="001E66EE" w:rsidRDefault="001E66EE" w:rsidP="001E66EE">
      <w:pPr>
        <w:rPr>
          <w:b/>
          <w:i/>
        </w:rPr>
      </w:pPr>
      <w:r>
        <w:rPr>
          <w:noProof/>
        </w:rPr>
        <w:t xml:space="preserve"> </w:t>
      </w:r>
      <w:r>
        <w:rPr>
          <w:noProof/>
        </w:rPr>
        <w:drawing>
          <wp:inline distT="0" distB="0" distL="0" distR="0" wp14:anchorId="49EB8255" wp14:editId="605DC80C">
            <wp:extent cx="2649032" cy="1987550"/>
            <wp:effectExtent l="6668" t="0" r="6032" b="6033"/>
            <wp:docPr id="3" name="Picture 3" descr="C:\Users\danielle.long\AppData\Local\Microsoft\Windows\INetCache\Content.Word\IMG_4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le.long\AppData\Local\Microsoft\Windows\INetCache\Content.Word\IMG_42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2668590" cy="2002224"/>
                    </a:xfrm>
                    <a:prstGeom prst="rect">
                      <a:avLst/>
                    </a:prstGeom>
                    <a:noFill/>
                    <a:ln>
                      <a:noFill/>
                    </a:ln>
                  </pic:spPr>
                </pic:pic>
              </a:graphicData>
            </a:graphic>
          </wp:inline>
        </w:drawing>
      </w:r>
      <w:r>
        <w:rPr>
          <w:noProof/>
        </w:rPr>
        <w:drawing>
          <wp:anchor distT="0" distB="0" distL="114300" distR="114300" simplePos="0" relativeHeight="251658752" behindDoc="0" locked="0" layoutInCell="1" allowOverlap="1" wp14:anchorId="0DC94F0B" wp14:editId="1A143B37">
            <wp:simplePos x="408940" y="1152525"/>
            <wp:positionH relativeFrom="column">
              <wp:align>left</wp:align>
            </wp:positionH>
            <wp:positionV relativeFrom="paragraph">
              <wp:align>top</wp:align>
            </wp:positionV>
            <wp:extent cx="2665730" cy="2000250"/>
            <wp:effectExtent l="8890" t="0" r="0" b="0"/>
            <wp:wrapSquare wrapText="bothSides"/>
            <wp:docPr id="1" name="Picture 1" descr="C:\Users\danielle.long\AppData\Local\Microsoft\Windows\INetCache\Content.Word\IMG_4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le.long\AppData\Local\Microsoft\Windows\INetCache\Content.Word\IMG_419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2665730" cy="2000250"/>
                    </a:xfrm>
                    <a:prstGeom prst="rect">
                      <a:avLst/>
                    </a:prstGeom>
                    <a:noFill/>
                    <a:ln>
                      <a:noFill/>
                    </a:ln>
                  </pic:spPr>
                </pic:pic>
              </a:graphicData>
            </a:graphic>
          </wp:anchor>
        </w:drawing>
      </w:r>
      <w:r>
        <w:rPr>
          <w:noProof/>
        </w:rPr>
        <w:t xml:space="preserve">    </w:t>
      </w:r>
      <w:r>
        <w:rPr>
          <w:noProof/>
        </w:rPr>
        <w:drawing>
          <wp:inline distT="0" distB="0" distL="0" distR="0" wp14:anchorId="3BC226C6" wp14:editId="5CF4D280">
            <wp:extent cx="2636107" cy="1977852"/>
            <wp:effectExtent l="5398" t="0" r="0" b="0"/>
            <wp:docPr id="11" name="Picture 11" descr="C:\Users\danielle.long\AppData\Local\Microsoft\Windows\INetCache\Content.Word\IMG_4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nielle.long\AppData\Local\Microsoft\Windows\INetCache\Content.Word\IMG_419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2678650" cy="2009771"/>
                    </a:xfrm>
                    <a:prstGeom prst="rect">
                      <a:avLst/>
                    </a:prstGeom>
                    <a:noFill/>
                    <a:ln>
                      <a:noFill/>
                    </a:ln>
                  </pic:spPr>
                </pic:pic>
              </a:graphicData>
            </a:graphic>
          </wp:inline>
        </w:drawing>
      </w:r>
      <w:r>
        <w:rPr>
          <w:b/>
        </w:rPr>
        <w:br w:type="textWrapping" w:clear="all"/>
      </w:r>
    </w:p>
    <w:p w14:paraId="27BF9EF6" w14:textId="77777777" w:rsidR="001E66EE" w:rsidRDefault="001E66EE">
      <w:pPr>
        <w:rPr>
          <w:b/>
        </w:rPr>
      </w:pPr>
    </w:p>
    <w:p w14:paraId="46E917AA" w14:textId="7585C410" w:rsidR="00011A35" w:rsidRDefault="00866BF8">
      <w:pPr>
        <w:rPr>
          <w:b/>
        </w:rPr>
      </w:pPr>
      <w:r>
        <w:rPr>
          <w:b/>
        </w:rPr>
        <w:t>Meeting the Needs of the Range of Learners</w:t>
      </w:r>
    </w:p>
    <w:p w14:paraId="773DA8C0" w14:textId="77777777" w:rsidR="00011A35" w:rsidRDefault="00866BF8" w:rsidP="00F91CDB">
      <w:pPr>
        <w:ind w:firstLine="360"/>
        <w:rPr>
          <w:b/>
        </w:rPr>
      </w:pPr>
      <w:r>
        <w:rPr>
          <w:b/>
        </w:rPr>
        <w:t>Intervention:</w:t>
      </w:r>
    </w:p>
    <w:p w14:paraId="1C01832D" w14:textId="3F84901A" w:rsidR="0080408D" w:rsidRDefault="0080408D" w:rsidP="00F91CDB">
      <w:pPr>
        <w:pStyle w:val="ListParagraph"/>
        <w:numPr>
          <w:ilvl w:val="0"/>
          <w:numId w:val="10"/>
        </w:numPr>
      </w:pPr>
      <w:r>
        <w:t xml:space="preserve">Provide students with additional materials that may help them concretely.  For example, give students a number line to 20 and counters to use as markers on the number line.  This will </w:t>
      </w:r>
      <w:r w:rsidR="00F91CDB">
        <w:t>prevent the o</w:t>
      </w:r>
      <w:r>
        <w:t>pen number line from being a barrier to solving the problem.</w:t>
      </w:r>
    </w:p>
    <w:p w14:paraId="2E89FA10" w14:textId="77777777" w:rsidR="0080408D" w:rsidRDefault="0080408D"/>
    <w:p w14:paraId="20169AAC" w14:textId="1EBD3520" w:rsidR="0080408D" w:rsidRDefault="0080408D" w:rsidP="00F91CDB">
      <w:pPr>
        <w:pStyle w:val="ListParagraph"/>
        <w:numPr>
          <w:ilvl w:val="0"/>
          <w:numId w:val="10"/>
        </w:numPr>
      </w:pPr>
      <w:r>
        <w:t>Ask students to write a list of addition facts that all equal ten.  Allow them to use a cube tower or train of 10 cubes to assist them as needed.  They can then use the list to help in decomposing a n</w:t>
      </w:r>
      <w:r w:rsidR="00F91CDB">
        <w:t>umber to make 10.  They may</w:t>
      </w:r>
      <w:r>
        <w:t xml:space="preserve"> continue to use the cubes for assistance in decomposing a number as well.</w:t>
      </w:r>
    </w:p>
    <w:p w14:paraId="1E38807E" w14:textId="77777777" w:rsidR="0080408D" w:rsidRDefault="0080408D"/>
    <w:p w14:paraId="26DC5488" w14:textId="77777777" w:rsidR="00011A35" w:rsidRDefault="00866BF8" w:rsidP="00F91CDB">
      <w:pPr>
        <w:ind w:firstLine="360"/>
        <w:rPr>
          <w:b/>
        </w:rPr>
      </w:pPr>
      <w:r>
        <w:rPr>
          <w:b/>
        </w:rPr>
        <w:lastRenderedPageBreak/>
        <w:t xml:space="preserve">Extension: </w:t>
      </w:r>
    </w:p>
    <w:p w14:paraId="454C6E96" w14:textId="203B3F8B" w:rsidR="0080408D" w:rsidRPr="0080408D" w:rsidRDefault="0080408D" w:rsidP="00F91CDB">
      <w:pPr>
        <w:pStyle w:val="ListParagraph"/>
        <w:numPr>
          <w:ilvl w:val="0"/>
          <w:numId w:val="11"/>
        </w:numPr>
      </w:pPr>
      <w:r>
        <w:t>Ask students to solve the problems in at least two ways (using two different strategies).</w:t>
      </w:r>
    </w:p>
    <w:p w14:paraId="3D8DC9D4" w14:textId="77777777" w:rsidR="00011A35" w:rsidRDefault="00011A35">
      <w:pPr>
        <w:rPr>
          <w:b/>
        </w:rPr>
      </w:pPr>
    </w:p>
    <w:p w14:paraId="36C88AD8" w14:textId="77777777" w:rsidR="00EA239B" w:rsidRDefault="00EA239B">
      <w:pPr>
        <w:spacing w:after="60"/>
        <w:rPr>
          <w:b/>
        </w:rPr>
      </w:pPr>
    </w:p>
    <w:p w14:paraId="33FF0A7B" w14:textId="77777777" w:rsidR="00EA239B" w:rsidRDefault="00EA239B">
      <w:pPr>
        <w:spacing w:after="60"/>
        <w:rPr>
          <w:b/>
        </w:rPr>
      </w:pPr>
    </w:p>
    <w:p w14:paraId="2D842BB7" w14:textId="77777777" w:rsidR="00EA239B" w:rsidRDefault="00EA239B">
      <w:pPr>
        <w:spacing w:after="60"/>
        <w:rPr>
          <w:b/>
        </w:rPr>
      </w:pPr>
    </w:p>
    <w:p w14:paraId="03849207" w14:textId="5A41E893" w:rsidR="00011A35" w:rsidRDefault="00866BF8">
      <w:pPr>
        <w:spacing w:after="60"/>
      </w:pPr>
      <w:r>
        <w:rPr>
          <w:b/>
        </w:rPr>
        <w:t>Possible Misconceptions/Suggestions:</w:t>
      </w:r>
    </w:p>
    <w:tbl>
      <w:tblPr>
        <w:tblStyle w:val="a0"/>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6"/>
        <w:gridCol w:w="5124"/>
      </w:tblGrid>
      <w:tr w:rsidR="00011A35" w14:paraId="4855F69E" w14:textId="77777777">
        <w:tc>
          <w:tcPr>
            <w:tcW w:w="4686" w:type="dxa"/>
          </w:tcPr>
          <w:p w14:paraId="0FE2B903" w14:textId="77777777" w:rsidR="00011A35" w:rsidRDefault="00866BF8">
            <w:r>
              <w:rPr>
                <w:b/>
              </w:rPr>
              <w:t>Possible Misconceptions</w:t>
            </w:r>
          </w:p>
        </w:tc>
        <w:tc>
          <w:tcPr>
            <w:tcW w:w="5124" w:type="dxa"/>
          </w:tcPr>
          <w:p w14:paraId="07E070D9" w14:textId="77777777" w:rsidR="00011A35" w:rsidRDefault="00866BF8">
            <w:r>
              <w:rPr>
                <w:b/>
              </w:rPr>
              <w:t>Suggestions</w:t>
            </w:r>
          </w:p>
        </w:tc>
      </w:tr>
      <w:tr w:rsidR="00011A35" w14:paraId="4A4F6FAC" w14:textId="77777777">
        <w:tc>
          <w:tcPr>
            <w:tcW w:w="4686" w:type="dxa"/>
          </w:tcPr>
          <w:p w14:paraId="24E2F7AC" w14:textId="2AF38132" w:rsidR="00011A35" w:rsidRDefault="002318AF">
            <w:r>
              <w:t>Student is unable to make a ten successfully.</w:t>
            </w:r>
          </w:p>
          <w:p w14:paraId="32444705" w14:textId="77777777" w:rsidR="00011A35" w:rsidRDefault="00011A35"/>
        </w:tc>
        <w:tc>
          <w:tcPr>
            <w:tcW w:w="5124" w:type="dxa"/>
          </w:tcPr>
          <w:p w14:paraId="55AAD507" w14:textId="77777777" w:rsidR="00F91CDB" w:rsidRDefault="00F91CDB" w:rsidP="00F91CDB">
            <w:r>
              <w:t xml:space="preserve">Have students continue with games that build computational fluency, especially with making 10. </w:t>
            </w:r>
          </w:p>
          <w:p w14:paraId="735CD910" w14:textId="77777777" w:rsidR="00F91CDB" w:rsidRDefault="00F91CDB" w:rsidP="00F91CDB">
            <w:pPr>
              <w:ind w:left="288" w:hanging="288"/>
            </w:pPr>
            <w:r>
              <w:t xml:space="preserve">Students can also work with partially-filled ten </w:t>
            </w:r>
          </w:p>
          <w:p w14:paraId="3FFEB8F6" w14:textId="77777777" w:rsidR="00F91CDB" w:rsidRDefault="00F91CDB" w:rsidP="00F91CDB">
            <w:pPr>
              <w:ind w:left="288" w:hanging="288"/>
            </w:pPr>
            <w:r>
              <w:t xml:space="preserve">frames and match to number cards showing what </w:t>
            </w:r>
          </w:p>
          <w:p w14:paraId="006553E0" w14:textId="4C003BB0" w:rsidR="002318AF" w:rsidRDefault="00F91CDB" w:rsidP="00F91CDB">
            <w:pPr>
              <w:ind w:left="288" w:hanging="288"/>
            </w:pPr>
            <w:r>
              <w:t xml:space="preserve">is needed to fill the ten </w:t>
            </w:r>
            <w:proofErr w:type="gramStart"/>
            <w:r>
              <w:t>frame</w:t>
            </w:r>
            <w:proofErr w:type="gramEnd"/>
            <w:r>
              <w:t>.</w:t>
            </w:r>
          </w:p>
        </w:tc>
      </w:tr>
      <w:tr w:rsidR="002318AF" w14:paraId="56D4310A" w14:textId="77777777">
        <w:tc>
          <w:tcPr>
            <w:tcW w:w="4686" w:type="dxa"/>
          </w:tcPr>
          <w:p w14:paraId="29B57B43" w14:textId="256A329D" w:rsidR="002318AF" w:rsidRDefault="002318AF">
            <w:r>
              <w:t>Student struggles to decompose numbers.</w:t>
            </w:r>
          </w:p>
        </w:tc>
        <w:tc>
          <w:tcPr>
            <w:tcW w:w="5124" w:type="dxa"/>
          </w:tcPr>
          <w:p w14:paraId="446727D0" w14:textId="77777777" w:rsidR="002E14E6" w:rsidRDefault="002318AF">
            <w:pPr>
              <w:ind w:left="288" w:hanging="288"/>
            </w:pPr>
            <w:r>
              <w:t xml:space="preserve">Have students work with </w:t>
            </w:r>
            <w:r w:rsidR="002E14E6">
              <w:t xml:space="preserve">cubes or counters and </w:t>
            </w:r>
          </w:p>
          <w:p w14:paraId="5F4F03F7" w14:textId="14674803" w:rsidR="002E14E6" w:rsidRDefault="002E14E6">
            <w:pPr>
              <w:ind w:left="288" w:hanging="288"/>
            </w:pPr>
            <w:r>
              <w:t>number bond work mats to find</w:t>
            </w:r>
            <w:r w:rsidR="002318AF">
              <w:t xml:space="preserve"> combinations of a </w:t>
            </w:r>
          </w:p>
          <w:p w14:paraId="073FEB8D" w14:textId="77777777" w:rsidR="007D76DD" w:rsidRDefault="002318AF">
            <w:pPr>
              <w:ind w:left="288" w:hanging="288"/>
            </w:pPr>
            <w:r>
              <w:t xml:space="preserve">given number.  </w:t>
            </w:r>
            <w:r w:rsidR="002E14E6">
              <w:t xml:space="preserve">Have the students physically show </w:t>
            </w:r>
          </w:p>
          <w:p w14:paraId="73C383DB" w14:textId="77777777" w:rsidR="007D76DD" w:rsidRDefault="002E14E6">
            <w:pPr>
              <w:ind w:left="288" w:hanging="288"/>
            </w:pPr>
            <w:r>
              <w:t>the total group of co</w:t>
            </w:r>
            <w:r w:rsidR="007D76DD">
              <w:t xml:space="preserve">unters in the large circle then </w:t>
            </w:r>
          </w:p>
          <w:p w14:paraId="3FD1B7BE" w14:textId="77777777" w:rsidR="007D76DD" w:rsidRDefault="002E14E6">
            <w:pPr>
              <w:ind w:left="288" w:hanging="288"/>
            </w:pPr>
            <w:r>
              <w:t xml:space="preserve">separate the </w:t>
            </w:r>
            <w:r w:rsidR="007D76DD">
              <w:t xml:space="preserve">group into two smaller groups to </w:t>
            </w:r>
          </w:p>
          <w:p w14:paraId="600F9383" w14:textId="77777777" w:rsidR="007D76DD" w:rsidRDefault="007D76DD">
            <w:pPr>
              <w:ind w:left="288" w:hanging="288"/>
            </w:pPr>
            <w:r>
              <w:t xml:space="preserve">decompose.  Repeat with the same number but </w:t>
            </w:r>
          </w:p>
          <w:p w14:paraId="61A55F5B" w14:textId="77777777" w:rsidR="007D76DD" w:rsidRDefault="007D76DD">
            <w:pPr>
              <w:ind w:left="288" w:hanging="288"/>
            </w:pPr>
            <w:r>
              <w:t xml:space="preserve">different decompositions and also with different </w:t>
            </w:r>
          </w:p>
          <w:p w14:paraId="05D7A4BB" w14:textId="77777777" w:rsidR="007D76DD" w:rsidRDefault="007D76DD">
            <w:pPr>
              <w:ind w:left="288" w:hanging="288"/>
            </w:pPr>
            <w:r>
              <w:t xml:space="preserve">numbers. </w:t>
            </w:r>
          </w:p>
          <w:p w14:paraId="295D16DB" w14:textId="41E6EAA8" w:rsidR="007D76DD" w:rsidRDefault="002318AF">
            <w:pPr>
              <w:ind w:left="288" w:hanging="288"/>
            </w:pPr>
            <w:r>
              <w:t>Many games are</w:t>
            </w:r>
            <w:r w:rsidR="007D76DD">
              <w:t xml:space="preserve"> </w:t>
            </w:r>
            <w:r>
              <w:t>available</w:t>
            </w:r>
            <w:r w:rsidR="007D76DD">
              <w:t xml:space="preserve">, too, </w:t>
            </w:r>
            <w:r>
              <w:t xml:space="preserve">for </w:t>
            </w:r>
            <w:r w:rsidR="00B446A3">
              <w:t xml:space="preserve">helping </w:t>
            </w:r>
          </w:p>
          <w:p w14:paraId="6FF76EAA" w14:textId="77777777" w:rsidR="007D76DD" w:rsidRDefault="00B446A3" w:rsidP="007D76DD">
            <w:pPr>
              <w:ind w:left="288" w:hanging="288"/>
            </w:pPr>
            <w:r>
              <w:t xml:space="preserve">students see numbers in different </w:t>
            </w:r>
          </w:p>
          <w:p w14:paraId="324687CA" w14:textId="4B7AB88B" w:rsidR="002318AF" w:rsidRDefault="009E68AE" w:rsidP="007D76DD">
            <w:pPr>
              <w:ind w:left="288" w:hanging="288"/>
            </w:pPr>
            <w:r>
              <w:t xml:space="preserve">groupings or </w:t>
            </w:r>
            <w:r w:rsidR="00B446A3">
              <w:t>combinations.</w:t>
            </w:r>
          </w:p>
        </w:tc>
      </w:tr>
    </w:tbl>
    <w:p w14:paraId="647BF545" w14:textId="30734CA3" w:rsidR="00011A35" w:rsidRDefault="00011A35"/>
    <w:p w14:paraId="027D53DA" w14:textId="380E4803" w:rsidR="00011A35" w:rsidRDefault="00866BF8">
      <w:r>
        <w:rPr>
          <w:b/>
        </w:rPr>
        <w:t>Special Notes:</w:t>
      </w:r>
      <w:r>
        <w:t xml:space="preserve"> </w:t>
      </w:r>
    </w:p>
    <w:p w14:paraId="305D9C1F" w14:textId="672419DD" w:rsidR="00011A35" w:rsidRPr="00236CF2" w:rsidRDefault="00F06A33" w:rsidP="00236CF2">
      <w:pPr>
        <w:ind w:left="432"/>
      </w:pPr>
      <w:r>
        <w:t xml:space="preserve">Standard NC.1.OA.6 focuses on adding and subtracting using strategies.  It does not require students to decompose a number leading to making a ten; that is just one of several strategies.  The purpose of this lesson is not to require all students to use this strategy in solving all problems from now on.  It is meant to give students another option, especially when getting to a ten is quite </w:t>
      </w:r>
      <w:r w:rsidR="00E00EFE">
        <w:t>s</w:t>
      </w:r>
      <w:r>
        <w:t>imple or obvious (like when working with 9 or 8).  Students may not all make this jump in their use of strategies, but exposure like this lesson opens the door for students to try strategies grounded in number sense.</w:t>
      </w:r>
    </w:p>
    <w:p w14:paraId="299B861E" w14:textId="5F9B0CAB" w:rsidR="00E00EFE" w:rsidRDefault="00E00EFE">
      <w:pPr>
        <w:spacing w:after="240"/>
        <w:rPr>
          <w:b/>
          <w:sz w:val="40"/>
          <w:szCs w:val="40"/>
        </w:rPr>
      </w:pPr>
    </w:p>
    <w:p w14:paraId="5A41D2F6" w14:textId="2A471537" w:rsidR="001E66EE" w:rsidRDefault="001E66EE">
      <w:pPr>
        <w:spacing w:after="240"/>
        <w:rPr>
          <w:b/>
          <w:sz w:val="40"/>
          <w:szCs w:val="40"/>
        </w:rPr>
      </w:pPr>
    </w:p>
    <w:p w14:paraId="1BFBFC39" w14:textId="428DDCED" w:rsidR="001E66EE" w:rsidRDefault="001E66EE">
      <w:pPr>
        <w:spacing w:after="240"/>
        <w:rPr>
          <w:b/>
          <w:sz w:val="40"/>
          <w:szCs w:val="40"/>
        </w:rPr>
      </w:pPr>
    </w:p>
    <w:p w14:paraId="57615AF2" w14:textId="77777777" w:rsidR="00EA239B" w:rsidRDefault="00EA239B">
      <w:pPr>
        <w:spacing w:after="240"/>
        <w:rPr>
          <w:b/>
          <w:sz w:val="40"/>
          <w:szCs w:val="40"/>
        </w:rPr>
      </w:pPr>
    </w:p>
    <w:p w14:paraId="75EC01ED" w14:textId="025D52D1" w:rsidR="001E66EE" w:rsidRDefault="001E66EE" w:rsidP="004B2823">
      <w:pPr>
        <w:ind w:left="720"/>
        <w:rPr>
          <w:i/>
          <w:sz w:val="28"/>
        </w:rPr>
      </w:pPr>
    </w:p>
    <w:p w14:paraId="051F9D11" w14:textId="5B0BFCBF" w:rsidR="004B2823" w:rsidRPr="004B2823" w:rsidRDefault="004B2823" w:rsidP="004B2823">
      <w:pPr>
        <w:ind w:left="720"/>
        <w:rPr>
          <w:i/>
          <w:sz w:val="28"/>
        </w:rPr>
      </w:pPr>
      <w:r w:rsidRPr="004B2823">
        <w:rPr>
          <w:i/>
          <w:noProof/>
          <w:sz w:val="28"/>
        </w:rPr>
        <w:lastRenderedPageBreak/>
        <w:drawing>
          <wp:anchor distT="0" distB="0" distL="114300" distR="114300" simplePos="0" relativeHeight="251657728" behindDoc="1" locked="0" layoutInCell="1" allowOverlap="1" wp14:anchorId="025D255B" wp14:editId="32019E62">
            <wp:simplePos x="0" y="0"/>
            <wp:positionH relativeFrom="column">
              <wp:posOffset>268605</wp:posOffset>
            </wp:positionH>
            <wp:positionV relativeFrom="paragraph">
              <wp:posOffset>-91440</wp:posOffset>
            </wp:positionV>
            <wp:extent cx="713740" cy="1007745"/>
            <wp:effectExtent l="0" t="0" r="0" b="1905"/>
            <wp:wrapSquare wrapText="bothSides"/>
            <wp:docPr id="4" name="Picture 4" descr="C:\Users\danielle.long\Pictures\g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nielle.long\Pictures\gir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3740" cy="1007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2823">
        <w:rPr>
          <w:i/>
          <w:sz w:val="28"/>
        </w:rPr>
        <w:t>Malia had this problem to solve:</w:t>
      </w:r>
    </w:p>
    <w:p w14:paraId="3320FC34" w14:textId="6EC6DEDE" w:rsidR="004B2823" w:rsidRPr="004B2823" w:rsidRDefault="004B2823" w:rsidP="004B2823">
      <w:pPr>
        <w:spacing w:line="276" w:lineRule="auto"/>
        <w:ind w:left="720"/>
        <w:rPr>
          <w:sz w:val="28"/>
        </w:rPr>
      </w:pPr>
      <w:r w:rsidRPr="004B2823">
        <w:rPr>
          <w:sz w:val="28"/>
        </w:rPr>
        <w:t>The el</w:t>
      </w:r>
      <w:r w:rsidR="000C4D69">
        <w:rPr>
          <w:sz w:val="28"/>
        </w:rPr>
        <w:t>ephants at the zoo get apples as</w:t>
      </w:r>
      <w:r w:rsidRPr="004B2823">
        <w:rPr>
          <w:sz w:val="28"/>
        </w:rPr>
        <w:t xml:space="preserve"> </w:t>
      </w:r>
      <w:r w:rsidR="00A83677">
        <w:rPr>
          <w:sz w:val="28"/>
        </w:rPr>
        <w:t>a treat.  If the elephants ate 7</w:t>
      </w:r>
      <w:r w:rsidRPr="004B2823">
        <w:rPr>
          <w:sz w:val="28"/>
        </w:rPr>
        <w:t xml:space="preserve"> </w:t>
      </w:r>
      <w:r>
        <w:rPr>
          <w:sz w:val="28"/>
        </w:rPr>
        <w:t>a</w:t>
      </w:r>
      <w:r w:rsidRPr="004B2823">
        <w:rPr>
          <w:sz w:val="28"/>
        </w:rPr>
        <w:t xml:space="preserve">pples </w:t>
      </w:r>
      <w:r w:rsidR="000C4D69">
        <w:rPr>
          <w:sz w:val="28"/>
        </w:rPr>
        <w:t>for</w:t>
      </w:r>
      <w:r w:rsidRPr="004B2823">
        <w:rPr>
          <w:sz w:val="28"/>
        </w:rPr>
        <w:t xml:space="preserve"> a treat in the morning </w:t>
      </w:r>
      <w:r w:rsidR="00A83677">
        <w:rPr>
          <w:sz w:val="28"/>
        </w:rPr>
        <w:t>and 6</w:t>
      </w:r>
      <w:r w:rsidRPr="004B2823">
        <w:rPr>
          <w:sz w:val="28"/>
        </w:rPr>
        <w:t xml:space="preserve"> apples </w:t>
      </w:r>
      <w:r w:rsidR="000C4D69">
        <w:rPr>
          <w:sz w:val="28"/>
        </w:rPr>
        <w:t>for</w:t>
      </w:r>
      <w:r w:rsidRPr="004B2823">
        <w:rPr>
          <w:sz w:val="28"/>
        </w:rPr>
        <w:t xml:space="preserve"> a treat in the afternoon, how many apples did the elephants eat today?</w:t>
      </w:r>
    </w:p>
    <w:p w14:paraId="2501A054" w14:textId="77777777" w:rsidR="004B2823" w:rsidRPr="004B2823" w:rsidRDefault="004B2823" w:rsidP="004B2823">
      <w:pPr>
        <w:rPr>
          <w:i/>
          <w:sz w:val="14"/>
        </w:rPr>
      </w:pPr>
    </w:p>
    <w:p w14:paraId="13781F80" w14:textId="7CF381DE" w:rsidR="004B2823" w:rsidRDefault="004B2823" w:rsidP="004B2823">
      <w:pPr>
        <w:rPr>
          <w:i/>
          <w:sz w:val="28"/>
        </w:rPr>
      </w:pPr>
      <w:r w:rsidRPr="004B2823">
        <w:rPr>
          <w:i/>
          <w:sz w:val="28"/>
        </w:rPr>
        <w:t xml:space="preserve">Malia solved the problem and says the elephants ate 13 apples today.  Is she correct?  Show how you know </w:t>
      </w:r>
      <w:r>
        <w:rPr>
          <w:i/>
          <w:sz w:val="28"/>
        </w:rPr>
        <w:t>using drawings, numbers and/or words</w:t>
      </w:r>
      <w:r w:rsidRPr="004B2823">
        <w:rPr>
          <w:i/>
          <w:sz w:val="28"/>
        </w:rPr>
        <w:t>.</w:t>
      </w:r>
    </w:p>
    <w:p w14:paraId="5DB240AD" w14:textId="77777777" w:rsidR="004B2823" w:rsidRDefault="004B2823" w:rsidP="004B2823">
      <w:pPr>
        <w:rPr>
          <w:i/>
          <w:sz w:val="28"/>
        </w:rPr>
      </w:pPr>
    </w:p>
    <w:p w14:paraId="1A680557" w14:textId="77777777" w:rsidR="004B2823" w:rsidRDefault="004B2823" w:rsidP="004B2823">
      <w:pPr>
        <w:rPr>
          <w:i/>
          <w:sz w:val="28"/>
        </w:rPr>
      </w:pPr>
    </w:p>
    <w:p w14:paraId="23A1A1F0" w14:textId="77777777" w:rsidR="004B2823" w:rsidRDefault="004B2823" w:rsidP="004B2823">
      <w:pPr>
        <w:rPr>
          <w:i/>
          <w:sz w:val="28"/>
        </w:rPr>
      </w:pPr>
    </w:p>
    <w:p w14:paraId="0ACE4B08" w14:textId="77777777" w:rsidR="004B2823" w:rsidRDefault="004B2823" w:rsidP="004B2823">
      <w:pPr>
        <w:rPr>
          <w:i/>
          <w:sz w:val="28"/>
        </w:rPr>
      </w:pPr>
    </w:p>
    <w:p w14:paraId="27213964" w14:textId="77777777" w:rsidR="004B2823" w:rsidRDefault="004B2823" w:rsidP="004B2823">
      <w:pPr>
        <w:rPr>
          <w:i/>
          <w:sz w:val="28"/>
        </w:rPr>
      </w:pPr>
    </w:p>
    <w:p w14:paraId="40A36FBE" w14:textId="77777777" w:rsidR="004B2823" w:rsidRDefault="004B2823" w:rsidP="004B2823">
      <w:pPr>
        <w:rPr>
          <w:i/>
          <w:sz w:val="28"/>
        </w:rPr>
      </w:pPr>
    </w:p>
    <w:p w14:paraId="5902B1A0" w14:textId="77777777" w:rsidR="004B2823" w:rsidRDefault="004B2823" w:rsidP="004B2823">
      <w:pPr>
        <w:rPr>
          <w:i/>
          <w:sz w:val="28"/>
        </w:rPr>
      </w:pPr>
    </w:p>
    <w:p w14:paraId="57652CA7" w14:textId="77777777" w:rsidR="004B2823" w:rsidRDefault="004B2823" w:rsidP="004B2823">
      <w:pPr>
        <w:rPr>
          <w:i/>
          <w:sz w:val="28"/>
        </w:rPr>
      </w:pPr>
    </w:p>
    <w:p w14:paraId="5F6EE13A" w14:textId="77777777" w:rsidR="004B2823" w:rsidRDefault="004B2823" w:rsidP="004B2823">
      <w:pPr>
        <w:rPr>
          <w:i/>
          <w:sz w:val="28"/>
        </w:rPr>
      </w:pPr>
    </w:p>
    <w:p w14:paraId="3BC350C0" w14:textId="77777777" w:rsidR="004B2823" w:rsidRDefault="004B2823" w:rsidP="004B2823">
      <w:pPr>
        <w:rPr>
          <w:i/>
          <w:sz w:val="28"/>
        </w:rPr>
      </w:pPr>
    </w:p>
    <w:p w14:paraId="768AD6E9" w14:textId="77777777" w:rsidR="004B2823" w:rsidRDefault="004B2823" w:rsidP="004B2823">
      <w:pPr>
        <w:rPr>
          <w:i/>
          <w:sz w:val="28"/>
        </w:rPr>
      </w:pPr>
    </w:p>
    <w:p w14:paraId="4763A314" w14:textId="77777777" w:rsidR="004B2823" w:rsidRDefault="004B2823" w:rsidP="004B2823">
      <w:pPr>
        <w:rPr>
          <w:i/>
          <w:sz w:val="28"/>
        </w:rPr>
      </w:pPr>
    </w:p>
    <w:p w14:paraId="69784FDA" w14:textId="4BB187C2" w:rsidR="004B2823" w:rsidRPr="004B2823" w:rsidRDefault="00236CF2" w:rsidP="00236CF2">
      <w:pPr>
        <w:tabs>
          <w:tab w:val="left" w:pos="1241"/>
        </w:tabs>
        <w:rPr>
          <w:i/>
          <w:sz w:val="28"/>
        </w:rPr>
      </w:pPr>
      <w:r>
        <w:rPr>
          <w:i/>
          <w:sz w:val="28"/>
        </w:rPr>
        <w:tab/>
      </w:r>
      <w:r w:rsidR="004B2823" w:rsidRPr="004B2823">
        <w:rPr>
          <w:i/>
          <w:noProof/>
          <w:sz w:val="28"/>
        </w:rPr>
        <w:drawing>
          <wp:anchor distT="0" distB="0" distL="114300" distR="114300" simplePos="0" relativeHeight="251662336" behindDoc="1" locked="0" layoutInCell="1" allowOverlap="1" wp14:anchorId="1B527690" wp14:editId="459B2FE7">
            <wp:simplePos x="0" y="0"/>
            <wp:positionH relativeFrom="column">
              <wp:posOffset>268605</wp:posOffset>
            </wp:positionH>
            <wp:positionV relativeFrom="paragraph">
              <wp:posOffset>-91440</wp:posOffset>
            </wp:positionV>
            <wp:extent cx="713740" cy="1007745"/>
            <wp:effectExtent l="0" t="0" r="0" b="1905"/>
            <wp:wrapSquare wrapText="bothSides"/>
            <wp:docPr id="5" name="Picture 5" descr="C:\Users\danielle.long\Pictures\g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nielle.long\Pictures\gir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3740" cy="1007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2823" w:rsidRPr="004B2823">
        <w:rPr>
          <w:i/>
          <w:sz w:val="28"/>
        </w:rPr>
        <w:t>Malia had this problem to solve:</w:t>
      </w:r>
    </w:p>
    <w:p w14:paraId="1D132DA7" w14:textId="34E2B6EC" w:rsidR="000C4D69" w:rsidRPr="004B2823" w:rsidRDefault="000C4D69" w:rsidP="000C4D69">
      <w:pPr>
        <w:spacing w:line="276" w:lineRule="auto"/>
        <w:ind w:left="720"/>
        <w:rPr>
          <w:sz w:val="28"/>
        </w:rPr>
      </w:pPr>
      <w:r w:rsidRPr="004B2823">
        <w:rPr>
          <w:sz w:val="28"/>
        </w:rPr>
        <w:t>The el</w:t>
      </w:r>
      <w:r>
        <w:rPr>
          <w:sz w:val="28"/>
        </w:rPr>
        <w:t>ephants at the zoo get apples as</w:t>
      </w:r>
      <w:r w:rsidRPr="004B2823">
        <w:rPr>
          <w:sz w:val="28"/>
        </w:rPr>
        <w:t xml:space="preserve"> </w:t>
      </w:r>
      <w:r w:rsidR="00A83677">
        <w:rPr>
          <w:sz w:val="28"/>
        </w:rPr>
        <w:t>a treat</w:t>
      </w:r>
      <w:r w:rsidR="00C21C3D">
        <w:rPr>
          <w:sz w:val="28"/>
        </w:rPr>
        <w:t xml:space="preserve">.  </w:t>
      </w:r>
      <w:r w:rsidR="00A83677">
        <w:rPr>
          <w:sz w:val="28"/>
        </w:rPr>
        <w:t>If the elephants ate 7</w:t>
      </w:r>
      <w:r w:rsidRPr="004B2823">
        <w:rPr>
          <w:sz w:val="28"/>
        </w:rPr>
        <w:t xml:space="preserve"> </w:t>
      </w:r>
      <w:r>
        <w:rPr>
          <w:sz w:val="28"/>
        </w:rPr>
        <w:t>a</w:t>
      </w:r>
      <w:r w:rsidRPr="004B2823">
        <w:rPr>
          <w:sz w:val="28"/>
        </w:rPr>
        <w:t xml:space="preserve">pples </w:t>
      </w:r>
      <w:r>
        <w:rPr>
          <w:sz w:val="28"/>
        </w:rPr>
        <w:t>for</w:t>
      </w:r>
      <w:r w:rsidR="00A83677">
        <w:rPr>
          <w:sz w:val="28"/>
        </w:rPr>
        <w:t xml:space="preserve"> a treat in the morning and 6</w:t>
      </w:r>
      <w:r w:rsidRPr="004B2823">
        <w:rPr>
          <w:sz w:val="28"/>
        </w:rPr>
        <w:t xml:space="preserve"> apples </w:t>
      </w:r>
      <w:r>
        <w:rPr>
          <w:sz w:val="28"/>
        </w:rPr>
        <w:t>for</w:t>
      </w:r>
      <w:r w:rsidRPr="004B2823">
        <w:rPr>
          <w:sz w:val="28"/>
        </w:rPr>
        <w:t xml:space="preserve"> a treat in the afternoon, how many apples did the elephants eat today?</w:t>
      </w:r>
    </w:p>
    <w:p w14:paraId="517D07A7" w14:textId="77777777" w:rsidR="004B2823" w:rsidRPr="004B2823" w:rsidRDefault="004B2823" w:rsidP="004B2823">
      <w:pPr>
        <w:rPr>
          <w:i/>
          <w:sz w:val="14"/>
        </w:rPr>
      </w:pPr>
    </w:p>
    <w:p w14:paraId="449B77DF" w14:textId="24CA260C" w:rsidR="004B2823" w:rsidRPr="004B2823" w:rsidRDefault="004B2823" w:rsidP="004B2823">
      <w:pPr>
        <w:rPr>
          <w:i/>
          <w:sz w:val="28"/>
        </w:rPr>
      </w:pPr>
      <w:r w:rsidRPr="004B2823">
        <w:rPr>
          <w:i/>
          <w:sz w:val="28"/>
        </w:rPr>
        <w:t xml:space="preserve">Malia solved the problem and says the elephants ate 13 apples today.  Is she correct?  Show how you know </w:t>
      </w:r>
      <w:r>
        <w:rPr>
          <w:i/>
          <w:sz w:val="28"/>
        </w:rPr>
        <w:t>using drawings, numbers, and/or words</w:t>
      </w:r>
      <w:r w:rsidRPr="004B2823">
        <w:rPr>
          <w:i/>
          <w:sz w:val="28"/>
        </w:rPr>
        <w:t>.</w:t>
      </w:r>
    </w:p>
    <w:p w14:paraId="4C7CC402" w14:textId="77777777" w:rsidR="004B2823" w:rsidRPr="004B2823" w:rsidRDefault="004B2823" w:rsidP="004B2823">
      <w:pPr>
        <w:rPr>
          <w:i/>
          <w:sz w:val="28"/>
        </w:rPr>
      </w:pPr>
    </w:p>
    <w:p w14:paraId="4662FADA" w14:textId="77777777" w:rsidR="004B2823" w:rsidRDefault="004B2823">
      <w:pPr>
        <w:spacing w:after="240"/>
        <w:jc w:val="center"/>
        <w:rPr>
          <w:b/>
          <w:sz w:val="40"/>
          <w:szCs w:val="40"/>
        </w:rPr>
      </w:pPr>
    </w:p>
    <w:p w14:paraId="64104C06" w14:textId="77777777" w:rsidR="004B2823" w:rsidRDefault="004B2823">
      <w:pPr>
        <w:spacing w:after="240"/>
        <w:jc w:val="center"/>
        <w:rPr>
          <w:b/>
          <w:sz w:val="40"/>
          <w:szCs w:val="40"/>
        </w:rPr>
      </w:pPr>
    </w:p>
    <w:p w14:paraId="60416B74" w14:textId="74B2089F" w:rsidR="004B2823" w:rsidRDefault="004B2823">
      <w:pPr>
        <w:spacing w:after="240"/>
        <w:jc w:val="center"/>
        <w:rPr>
          <w:b/>
          <w:sz w:val="40"/>
          <w:szCs w:val="40"/>
        </w:rPr>
      </w:pPr>
    </w:p>
    <w:p w14:paraId="6D01B239" w14:textId="77777777" w:rsidR="00236CF2" w:rsidRDefault="00236CF2">
      <w:pPr>
        <w:spacing w:after="240"/>
        <w:jc w:val="center"/>
        <w:rPr>
          <w:b/>
          <w:sz w:val="40"/>
          <w:szCs w:val="40"/>
        </w:rPr>
      </w:pPr>
    </w:p>
    <w:p w14:paraId="48C422D9" w14:textId="77777777" w:rsidR="004B2823" w:rsidRDefault="004B2823">
      <w:pPr>
        <w:spacing w:after="240"/>
        <w:jc w:val="center"/>
        <w:rPr>
          <w:b/>
          <w:sz w:val="40"/>
          <w:szCs w:val="40"/>
        </w:rPr>
      </w:pPr>
    </w:p>
    <w:p w14:paraId="0F5F9D80" w14:textId="77777777" w:rsidR="00352474" w:rsidRDefault="00352474" w:rsidP="00352474">
      <w:pPr>
        <w:ind w:left="720"/>
        <w:rPr>
          <w:b/>
          <w:i/>
        </w:rPr>
      </w:pPr>
    </w:p>
    <w:p w14:paraId="0E3B1798" w14:textId="77777777" w:rsidR="00352474" w:rsidRDefault="00352474" w:rsidP="00352474">
      <w:pPr>
        <w:ind w:left="720"/>
        <w:rPr>
          <w:sz w:val="36"/>
        </w:rPr>
      </w:pPr>
      <w:r>
        <w:rPr>
          <w:noProof/>
          <w:sz w:val="36"/>
        </w:rPr>
        <w:lastRenderedPageBreak/>
        <w:drawing>
          <wp:anchor distT="0" distB="0" distL="114300" distR="114300" simplePos="0" relativeHeight="251663360" behindDoc="1" locked="0" layoutInCell="1" allowOverlap="1" wp14:anchorId="6BFC14E5" wp14:editId="4A593198">
            <wp:simplePos x="0" y="0"/>
            <wp:positionH relativeFrom="column">
              <wp:posOffset>459105</wp:posOffset>
            </wp:positionH>
            <wp:positionV relativeFrom="paragraph">
              <wp:posOffset>-3810</wp:posOffset>
            </wp:positionV>
            <wp:extent cx="1466850" cy="10382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arf.jpg"/>
                    <pic:cNvPicPr/>
                  </pic:nvPicPr>
                  <pic:blipFill>
                    <a:blip r:embed="rId9">
                      <a:extLst>
                        <a:ext uri="{28A0092B-C50C-407E-A947-70E740481C1C}">
                          <a14:useLocalDpi xmlns:a14="http://schemas.microsoft.com/office/drawing/2010/main" val="0"/>
                        </a:ext>
                      </a:extLst>
                    </a:blip>
                    <a:stretch>
                      <a:fillRect/>
                    </a:stretch>
                  </pic:blipFill>
                  <pic:spPr>
                    <a:xfrm>
                      <a:off x="0" y="0"/>
                      <a:ext cx="1466850" cy="1038225"/>
                    </a:xfrm>
                    <a:prstGeom prst="rect">
                      <a:avLst/>
                    </a:prstGeom>
                  </pic:spPr>
                </pic:pic>
              </a:graphicData>
            </a:graphic>
          </wp:anchor>
        </w:drawing>
      </w:r>
      <w:r w:rsidRPr="00352474">
        <w:rPr>
          <w:sz w:val="36"/>
        </w:rPr>
        <w:t xml:space="preserve">Mrs. Jones knits scarves </w:t>
      </w:r>
      <w:r>
        <w:rPr>
          <w:sz w:val="36"/>
        </w:rPr>
        <w:t>for her family.  She has made 8 s</w:t>
      </w:r>
      <w:r w:rsidRPr="00352474">
        <w:rPr>
          <w:sz w:val="36"/>
        </w:rPr>
        <w:t xml:space="preserve">carves already and will </w:t>
      </w:r>
      <w:r>
        <w:rPr>
          <w:sz w:val="36"/>
        </w:rPr>
        <w:t>m</w:t>
      </w:r>
      <w:r w:rsidRPr="00352474">
        <w:rPr>
          <w:sz w:val="36"/>
        </w:rPr>
        <w:t>ake 4 more scarves by the end of the month.  H</w:t>
      </w:r>
      <w:r>
        <w:rPr>
          <w:sz w:val="36"/>
        </w:rPr>
        <w:t xml:space="preserve">ow many total scarves will Mrs. </w:t>
      </w:r>
      <w:r w:rsidRPr="00352474">
        <w:rPr>
          <w:sz w:val="36"/>
        </w:rPr>
        <w:t xml:space="preserve">Jones make for </w:t>
      </w:r>
    </w:p>
    <w:p w14:paraId="457E0A58" w14:textId="40DA05EC" w:rsidR="00352474" w:rsidRDefault="00352474" w:rsidP="00352474">
      <w:pPr>
        <w:ind w:left="720"/>
        <w:rPr>
          <w:sz w:val="36"/>
        </w:rPr>
      </w:pPr>
      <w:r>
        <w:rPr>
          <w:sz w:val="36"/>
        </w:rPr>
        <w:t xml:space="preserve">                            </w:t>
      </w:r>
      <w:r w:rsidRPr="00352474">
        <w:rPr>
          <w:sz w:val="36"/>
        </w:rPr>
        <w:t>her family?</w:t>
      </w:r>
    </w:p>
    <w:p w14:paraId="450E9B66" w14:textId="4D9D91CE" w:rsidR="00221F83" w:rsidRDefault="00221F83" w:rsidP="00387D5E">
      <w:pPr>
        <w:rPr>
          <w:sz w:val="36"/>
        </w:rPr>
      </w:pPr>
    </w:p>
    <w:p w14:paraId="5C6C75A4" w14:textId="77777777" w:rsidR="00221F83" w:rsidRDefault="00221F83" w:rsidP="00352474">
      <w:pPr>
        <w:ind w:left="720"/>
        <w:rPr>
          <w:sz w:val="36"/>
        </w:rPr>
      </w:pPr>
    </w:p>
    <w:p w14:paraId="31A6A8AC" w14:textId="77777777" w:rsidR="00221F83" w:rsidRDefault="00221F83" w:rsidP="00352474">
      <w:pPr>
        <w:ind w:left="720"/>
        <w:rPr>
          <w:sz w:val="36"/>
        </w:rPr>
      </w:pPr>
    </w:p>
    <w:p w14:paraId="61A19823" w14:textId="77777777" w:rsidR="00221F83" w:rsidRDefault="00221F83" w:rsidP="00352474">
      <w:pPr>
        <w:ind w:left="720"/>
        <w:rPr>
          <w:sz w:val="36"/>
        </w:rPr>
      </w:pPr>
    </w:p>
    <w:p w14:paraId="47E9E966" w14:textId="77777777" w:rsidR="00221F83" w:rsidRDefault="00221F83" w:rsidP="00352474">
      <w:pPr>
        <w:ind w:left="720"/>
        <w:rPr>
          <w:sz w:val="36"/>
        </w:rPr>
      </w:pPr>
    </w:p>
    <w:p w14:paraId="1DED0737" w14:textId="77777777" w:rsidR="00221F83" w:rsidRDefault="00221F83" w:rsidP="00221F83">
      <w:pPr>
        <w:ind w:left="720"/>
        <w:rPr>
          <w:sz w:val="36"/>
        </w:rPr>
      </w:pPr>
      <w:r>
        <w:rPr>
          <w:noProof/>
          <w:sz w:val="36"/>
        </w:rPr>
        <w:drawing>
          <wp:anchor distT="0" distB="0" distL="114300" distR="114300" simplePos="0" relativeHeight="251665408" behindDoc="1" locked="0" layoutInCell="1" allowOverlap="1" wp14:anchorId="440A6312" wp14:editId="5D87931D">
            <wp:simplePos x="0" y="0"/>
            <wp:positionH relativeFrom="column">
              <wp:posOffset>459105</wp:posOffset>
            </wp:positionH>
            <wp:positionV relativeFrom="paragraph">
              <wp:posOffset>-3810</wp:posOffset>
            </wp:positionV>
            <wp:extent cx="1466850" cy="10382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arf.jpg"/>
                    <pic:cNvPicPr/>
                  </pic:nvPicPr>
                  <pic:blipFill>
                    <a:blip r:embed="rId9">
                      <a:extLst>
                        <a:ext uri="{28A0092B-C50C-407E-A947-70E740481C1C}">
                          <a14:useLocalDpi xmlns:a14="http://schemas.microsoft.com/office/drawing/2010/main" val="0"/>
                        </a:ext>
                      </a:extLst>
                    </a:blip>
                    <a:stretch>
                      <a:fillRect/>
                    </a:stretch>
                  </pic:blipFill>
                  <pic:spPr>
                    <a:xfrm>
                      <a:off x="0" y="0"/>
                      <a:ext cx="1466850" cy="1038225"/>
                    </a:xfrm>
                    <a:prstGeom prst="rect">
                      <a:avLst/>
                    </a:prstGeom>
                  </pic:spPr>
                </pic:pic>
              </a:graphicData>
            </a:graphic>
          </wp:anchor>
        </w:drawing>
      </w:r>
      <w:r w:rsidRPr="00352474">
        <w:rPr>
          <w:sz w:val="36"/>
        </w:rPr>
        <w:t xml:space="preserve">Mrs. Jones knits scarves </w:t>
      </w:r>
      <w:r>
        <w:rPr>
          <w:sz w:val="36"/>
        </w:rPr>
        <w:t>for her family.  She has made 8 s</w:t>
      </w:r>
      <w:r w:rsidRPr="00352474">
        <w:rPr>
          <w:sz w:val="36"/>
        </w:rPr>
        <w:t xml:space="preserve">carves already and will </w:t>
      </w:r>
      <w:r>
        <w:rPr>
          <w:sz w:val="36"/>
        </w:rPr>
        <w:t>m</w:t>
      </w:r>
      <w:r w:rsidRPr="00352474">
        <w:rPr>
          <w:sz w:val="36"/>
        </w:rPr>
        <w:t>ake 4 more scarves by the end of the month.  H</w:t>
      </w:r>
      <w:r>
        <w:rPr>
          <w:sz w:val="36"/>
        </w:rPr>
        <w:t xml:space="preserve">ow many total scarves will Mrs. </w:t>
      </w:r>
      <w:r w:rsidRPr="00352474">
        <w:rPr>
          <w:sz w:val="36"/>
        </w:rPr>
        <w:t xml:space="preserve">Jones make for </w:t>
      </w:r>
    </w:p>
    <w:p w14:paraId="293A7E42" w14:textId="77777777" w:rsidR="00221F83" w:rsidRPr="00352474" w:rsidRDefault="00221F83" w:rsidP="00221F83">
      <w:pPr>
        <w:ind w:left="720"/>
        <w:rPr>
          <w:sz w:val="36"/>
        </w:rPr>
      </w:pPr>
      <w:r>
        <w:rPr>
          <w:sz w:val="36"/>
        </w:rPr>
        <w:t xml:space="preserve">                            </w:t>
      </w:r>
      <w:r w:rsidRPr="00352474">
        <w:rPr>
          <w:sz w:val="36"/>
        </w:rPr>
        <w:t>her family?</w:t>
      </w:r>
    </w:p>
    <w:p w14:paraId="352396C1" w14:textId="30EF745D" w:rsidR="00221F83" w:rsidRDefault="00221F83" w:rsidP="00387D5E">
      <w:pPr>
        <w:rPr>
          <w:sz w:val="36"/>
        </w:rPr>
      </w:pPr>
    </w:p>
    <w:p w14:paraId="315B2E13" w14:textId="77777777" w:rsidR="00221F83" w:rsidRDefault="00221F83" w:rsidP="00352474">
      <w:pPr>
        <w:ind w:left="720"/>
        <w:rPr>
          <w:sz w:val="36"/>
        </w:rPr>
      </w:pPr>
    </w:p>
    <w:p w14:paraId="2EEE7E40" w14:textId="77777777" w:rsidR="00221F83" w:rsidRDefault="00221F83" w:rsidP="00352474">
      <w:pPr>
        <w:ind w:left="720"/>
        <w:rPr>
          <w:sz w:val="36"/>
        </w:rPr>
      </w:pPr>
    </w:p>
    <w:p w14:paraId="0E6E1EF7" w14:textId="77777777" w:rsidR="00221F83" w:rsidRDefault="00221F83" w:rsidP="00352474">
      <w:pPr>
        <w:ind w:left="720"/>
        <w:rPr>
          <w:sz w:val="36"/>
        </w:rPr>
      </w:pPr>
    </w:p>
    <w:p w14:paraId="12035F14" w14:textId="77777777" w:rsidR="00221F83" w:rsidRDefault="00221F83" w:rsidP="00352474">
      <w:pPr>
        <w:ind w:left="720"/>
        <w:rPr>
          <w:sz w:val="36"/>
        </w:rPr>
      </w:pPr>
    </w:p>
    <w:p w14:paraId="491CB428" w14:textId="77777777" w:rsidR="00221F83" w:rsidRDefault="00221F83" w:rsidP="00221F83">
      <w:pPr>
        <w:ind w:left="720"/>
        <w:rPr>
          <w:sz w:val="36"/>
        </w:rPr>
      </w:pPr>
      <w:r>
        <w:rPr>
          <w:noProof/>
          <w:sz w:val="36"/>
        </w:rPr>
        <w:drawing>
          <wp:anchor distT="0" distB="0" distL="114300" distR="114300" simplePos="0" relativeHeight="251667456" behindDoc="1" locked="0" layoutInCell="1" allowOverlap="1" wp14:anchorId="23F4BD37" wp14:editId="7F0BBE1E">
            <wp:simplePos x="0" y="0"/>
            <wp:positionH relativeFrom="column">
              <wp:posOffset>459105</wp:posOffset>
            </wp:positionH>
            <wp:positionV relativeFrom="paragraph">
              <wp:posOffset>-3810</wp:posOffset>
            </wp:positionV>
            <wp:extent cx="1466850" cy="10382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arf.jpg"/>
                    <pic:cNvPicPr/>
                  </pic:nvPicPr>
                  <pic:blipFill>
                    <a:blip r:embed="rId9">
                      <a:extLst>
                        <a:ext uri="{28A0092B-C50C-407E-A947-70E740481C1C}">
                          <a14:useLocalDpi xmlns:a14="http://schemas.microsoft.com/office/drawing/2010/main" val="0"/>
                        </a:ext>
                      </a:extLst>
                    </a:blip>
                    <a:stretch>
                      <a:fillRect/>
                    </a:stretch>
                  </pic:blipFill>
                  <pic:spPr>
                    <a:xfrm>
                      <a:off x="0" y="0"/>
                      <a:ext cx="1466850" cy="1038225"/>
                    </a:xfrm>
                    <a:prstGeom prst="rect">
                      <a:avLst/>
                    </a:prstGeom>
                  </pic:spPr>
                </pic:pic>
              </a:graphicData>
            </a:graphic>
          </wp:anchor>
        </w:drawing>
      </w:r>
      <w:r w:rsidRPr="00352474">
        <w:rPr>
          <w:sz w:val="36"/>
        </w:rPr>
        <w:t xml:space="preserve">Mrs. Jones knits scarves </w:t>
      </w:r>
      <w:r>
        <w:rPr>
          <w:sz w:val="36"/>
        </w:rPr>
        <w:t>for her family.  She has made 8 s</w:t>
      </w:r>
      <w:r w:rsidRPr="00352474">
        <w:rPr>
          <w:sz w:val="36"/>
        </w:rPr>
        <w:t xml:space="preserve">carves already and will </w:t>
      </w:r>
      <w:r>
        <w:rPr>
          <w:sz w:val="36"/>
        </w:rPr>
        <w:t>m</w:t>
      </w:r>
      <w:r w:rsidRPr="00352474">
        <w:rPr>
          <w:sz w:val="36"/>
        </w:rPr>
        <w:t>ake 4 more scarves by the end of the month.  H</w:t>
      </w:r>
      <w:r>
        <w:rPr>
          <w:sz w:val="36"/>
        </w:rPr>
        <w:t xml:space="preserve">ow many total scarves will Mrs. </w:t>
      </w:r>
      <w:r w:rsidRPr="00352474">
        <w:rPr>
          <w:sz w:val="36"/>
        </w:rPr>
        <w:t xml:space="preserve">Jones make for </w:t>
      </w:r>
    </w:p>
    <w:p w14:paraId="6D384D27" w14:textId="77777777" w:rsidR="00221F83" w:rsidRPr="00352474" w:rsidRDefault="00221F83" w:rsidP="00221F83">
      <w:pPr>
        <w:ind w:left="720"/>
        <w:rPr>
          <w:sz w:val="36"/>
        </w:rPr>
      </w:pPr>
      <w:r>
        <w:rPr>
          <w:sz w:val="36"/>
        </w:rPr>
        <w:t xml:space="preserve">                            </w:t>
      </w:r>
      <w:r w:rsidRPr="00352474">
        <w:rPr>
          <w:sz w:val="36"/>
        </w:rPr>
        <w:t>her family?</w:t>
      </w:r>
    </w:p>
    <w:p w14:paraId="26634361" w14:textId="77777777" w:rsidR="00221F83" w:rsidRDefault="00221F83" w:rsidP="00352474">
      <w:pPr>
        <w:ind w:left="720"/>
        <w:rPr>
          <w:sz w:val="36"/>
        </w:rPr>
      </w:pPr>
    </w:p>
    <w:p w14:paraId="34AFCE1B" w14:textId="6D4FD62B" w:rsidR="00221F83" w:rsidRDefault="00221F83" w:rsidP="00221F83">
      <w:pPr>
        <w:rPr>
          <w:sz w:val="36"/>
        </w:rPr>
      </w:pPr>
    </w:p>
    <w:p w14:paraId="2AD82D47" w14:textId="424DC7CC" w:rsidR="00387D5E" w:rsidRDefault="00387D5E" w:rsidP="00221F83">
      <w:pPr>
        <w:rPr>
          <w:sz w:val="36"/>
        </w:rPr>
      </w:pPr>
    </w:p>
    <w:p w14:paraId="3CF6B021" w14:textId="77777777" w:rsidR="00387D5E" w:rsidRDefault="00387D5E" w:rsidP="00221F83">
      <w:pPr>
        <w:rPr>
          <w:sz w:val="36"/>
        </w:rPr>
      </w:pPr>
    </w:p>
    <w:p w14:paraId="28899A8B" w14:textId="77777777" w:rsidR="008B32E1" w:rsidRDefault="008B32E1" w:rsidP="00221F83">
      <w:pPr>
        <w:rPr>
          <w:sz w:val="36"/>
        </w:rPr>
      </w:pPr>
    </w:p>
    <w:p w14:paraId="41FA93F9" w14:textId="450B8A41" w:rsidR="008B32E1" w:rsidRDefault="008B32E1" w:rsidP="008B32E1">
      <w:pPr>
        <w:jc w:val="center"/>
        <w:rPr>
          <w:b/>
          <w:sz w:val="44"/>
        </w:rPr>
      </w:pPr>
      <w:r w:rsidRPr="008B32E1">
        <w:rPr>
          <w:b/>
          <w:sz w:val="44"/>
        </w:rPr>
        <w:lastRenderedPageBreak/>
        <w:t>Exit Ti</w:t>
      </w:r>
      <w:bookmarkStart w:id="0" w:name="_GoBack"/>
      <w:bookmarkEnd w:id="0"/>
      <w:r w:rsidRPr="008B32E1">
        <w:rPr>
          <w:b/>
          <w:sz w:val="44"/>
        </w:rPr>
        <w:t>cket</w:t>
      </w:r>
    </w:p>
    <w:tbl>
      <w:tblPr>
        <w:tblStyle w:val="TableGrid"/>
        <w:tblW w:w="0" w:type="auto"/>
        <w:tblLook w:val="04A0" w:firstRow="1" w:lastRow="0" w:firstColumn="1" w:lastColumn="0" w:noHBand="0" w:noVBand="1"/>
      </w:tblPr>
      <w:tblGrid>
        <w:gridCol w:w="10152"/>
      </w:tblGrid>
      <w:tr w:rsidR="008B32E1" w14:paraId="2069E72E" w14:textId="77777777" w:rsidTr="008B32E1">
        <w:tc>
          <w:tcPr>
            <w:tcW w:w="10152" w:type="dxa"/>
          </w:tcPr>
          <w:p w14:paraId="65D0F019" w14:textId="01BA7A09" w:rsidR="008B32E1" w:rsidRPr="008B32E1" w:rsidRDefault="008B32E1" w:rsidP="0080408D">
            <w:pPr>
              <w:spacing w:line="360" w:lineRule="auto"/>
              <w:jc w:val="center"/>
              <w:rPr>
                <w:sz w:val="32"/>
              </w:rPr>
            </w:pPr>
            <w:r w:rsidRPr="008B32E1">
              <w:rPr>
                <w:sz w:val="32"/>
              </w:rPr>
              <w:t xml:space="preserve">Hugo was trying to find the missing number in the equation 7 + 5 </w:t>
            </w:r>
            <w:proofErr w:type="gramStart"/>
            <w:r w:rsidRPr="008B32E1">
              <w:rPr>
                <w:sz w:val="32"/>
              </w:rPr>
              <w:t>= ?</w:t>
            </w:r>
            <w:proofErr w:type="gramEnd"/>
          </w:p>
          <w:p w14:paraId="51AFBF2E" w14:textId="77777777" w:rsidR="008B32E1" w:rsidRPr="008B32E1" w:rsidRDefault="008B32E1" w:rsidP="0080408D">
            <w:pPr>
              <w:spacing w:line="360" w:lineRule="auto"/>
              <w:jc w:val="center"/>
              <w:rPr>
                <w:sz w:val="32"/>
              </w:rPr>
            </w:pPr>
            <w:r w:rsidRPr="008B32E1">
              <w:rPr>
                <w:sz w:val="32"/>
              </w:rPr>
              <w:t>He said because 7 + 4 = 10 then 7 + 5 = 11.</w:t>
            </w:r>
          </w:p>
          <w:p w14:paraId="1B0A8DC4" w14:textId="69E858E6" w:rsidR="008B32E1" w:rsidRDefault="008B32E1" w:rsidP="0080408D">
            <w:pPr>
              <w:spacing w:line="360" w:lineRule="auto"/>
              <w:jc w:val="center"/>
              <w:rPr>
                <w:sz w:val="32"/>
              </w:rPr>
            </w:pPr>
            <w:r w:rsidRPr="008B32E1">
              <w:rPr>
                <w:sz w:val="32"/>
              </w:rPr>
              <w:t>Do you agree with Hugo?</w:t>
            </w:r>
          </w:p>
          <w:p w14:paraId="1D6E7D5B" w14:textId="11A76127" w:rsidR="0080408D" w:rsidRPr="0080408D" w:rsidRDefault="0080408D" w:rsidP="0080408D">
            <w:pPr>
              <w:spacing w:line="360" w:lineRule="auto"/>
              <w:jc w:val="center"/>
              <w:rPr>
                <w:b/>
                <w:sz w:val="32"/>
              </w:rPr>
            </w:pPr>
            <w:r w:rsidRPr="0080408D">
              <w:rPr>
                <w:b/>
                <w:sz w:val="32"/>
              </w:rPr>
              <w:t>yes                   no</w:t>
            </w:r>
          </w:p>
          <w:p w14:paraId="4561FA4C" w14:textId="77777777" w:rsidR="008B32E1" w:rsidRPr="008B32E1" w:rsidRDefault="008B32E1" w:rsidP="008B32E1">
            <w:pPr>
              <w:ind w:firstLine="720"/>
              <w:rPr>
                <w:sz w:val="20"/>
              </w:rPr>
            </w:pPr>
            <w:r w:rsidRPr="008B32E1">
              <w:rPr>
                <w:sz w:val="32"/>
              </w:rPr>
              <w:t xml:space="preserve">          </w:t>
            </w:r>
          </w:p>
          <w:p w14:paraId="7EED5557" w14:textId="5ACC1152" w:rsidR="008B32E1" w:rsidRPr="008B32E1" w:rsidRDefault="008B32E1" w:rsidP="008B32E1">
            <w:pPr>
              <w:rPr>
                <w:sz w:val="32"/>
              </w:rPr>
            </w:pPr>
            <w:r w:rsidRPr="008B32E1">
              <w:rPr>
                <w:sz w:val="32"/>
              </w:rPr>
              <w:t>Prove your answer by showing your thinking with drawings, numbers, and/or words.</w:t>
            </w:r>
          </w:p>
          <w:p w14:paraId="304A3335" w14:textId="77777777" w:rsidR="008B32E1" w:rsidRDefault="008B32E1" w:rsidP="008B32E1">
            <w:pPr>
              <w:pBdr>
                <w:top w:val="none" w:sz="0" w:space="0" w:color="auto"/>
                <w:left w:val="none" w:sz="0" w:space="0" w:color="auto"/>
                <w:bottom w:val="none" w:sz="0" w:space="0" w:color="auto"/>
                <w:right w:val="none" w:sz="0" w:space="0" w:color="auto"/>
                <w:between w:val="none" w:sz="0" w:space="0" w:color="auto"/>
              </w:pBdr>
              <w:jc w:val="center"/>
              <w:rPr>
                <w:b/>
                <w:sz w:val="44"/>
              </w:rPr>
            </w:pPr>
          </w:p>
          <w:p w14:paraId="299B5039" w14:textId="77777777" w:rsidR="0080408D" w:rsidRDefault="0080408D" w:rsidP="008B32E1">
            <w:pPr>
              <w:pBdr>
                <w:top w:val="none" w:sz="0" w:space="0" w:color="auto"/>
                <w:left w:val="none" w:sz="0" w:space="0" w:color="auto"/>
                <w:bottom w:val="none" w:sz="0" w:space="0" w:color="auto"/>
                <w:right w:val="none" w:sz="0" w:space="0" w:color="auto"/>
                <w:between w:val="none" w:sz="0" w:space="0" w:color="auto"/>
              </w:pBdr>
              <w:jc w:val="center"/>
              <w:rPr>
                <w:b/>
                <w:sz w:val="44"/>
              </w:rPr>
            </w:pPr>
          </w:p>
          <w:p w14:paraId="466157A0" w14:textId="77777777" w:rsidR="0080408D" w:rsidRDefault="0080408D" w:rsidP="008B32E1">
            <w:pPr>
              <w:pBdr>
                <w:top w:val="none" w:sz="0" w:space="0" w:color="auto"/>
                <w:left w:val="none" w:sz="0" w:space="0" w:color="auto"/>
                <w:bottom w:val="none" w:sz="0" w:space="0" w:color="auto"/>
                <w:right w:val="none" w:sz="0" w:space="0" w:color="auto"/>
                <w:between w:val="none" w:sz="0" w:space="0" w:color="auto"/>
              </w:pBdr>
              <w:jc w:val="center"/>
              <w:rPr>
                <w:b/>
                <w:sz w:val="44"/>
              </w:rPr>
            </w:pPr>
          </w:p>
          <w:p w14:paraId="1F6B6274" w14:textId="77777777" w:rsidR="0080408D" w:rsidRDefault="0080408D" w:rsidP="008B32E1">
            <w:pPr>
              <w:pBdr>
                <w:top w:val="none" w:sz="0" w:space="0" w:color="auto"/>
                <w:left w:val="none" w:sz="0" w:space="0" w:color="auto"/>
                <w:bottom w:val="none" w:sz="0" w:space="0" w:color="auto"/>
                <w:right w:val="none" w:sz="0" w:space="0" w:color="auto"/>
                <w:between w:val="none" w:sz="0" w:space="0" w:color="auto"/>
              </w:pBdr>
              <w:jc w:val="center"/>
              <w:rPr>
                <w:b/>
                <w:sz w:val="44"/>
              </w:rPr>
            </w:pPr>
          </w:p>
          <w:p w14:paraId="75ACC0FF" w14:textId="77777777" w:rsidR="0080408D" w:rsidRDefault="0080408D" w:rsidP="008B32E1">
            <w:pPr>
              <w:pBdr>
                <w:top w:val="none" w:sz="0" w:space="0" w:color="auto"/>
                <w:left w:val="none" w:sz="0" w:space="0" w:color="auto"/>
                <w:bottom w:val="none" w:sz="0" w:space="0" w:color="auto"/>
                <w:right w:val="none" w:sz="0" w:space="0" w:color="auto"/>
                <w:between w:val="none" w:sz="0" w:space="0" w:color="auto"/>
              </w:pBdr>
              <w:jc w:val="center"/>
              <w:rPr>
                <w:b/>
                <w:sz w:val="44"/>
              </w:rPr>
            </w:pPr>
          </w:p>
          <w:p w14:paraId="7F74F410" w14:textId="77777777" w:rsidR="0080408D" w:rsidRDefault="0080408D" w:rsidP="008B32E1">
            <w:pPr>
              <w:pBdr>
                <w:top w:val="none" w:sz="0" w:space="0" w:color="auto"/>
                <w:left w:val="none" w:sz="0" w:space="0" w:color="auto"/>
                <w:bottom w:val="none" w:sz="0" w:space="0" w:color="auto"/>
                <w:right w:val="none" w:sz="0" w:space="0" w:color="auto"/>
                <w:between w:val="none" w:sz="0" w:space="0" w:color="auto"/>
              </w:pBdr>
              <w:jc w:val="center"/>
              <w:rPr>
                <w:b/>
                <w:sz w:val="44"/>
              </w:rPr>
            </w:pPr>
          </w:p>
          <w:p w14:paraId="44C40CB6" w14:textId="77777777" w:rsidR="0080408D" w:rsidRDefault="0080408D" w:rsidP="008B32E1">
            <w:pPr>
              <w:pBdr>
                <w:top w:val="none" w:sz="0" w:space="0" w:color="auto"/>
                <w:left w:val="none" w:sz="0" w:space="0" w:color="auto"/>
                <w:bottom w:val="none" w:sz="0" w:space="0" w:color="auto"/>
                <w:right w:val="none" w:sz="0" w:space="0" w:color="auto"/>
                <w:between w:val="none" w:sz="0" w:space="0" w:color="auto"/>
              </w:pBdr>
              <w:jc w:val="center"/>
              <w:rPr>
                <w:b/>
                <w:sz w:val="44"/>
              </w:rPr>
            </w:pPr>
          </w:p>
          <w:p w14:paraId="3028888C" w14:textId="77777777" w:rsidR="0080408D" w:rsidRDefault="0080408D" w:rsidP="008B32E1">
            <w:pPr>
              <w:pBdr>
                <w:top w:val="none" w:sz="0" w:space="0" w:color="auto"/>
                <w:left w:val="none" w:sz="0" w:space="0" w:color="auto"/>
                <w:bottom w:val="none" w:sz="0" w:space="0" w:color="auto"/>
                <w:right w:val="none" w:sz="0" w:space="0" w:color="auto"/>
                <w:between w:val="none" w:sz="0" w:space="0" w:color="auto"/>
              </w:pBdr>
              <w:jc w:val="center"/>
              <w:rPr>
                <w:b/>
                <w:sz w:val="44"/>
              </w:rPr>
            </w:pPr>
          </w:p>
          <w:p w14:paraId="1E0B21F4" w14:textId="77777777" w:rsidR="0080408D" w:rsidRDefault="0080408D" w:rsidP="008B32E1">
            <w:pPr>
              <w:pBdr>
                <w:top w:val="none" w:sz="0" w:space="0" w:color="auto"/>
                <w:left w:val="none" w:sz="0" w:space="0" w:color="auto"/>
                <w:bottom w:val="none" w:sz="0" w:space="0" w:color="auto"/>
                <w:right w:val="none" w:sz="0" w:space="0" w:color="auto"/>
                <w:between w:val="none" w:sz="0" w:space="0" w:color="auto"/>
              </w:pBdr>
              <w:jc w:val="center"/>
              <w:rPr>
                <w:b/>
                <w:sz w:val="44"/>
              </w:rPr>
            </w:pPr>
          </w:p>
          <w:p w14:paraId="2C223EDF" w14:textId="77777777" w:rsidR="0080408D" w:rsidRDefault="0080408D" w:rsidP="008B32E1">
            <w:pPr>
              <w:pBdr>
                <w:top w:val="none" w:sz="0" w:space="0" w:color="auto"/>
                <w:left w:val="none" w:sz="0" w:space="0" w:color="auto"/>
                <w:bottom w:val="none" w:sz="0" w:space="0" w:color="auto"/>
                <w:right w:val="none" w:sz="0" w:space="0" w:color="auto"/>
                <w:between w:val="none" w:sz="0" w:space="0" w:color="auto"/>
              </w:pBdr>
              <w:jc w:val="center"/>
              <w:rPr>
                <w:b/>
                <w:sz w:val="44"/>
              </w:rPr>
            </w:pPr>
          </w:p>
          <w:p w14:paraId="38D2B173" w14:textId="77777777" w:rsidR="0080408D" w:rsidRDefault="0080408D" w:rsidP="008B32E1">
            <w:pPr>
              <w:pBdr>
                <w:top w:val="none" w:sz="0" w:space="0" w:color="auto"/>
                <w:left w:val="none" w:sz="0" w:space="0" w:color="auto"/>
                <w:bottom w:val="none" w:sz="0" w:space="0" w:color="auto"/>
                <w:right w:val="none" w:sz="0" w:space="0" w:color="auto"/>
                <w:between w:val="none" w:sz="0" w:space="0" w:color="auto"/>
              </w:pBdr>
              <w:jc w:val="center"/>
              <w:rPr>
                <w:b/>
                <w:sz w:val="44"/>
              </w:rPr>
            </w:pPr>
          </w:p>
          <w:p w14:paraId="05EE6AB6" w14:textId="77777777" w:rsidR="0080408D" w:rsidRDefault="0080408D" w:rsidP="008B32E1">
            <w:pPr>
              <w:pBdr>
                <w:top w:val="none" w:sz="0" w:space="0" w:color="auto"/>
                <w:left w:val="none" w:sz="0" w:space="0" w:color="auto"/>
                <w:bottom w:val="none" w:sz="0" w:space="0" w:color="auto"/>
                <w:right w:val="none" w:sz="0" w:space="0" w:color="auto"/>
                <w:between w:val="none" w:sz="0" w:space="0" w:color="auto"/>
              </w:pBdr>
              <w:jc w:val="center"/>
              <w:rPr>
                <w:b/>
                <w:sz w:val="44"/>
              </w:rPr>
            </w:pPr>
          </w:p>
          <w:p w14:paraId="26808B1B" w14:textId="77777777" w:rsidR="0080408D" w:rsidRDefault="0080408D" w:rsidP="008B32E1">
            <w:pPr>
              <w:pBdr>
                <w:top w:val="none" w:sz="0" w:space="0" w:color="auto"/>
                <w:left w:val="none" w:sz="0" w:space="0" w:color="auto"/>
                <w:bottom w:val="none" w:sz="0" w:space="0" w:color="auto"/>
                <w:right w:val="none" w:sz="0" w:space="0" w:color="auto"/>
                <w:between w:val="none" w:sz="0" w:space="0" w:color="auto"/>
              </w:pBdr>
              <w:jc w:val="center"/>
              <w:rPr>
                <w:b/>
                <w:sz w:val="44"/>
              </w:rPr>
            </w:pPr>
          </w:p>
          <w:p w14:paraId="2C654D1F" w14:textId="77777777" w:rsidR="0080408D" w:rsidRDefault="0080408D" w:rsidP="008B32E1">
            <w:pPr>
              <w:pBdr>
                <w:top w:val="none" w:sz="0" w:space="0" w:color="auto"/>
                <w:left w:val="none" w:sz="0" w:space="0" w:color="auto"/>
                <w:bottom w:val="none" w:sz="0" w:space="0" w:color="auto"/>
                <w:right w:val="none" w:sz="0" w:space="0" w:color="auto"/>
                <w:between w:val="none" w:sz="0" w:space="0" w:color="auto"/>
              </w:pBdr>
              <w:jc w:val="center"/>
              <w:rPr>
                <w:b/>
                <w:sz w:val="44"/>
              </w:rPr>
            </w:pPr>
          </w:p>
          <w:p w14:paraId="09A52ADC" w14:textId="77777777" w:rsidR="0080408D" w:rsidRDefault="0080408D" w:rsidP="008B32E1">
            <w:pPr>
              <w:pBdr>
                <w:top w:val="none" w:sz="0" w:space="0" w:color="auto"/>
                <w:left w:val="none" w:sz="0" w:space="0" w:color="auto"/>
                <w:bottom w:val="none" w:sz="0" w:space="0" w:color="auto"/>
                <w:right w:val="none" w:sz="0" w:space="0" w:color="auto"/>
                <w:between w:val="none" w:sz="0" w:space="0" w:color="auto"/>
              </w:pBdr>
              <w:jc w:val="center"/>
              <w:rPr>
                <w:b/>
                <w:sz w:val="44"/>
              </w:rPr>
            </w:pPr>
          </w:p>
        </w:tc>
      </w:tr>
    </w:tbl>
    <w:p w14:paraId="076C3DEF" w14:textId="77777777" w:rsidR="008B32E1" w:rsidRPr="008B32E1" w:rsidRDefault="008B32E1" w:rsidP="008B32E1">
      <w:pPr>
        <w:jc w:val="center"/>
        <w:rPr>
          <w:b/>
          <w:sz w:val="44"/>
        </w:rPr>
      </w:pPr>
    </w:p>
    <w:sectPr w:rsidR="008B32E1" w:rsidRPr="008B32E1" w:rsidSect="007B3378">
      <w:footerReference w:type="default" r:id="rId14"/>
      <w:pgSz w:w="12240" w:h="15840"/>
      <w:pgMar w:top="1296" w:right="1152" w:bottom="1296" w:left="1152" w:header="36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A1536" w14:textId="77777777" w:rsidR="00617C22" w:rsidRDefault="00617C22">
      <w:r>
        <w:separator/>
      </w:r>
    </w:p>
  </w:endnote>
  <w:endnote w:type="continuationSeparator" w:id="0">
    <w:p w14:paraId="43B277F2" w14:textId="77777777" w:rsidR="00617C22" w:rsidRDefault="0061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ED2C" w14:textId="77777777" w:rsidR="00423E43" w:rsidRDefault="00423E43">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14:paraId="22539205" w14:textId="77777777" w:rsidR="00423E43" w:rsidRDefault="00423E43">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14:paraId="7B1585E8" w14:textId="77777777" w:rsidR="00423E43" w:rsidRDefault="00423E43">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FIRST GRADE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3E98C" w14:textId="77777777" w:rsidR="00617C22" w:rsidRDefault="00617C22">
      <w:r>
        <w:separator/>
      </w:r>
    </w:p>
  </w:footnote>
  <w:footnote w:type="continuationSeparator" w:id="0">
    <w:p w14:paraId="5B8ACDBB" w14:textId="77777777" w:rsidR="00617C22" w:rsidRDefault="00617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F4300"/>
    <w:multiLevelType w:val="hybridMultilevel"/>
    <w:tmpl w:val="B3C0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94122"/>
    <w:multiLevelType w:val="multilevel"/>
    <w:tmpl w:val="EB28EB9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1AAC62F9"/>
    <w:multiLevelType w:val="multilevel"/>
    <w:tmpl w:val="57469C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BEC6950"/>
    <w:multiLevelType w:val="hybridMultilevel"/>
    <w:tmpl w:val="FAE4A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B224F4"/>
    <w:multiLevelType w:val="hybridMultilevel"/>
    <w:tmpl w:val="C010A3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3FF5501"/>
    <w:multiLevelType w:val="hybridMultilevel"/>
    <w:tmpl w:val="8230F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0108DC"/>
    <w:multiLevelType w:val="multilevel"/>
    <w:tmpl w:val="368CF70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15:restartNumberingAfterBreak="0">
    <w:nsid w:val="494E6D5C"/>
    <w:multiLevelType w:val="hybridMultilevel"/>
    <w:tmpl w:val="885E1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FE1BDD"/>
    <w:multiLevelType w:val="hybridMultilevel"/>
    <w:tmpl w:val="537E60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6F41E05"/>
    <w:multiLevelType w:val="hybridMultilevel"/>
    <w:tmpl w:val="B6208CB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5BAB6A33"/>
    <w:multiLevelType w:val="hybridMultilevel"/>
    <w:tmpl w:val="DEC8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A375E"/>
    <w:multiLevelType w:val="multilevel"/>
    <w:tmpl w:val="AD589A2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6"/>
  </w:num>
  <w:num w:numId="2">
    <w:abstractNumId w:val="1"/>
  </w:num>
  <w:num w:numId="3">
    <w:abstractNumId w:val="11"/>
  </w:num>
  <w:num w:numId="4">
    <w:abstractNumId w:val="2"/>
  </w:num>
  <w:num w:numId="5">
    <w:abstractNumId w:val="9"/>
  </w:num>
  <w:num w:numId="6">
    <w:abstractNumId w:val="8"/>
  </w:num>
  <w:num w:numId="7">
    <w:abstractNumId w:val="3"/>
  </w:num>
  <w:num w:numId="8">
    <w:abstractNumId w:val="5"/>
  </w:num>
  <w:num w:numId="9">
    <w:abstractNumId w:val="4"/>
  </w:num>
  <w:num w:numId="10">
    <w:abstractNumId w:val="0"/>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11A35"/>
    <w:rsid w:val="00011A35"/>
    <w:rsid w:val="000707C5"/>
    <w:rsid w:val="000A32F0"/>
    <w:rsid w:val="000C4D69"/>
    <w:rsid w:val="00164E17"/>
    <w:rsid w:val="0019335B"/>
    <w:rsid w:val="001E66EE"/>
    <w:rsid w:val="00221F83"/>
    <w:rsid w:val="002318AF"/>
    <w:rsid w:val="00236CF2"/>
    <w:rsid w:val="00246116"/>
    <w:rsid w:val="002862B5"/>
    <w:rsid w:val="002A35D4"/>
    <w:rsid w:val="002E14E6"/>
    <w:rsid w:val="00302AA0"/>
    <w:rsid w:val="00323271"/>
    <w:rsid w:val="00352474"/>
    <w:rsid w:val="00376406"/>
    <w:rsid w:val="00377338"/>
    <w:rsid w:val="00387D5E"/>
    <w:rsid w:val="003956E4"/>
    <w:rsid w:val="003F0301"/>
    <w:rsid w:val="00410A09"/>
    <w:rsid w:val="00423E43"/>
    <w:rsid w:val="00434C23"/>
    <w:rsid w:val="004559AA"/>
    <w:rsid w:val="004A6F89"/>
    <w:rsid w:val="004B2823"/>
    <w:rsid w:val="004E5AF9"/>
    <w:rsid w:val="00506815"/>
    <w:rsid w:val="0051321F"/>
    <w:rsid w:val="00592038"/>
    <w:rsid w:val="005C2DB3"/>
    <w:rsid w:val="005C5CAC"/>
    <w:rsid w:val="00617C22"/>
    <w:rsid w:val="00697811"/>
    <w:rsid w:val="00700018"/>
    <w:rsid w:val="007377D7"/>
    <w:rsid w:val="007B3378"/>
    <w:rsid w:val="007D76DD"/>
    <w:rsid w:val="007F1C4A"/>
    <w:rsid w:val="0080408D"/>
    <w:rsid w:val="00815039"/>
    <w:rsid w:val="00866BF8"/>
    <w:rsid w:val="008A58C1"/>
    <w:rsid w:val="008B03B6"/>
    <w:rsid w:val="008B32E1"/>
    <w:rsid w:val="008F7C82"/>
    <w:rsid w:val="00976746"/>
    <w:rsid w:val="009A4938"/>
    <w:rsid w:val="009E1428"/>
    <w:rsid w:val="009E68AE"/>
    <w:rsid w:val="00A2576B"/>
    <w:rsid w:val="00A62978"/>
    <w:rsid w:val="00A83677"/>
    <w:rsid w:val="00AC14B1"/>
    <w:rsid w:val="00AC4DC5"/>
    <w:rsid w:val="00B408AB"/>
    <w:rsid w:val="00B446A3"/>
    <w:rsid w:val="00B92624"/>
    <w:rsid w:val="00B97BE5"/>
    <w:rsid w:val="00BA1543"/>
    <w:rsid w:val="00BE1552"/>
    <w:rsid w:val="00C21C3D"/>
    <w:rsid w:val="00CB4EDF"/>
    <w:rsid w:val="00D0671B"/>
    <w:rsid w:val="00D35614"/>
    <w:rsid w:val="00D40058"/>
    <w:rsid w:val="00DA2B4C"/>
    <w:rsid w:val="00DA7F10"/>
    <w:rsid w:val="00DD1701"/>
    <w:rsid w:val="00DF1CC3"/>
    <w:rsid w:val="00DF5502"/>
    <w:rsid w:val="00E00EFE"/>
    <w:rsid w:val="00E4767C"/>
    <w:rsid w:val="00E9481E"/>
    <w:rsid w:val="00EA239B"/>
    <w:rsid w:val="00EB0944"/>
    <w:rsid w:val="00ED4E73"/>
    <w:rsid w:val="00F06A33"/>
    <w:rsid w:val="00F150B4"/>
    <w:rsid w:val="00F2512C"/>
    <w:rsid w:val="00F91CDB"/>
    <w:rsid w:val="00FB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5DB4"/>
  <w15:docId w15:val="{F74D32B4-A385-4FD8-AEA9-5A5688F6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A7F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F10"/>
    <w:rPr>
      <w:rFonts w:ascii="Segoe UI" w:hAnsi="Segoe UI" w:cs="Segoe UI"/>
      <w:sz w:val="18"/>
      <w:szCs w:val="18"/>
    </w:rPr>
  </w:style>
  <w:style w:type="paragraph" w:styleId="ListParagraph">
    <w:name w:val="List Paragraph"/>
    <w:basedOn w:val="Normal"/>
    <w:uiPriority w:val="34"/>
    <w:qFormat/>
    <w:rsid w:val="00D40058"/>
    <w:pPr>
      <w:ind w:left="720"/>
      <w:contextualSpacing/>
    </w:pPr>
  </w:style>
  <w:style w:type="table" w:styleId="TableGrid">
    <w:name w:val="Table Grid"/>
    <w:basedOn w:val="TableNormal"/>
    <w:uiPriority w:val="39"/>
    <w:rsid w:val="008B3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378"/>
    <w:pPr>
      <w:tabs>
        <w:tab w:val="center" w:pos="4680"/>
        <w:tab w:val="right" w:pos="9360"/>
      </w:tabs>
    </w:pPr>
  </w:style>
  <w:style w:type="character" w:customStyle="1" w:styleId="HeaderChar">
    <w:name w:val="Header Char"/>
    <w:basedOn w:val="DefaultParagraphFont"/>
    <w:link w:val="Header"/>
    <w:uiPriority w:val="99"/>
    <w:rsid w:val="007B3378"/>
  </w:style>
  <w:style w:type="paragraph" w:styleId="Footer">
    <w:name w:val="footer"/>
    <w:basedOn w:val="Normal"/>
    <w:link w:val="FooterChar"/>
    <w:uiPriority w:val="99"/>
    <w:unhideWhenUsed/>
    <w:rsid w:val="007B3378"/>
    <w:pPr>
      <w:tabs>
        <w:tab w:val="center" w:pos="4680"/>
        <w:tab w:val="right" w:pos="9360"/>
      </w:tabs>
    </w:pPr>
  </w:style>
  <w:style w:type="character" w:customStyle="1" w:styleId="FooterChar">
    <w:name w:val="Footer Char"/>
    <w:basedOn w:val="DefaultParagraphFont"/>
    <w:link w:val="Footer"/>
    <w:uiPriority w:val="99"/>
    <w:rsid w:val="007B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Long</dc:creator>
  <cp:lastModifiedBy>Mama B</cp:lastModifiedBy>
  <cp:revision>2</cp:revision>
  <dcterms:created xsi:type="dcterms:W3CDTF">2018-05-31T00:16:00Z</dcterms:created>
  <dcterms:modified xsi:type="dcterms:W3CDTF">2018-05-31T00:16:00Z</dcterms:modified>
</cp:coreProperties>
</file>