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AB071C" w14:textId="77777777" w:rsidR="00906AE4" w:rsidRPr="00FB372D" w:rsidRDefault="003D2AE9" w:rsidP="00FB372D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B372D">
        <w:rPr>
          <w:rFonts w:ascii="Times New Roman" w:eastAsia="Times New Roman" w:hAnsi="Times New Roman" w:cs="Times New Roman"/>
          <w:b/>
          <w:sz w:val="32"/>
          <w:szCs w:val="32"/>
        </w:rPr>
        <w:t>Student Representation</w:t>
      </w:r>
      <w:r w:rsidR="005D7126" w:rsidRPr="00FB372D">
        <w:rPr>
          <w:rFonts w:ascii="Times New Roman" w:eastAsia="Times New Roman" w:hAnsi="Times New Roman" w:cs="Times New Roman"/>
          <w:b/>
          <w:sz w:val="32"/>
          <w:szCs w:val="32"/>
        </w:rPr>
        <w:t>s</w:t>
      </w:r>
      <w:r w:rsidRPr="00FB372D">
        <w:rPr>
          <w:rFonts w:ascii="Times New Roman" w:eastAsia="Times New Roman" w:hAnsi="Times New Roman" w:cs="Times New Roman"/>
          <w:b/>
          <w:sz w:val="32"/>
          <w:szCs w:val="32"/>
        </w:rPr>
        <w:t xml:space="preserve"> for Unknown Addend with an Equation</w:t>
      </w:r>
    </w:p>
    <w:tbl>
      <w:tblPr>
        <w:tblStyle w:val="a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76"/>
        <w:gridCol w:w="4814"/>
      </w:tblGrid>
      <w:tr w:rsidR="00180B1C" w14:paraId="47C2E6A8" w14:textId="77777777" w:rsidTr="00180B1C">
        <w:tc>
          <w:tcPr>
            <w:tcW w:w="5976" w:type="dxa"/>
            <w:shd w:val="clear" w:color="auto" w:fill="D9D9D9" w:themeFill="background1" w:themeFillShade="D9"/>
          </w:tcPr>
          <w:p w14:paraId="2B3C9FA1" w14:textId="77777777" w:rsidR="00180B1C" w:rsidRPr="00FB372D" w:rsidRDefault="00180B1C" w:rsidP="00180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372D">
              <w:rPr>
                <w:rFonts w:ascii="Times New Roman" w:hAnsi="Times New Roman" w:cs="Times New Roman"/>
                <w:b/>
                <w:sz w:val="28"/>
                <w:szCs w:val="28"/>
              </w:rPr>
              <w:t>Student Representations</w:t>
            </w:r>
          </w:p>
        </w:tc>
        <w:tc>
          <w:tcPr>
            <w:tcW w:w="4814" w:type="dxa"/>
            <w:shd w:val="clear" w:color="auto" w:fill="D9D9D9" w:themeFill="background1" w:themeFillShade="D9"/>
          </w:tcPr>
          <w:p w14:paraId="4FC4B0E3" w14:textId="77777777" w:rsidR="00180B1C" w:rsidRPr="00FB372D" w:rsidRDefault="00180B1C" w:rsidP="00180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372D">
              <w:rPr>
                <w:rFonts w:ascii="Times New Roman" w:hAnsi="Times New Roman" w:cs="Times New Roman"/>
                <w:b/>
                <w:sz w:val="28"/>
                <w:szCs w:val="28"/>
              </w:rPr>
              <w:t>Description of Strategies</w:t>
            </w:r>
          </w:p>
        </w:tc>
      </w:tr>
      <w:tr w:rsidR="00906AE4" w14:paraId="4D100BAE" w14:textId="77777777">
        <w:tc>
          <w:tcPr>
            <w:tcW w:w="5976" w:type="dxa"/>
          </w:tcPr>
          <w:p w14:paraId="1B178DFB" w14:textId="77777777" w:rsidR="00906AE4" w:rsidRDefault="00906A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AE8C94" w14:textId="77777777" w:rsidR="00906AE4" w:rsidRDefault="003D2A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F3DB90" wp14:editId="253AEACC">
                  <wp:extent cx="2999342" cy="2454685"/>
                  <wp:effectExtent l="0" t="0" r="0" b="0"/>
                  <wp:docPr id="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342" cy="2454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D0F6B5C" w14:textId="77777777" w:rsidR="00FB372D" w:rsidRDefault="003D2A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This student is </w:t>
            </w:r>
            <w:r w:rsidRPr="005D712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counting </w:t>
            </w:r>
            <w:r w:rsidR="00FB372D" w:rsidRPr="005D712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all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the items and is seeing the total quantity. </w:t>
            </w:r>
            <w:r w:rsidR="00FB37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DB4712B" w14:textId="77777777" w:rsidR="00FB372D" w:rsidRDefault="00FB37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540506" w14:textId="469C659C" w:rsidR="00906AE4" w:rsidRDefault="00FB37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 next steps c</w:t>
            </w:r>
            <w:r w:rsidR="003D2A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ould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include</w:t>
            </w:r>
            <w:r w:rsidR="003D2A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encouraging</w:t>
            </w:r>
            <w:r w:rsidR="003D2A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the student to start using the strategy of </w:t>
            </w:r>
            <w:r w:rsidR="003D2AE9" w:rsidRPr="005D712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counting on</w:t>
            </w:r>
            <w:r w:rsidR="003D2A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by beginning at a number other than 1.   </w:t>
            </w:r>
          </w:p>
          <w:p w14:paraId="51B08B8C" w14:textId="77777777" w:rsidR="00FB372D" w:rsidRDefault="00FB37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518960" w14:textId="7FF18349" w:rsidR="00906AE4" w:rsidRDefault="003D2A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Ask: </w:t>
            </w:r>
            <w:r w:rsidR="000267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Since you were given 8 to start, do you need to start counting at 1?</w:t>
            </w:r>
            <w:r w:rsidR="000267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 What could you do instead?</w:t>
            </w:r>
          </w:p>
        </w:tc>
      </w:tr>
      <w:tr w:rsidR="00906AE4" w14:paraId="270BF9EB" w14:textId="77777777">
        <w:tc>
          <w:tcPr>
            <w:tcW w:w="5976" w:type="dxa"/>
          </w:tcPr>
          <w:p w14:paraId="7B9CE9F3" w14:textId="77777777" w:rsidR="00906AE4" w:rsidRDefault="003D2A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4E5286" wp14:editId="37C0C449">
                  <wp:extent cx="2917843" cy="2391548"/>
                  <wp:effectExtent l="0" t="0" r="0" b="0"/>
                  <wp:docPr id="9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43" cy="2391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4C17A27" w14:textId="48B675A6" w:rsidR="00FB372D" w:rsidRDefault="003D2AE9" w:rsidP="00FB37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This student</w:t>
            </w:r>
            <w:r w:rsidR="00FB37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is </w:t>
            </w:r>
            <w:r w:rsidR="00FB372D" w:rsidRPr="00FB37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counting all</w:t>
            </w:r>
            <w:r w:rsidR="00FB37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the items and has </w:t>
            </w:r>
            <w:r w:rsidR="000267B3">
              <w:rPr>
                <w:rFonts w:ascii="Times New Roman" w:eastAsia="Times New Roman" w:hAnsi="Times New Roman" w:cs="Times New Roman"/>
                <w:sz w:val="28"/>
                <w:szCs w:val="28"/>
              </w:rPr>
              <w:t>organized them in a ten frame.</w:t>
            </w:r>
          </w:p>
          <w:p w14:paraId="42FBF2EB" w14:textId="77777777" w:rsidR="00FB372D" w:rsidRDefault="00FB372D" w:rsidP="00FB37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B58861" w14:textId="2EB093FA" w:rsidR="00FB372D" w:rsidRDefault="00FB372D" w:rsidP="00FB37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 next steps could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include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encouraging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the student to start using the strategy of </w:t>
            </w:r>
            <w:r w:rsidRPr="005D712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counting 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by beginning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with the 8 and </w:t>
            </w:r>
            <w:r w:rsidR="000267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only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</w:t>
            </w:r>
            <w:r w:rsidR="000267B3">
              <w:rPr>
                <w:rFonts w:ascii="Times New Roman" w:eastAsia="Times New Roman" w:hAnsi="Times New Roman" w:cs="Times New Roman"/>
                <w:sz w:val="28"/>
                <w:szCs w:val="28"/>
              </w:rPr>
              <w:t>unting up</w:t>
            </w:r>
            <w:proofErr w:type="gramEnd"/>
            <w:r w:rsidR="000267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to 12.  A number line might be introduced for this purpose.  </w:t>
            </w:r>
          </w:p>
          <w:p w14:paraId="4DC80404" w14:textId="64359158" w:rsidR="00906AE4" w:rsidRDefault="00906A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4EE74C" w14:textId="08733FD5" w:rsidR="00906AE4" w:rsidRDefault="00906A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06AE4" w14:paraId="613D2970" w14:textId="77777777">
        <w:tc>
          <w:tcPr>
            <w:tcW w:w="5976" w:type="dxa"/>
          </w:tcPr>
          <w:p w14:paraId="117F85C4" w14:textId="77777777" w:rsidR="00906AE4" w:rsidRDefault="003D2A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36E3AE" wp14:editId="49C98F22">
                  <wp:extent cx="2905424" cy="2078615"/>
                  <wp:effectExtent l="0" t="0" r="0" b="0"/>
                  <wp:docPr id="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24" cy="2078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43B5810" w14:textId="66973EB0" w:rsidR="00906AE4" w:rsidRDefault="003D2A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This student is </w:t>
            </w:r>
            <w:r w:rsidR="008B4D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using the strategy </w:t>
            </w:r>
            <w:r w:rsidR="008B4DE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counting back </w:t>
            </w:r>
            <w:r w:rsidR="008B4D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by </w:t>
            </w:r>
            <w:r w:rsidRPr="008B4DE9">
              <w:rPr>
                <w:rFonts w:ascii="Times New Roman" w:eastAsia="Times New Roman" w:hAnsi="Times New Roman" w:cs="Times New Roman"/>
                <w:sz w:val="28"/>
                <w:szCs w:val="28"/>
              </w:rPr>
              <w:t>starting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at 12 and u</w:t>
            </w:r>
            <w:r w:rsidR="008B4DE9">
              <w:rPr>
                <w:rFonts w:ascii="Times New Roman" w:eastAsia="Times New Roman" w:hAnsi="Times New Roman" w:cs="Times New Roman"/>
                <w:sz w:val="28"/>
                <w:szCs w:val="28"/>
              </w:rPr>
              <w:t>sing a ten frame to subtract 4</w:t>
            </w:r>
            <w:r w:rsidR="000267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(so that 8 remain)</w:t>
            </w:r>
            <w:r w:rsidR="008B4DE9">
              <w:rPr>
                <w:rFonts w:ascii="Times New Roman" w:eastAsia="Times New Roman" w:hAnsi="Times New Roman" w:cs="Times New Roman"/>
                <w:sz w:val="28"/>
                <w:szCs w:val="28"/>
              </w:rPr>
              <w:t>.  Observe to be sure the student does not get confused with which quantity is the unknown.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534CD9C7" w14:textId="77777777" w:rsidR="000267B3" w:rsidRDefault="000267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B7F446" w14:textId="156933B6" w:rsidR="000267B3" w:rsidRDefault="003D2AE9" w:rsidP="000267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Ask: </w:t>
            </w:r>
            <w:r w:rsidR="000267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How did you know where to stop counting?</w:t>
            </w:r>
            <w:r w:rsidR="008B4DE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267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B4DE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What is the missing number in the equation?</w:t>
            </w:r>
            <w:r w:rsidR="000267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53AE4FED" w14:textId="453B20E9" w:rsidR="000267B3" w:rsidRDefault="000267B3" w:rsidP="000267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06AE4" w14:paraId="2C86D1E6" w14:textId="77777777">
        <w:tc>
          <w:tcPr>
            <w:tcW w:w="5976" w:type="dxa"/>
          </w:tcPr>
          <w:p w14:paraId="026B8E93" w14:textId="77777777" w:rsidR="00906AE4" w:rsidRDefault="003D2A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84EE2E" wp14:editId="0AB24AF5">
                  <wp:extent cx="3190875" cy="2314575"/>
                  <wp:effectExtent l="0" t="0" r="0" b="0"/>
                  <wp:docPr id="1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314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3494B8E" w14:textId="2C7E09C2" w:rsidR="00906AE4" w:rsidRDefault="003D2A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This student i</w:t>
            </w:r>
            <w:r w:rsidR="008B4D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 starting at 12 and </w:t>
            </w:r>
            <w:r w:rsidR="008B4DE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counting back </w:t>
            </w:r>
            <w:r w:rsidR="008B4D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to subtract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until there are only 4 left. </w:t>
            </w:r>
          </w:p>
          <w:p w14:paraId="7A49312A" w14:textId="77777777" w:rsidR="000267B3" w:rsidRDefault="000267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E48298" w14:textId="6E823CF3" w:rsidR="00906AE4" w:rsidRDefault="003D2A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Ask: </w:t>
            </w:r>
            <w:r w:rsidR="000267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B4DE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What is the missing addend?</w:t>
            </w:r>
            <w:r w:rsidR="000267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B4DE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5D712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Why does this strategy work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?</w:t>
            </w:r>
          </w:p>
          <w:p w14:paraId="2272E34D" w14:textId="77777777" w:rsidR="00906AE4" w:rsidRDefault="00906A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06AE4" w14:paraId="69B28599" w14:textId="77777777">
        <w:tc>
          <w:tcPr>
            <w:tcW w:w="5976" w:type="dxa"/>
          </w:tcPr>
          <w:p w14:paraId="4B2F1EA0" w14:textId="77777777" w:rsidR="00906AE4" w:rsidRDefault="003D2A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F25039" wp14:editId="0EFC95E4">
                  <wp:extent cx="2686256" cy="2634597"/>
                  <wp:effectExtent l="0" t="0" r="0" b="0"/>
                  <wp:docPr id="1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256" cy="26345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D44A294" w14:textId="77777777" w:rsidR="0027713B" w:rsidRDefault="003D2A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This student started with the number 8 and </w:t>
            </w:r>
            <w:r w:rsidRPr="008B4DE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counted 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more using their fingers to get to 12.  </w:t>
            </w:r>
          </w:p>
          <w:p w14:paraId="19238582" w14:textId="77777777" w:rsidR="0027713B" w:rsidRDefault="0027713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B6B132" w14:textId="1D1DBE8A" w:rsidR="00906AE4" w:rsidRDefault="008B4D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Next steps could include moving the student to other tools and using those tools to encourage him or her to think of relationships between numbers.</w:t>
            </w:r>
          </w:p>
          <w:p w14:paraId="7455DDF3" w14:textId="77777777" w:rsidR="000267B3" w:rsidRDefault="000267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B8B989" w14:textId="1D30A6F8" w:rsidR="00906AE4" w:rsidRDefault="003D2AE9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B4DE9">
              <w:rPr>
                <w:rFonts w:ascii="Times New Roman" w:eastAsia="Times New Roman" w:hAnsi="Times New Roman" w:cs="Times New Roman"/>
                <w:sz w:val="28"/>
                <w:szCs w:val="28"/>
              </w:rPr>
              <w:t>Ask: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267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How could you show that thinking on a number line?</w:t>
            </w:r>
          </w:p>
        </w:tc>
      </w:tr>
      <w:tr w:rsidR="00906AE4" w14:paraId="269B1AC3" w14:textId="77777777">
        <w:tc>
          <w:tcPr>
            <w:tcW w:w="5976" w:type="dxa"/>
          </w:tcPr>
          <w:p w14:paraId="00BC2DB4" w14:textId="77777777" w:rsidR="00906AE4" w:rsidRDefault="003D2A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0F16FC" wp14:editId="5CF17C24">
                  <wp:extent cx="3447773" cy="1847347"/>
                  <wp:effectExtent l="0" t="0" r="0" b="0"/>
                  <wp:docPr id="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773" cy="18473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E32142D" w14:textId="29696FBB" w:rsidR="00906AE4" w:rsidRDefault="003D2A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This student used a number line </w:t>
            </w:r>
            <w:r w:rsidR="008B4D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to </w:t>
            </w:r>
            <w:r w:rsidR="008B4DE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count on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by starting at 8 and then jumping 4 individual jumps to get to 12. </w:t>
            </w:r>
            <w:r w:rsidR="000267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="008B4D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Next steps </w:t>
            </w:r>
            <w:r w:rsidR="000267B3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="008B4DE9">
              <w:rPr>
                <w:rFonts w:ascii="Times New Roman" w:eastAsia="Times New Roman" w:hAnsi="Times New Roman" w:cs="Times New Roman"/>
                <w:sz w:val="28"/>
                <w:szCs w:val="28"/>
              </w:rPr>
              <w:t>ould include helping students see combinations and number relationships.</w:t>
            </w:r>
          </w:p>
          <w:p w14:paraId="34C793E3" w14:textId="77777777" w:rsidR="000267B3" w:rsidRDefault="000267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EB804A" w14:textId="77777777" w:rsidR="00906AE4" w:rsidRDefault="003D2AE9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B4DE9">
              <w:rPr>
                <w:rFonts w:ascii="Times New Roman" w:eastAsia="Times New Roman" w:hAnsi="Times New Roman" w:cs="Times New Roman"/>
                <w:sz w:val="28"/>
                <w:szCs w:val="28"/>
              </w:rPr>
              <w:t>Ask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="000267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Could you use what you know about ten partners to jump differently on the number line?</w:t>
            </w:r>
          </w:p>
          <w:p w14:paraId="723CEE9E" w14:textId="66692634" w:rsidR="000267B3" w:rsidRDefault="000267B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06AE4" w14:paraId="35B86029" w14:textId="77777777">
        <w:tc>
          <w:tcPr>
            <w:tcW w:w="5976" w:type="dxa"/>
          </w:tcPr>
          <w:p w14:paraId="275E6BF4" w14:textId="77777777" w:rsidR="00906AE4" w:rsidRDefault="003D2A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344C91" wp14:editId="6C6A2832">
                  <wp:extent cx="3419475" cy="1771650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78125D4" w14:textId="66F852C2" w:rsidR="000267B3" w:rsidRDefault="003D2A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This student is </w:t>
            </w:r>
            <w:r w:rsidR="008B4DE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making a ten </w:t>
            </w:r>
            <w:r w:rsidR="008B4DE9">
              <w:rPr>
                <w:rFonts w:ascii="Times New Roman" w:eastAsia="Times New Roman" w:hAnsi="Times New Roman" w:cs="Times New Roman"/>
                <w:sz w:val="28"/>
                <w:szCs w:val="28"/>
              </w:rPr>
              <w:t>using a number line</w:t>
            </w:r>
            <w:r w:rsidR="00E16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by making the jump of 2 from 8</w:t>
            </w:r>
            <w:r w:rsidR="008B4D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0267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B4DE9">
              <w:rPr>
                <w:rFonts w:ascii="Times New Roman" w:eastAsia="Times New Roman" w:hAnsi="Times New Roman" w:cs="Times New Roman"/>
                <w:sz w:val="28"/>
                <w:szCs w:val="28"/>
              </w:rPr>
              <w:t>The student then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jumped 2 more to get to 12</w:t>
            </w:r>
            <w:r w:rsidR="00E16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 Next steps could include </w:t>
            </w:r>
            <w:r w:rsidR="000267B3">
              <w:rPr>
                <w:rFonts w:ascii="Times New Roman" w:eastAsia="Times New Roman" w:hAnsi="Times New Roman" w:cs="Times New Roman"/>
                <w:sz w:val="28"/>
                <w:szCs w:val="28"/>
              </w:rPr>
              <w:t>encouraging the student to use mental strategies</w:t>
            </w:r>
            <w:r w:rsidR="00E16C2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40CAF92" w14:textId="66F852C2" w:rsidR="00906AE4" w:rsidRDefault="003D2AE9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16C2A">
              <w:rPr>
                <w:rFonts w:ascii="Times New Roman" w:eastAsia="Times New Roman" w:hAnsi="Times New Roman" w:cs="Times New Roman"/>
                <w:sz w:val="28"/>
                <w:szCs w:val="28"/>
              </w:rPr>
              <w:t>Ask: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267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W</w:t>
            </w:r>
            <w:r w:rsidR="00E16C2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hat is the missing addend in the equation? </w:t>
            </w:r>
            <w:r w:rsidR="000267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Could you solve this without using a model?  </w:t>
            </w:r>
          </w:p>
        </w:tc>
      </w:tr>
      <w:tr w:rsidR="00906AE4" w14:paraId="0BD9A040" w14:textId="77777777">
        <w:tc>
          <w:tcPr>
            <w:tcW w:w="5976" w:type="dxa"/>
          </w:tcPr>
          <w:p w14:paraId="71D9795D" w14:textId="77777777" w:rsidR="00906AE4" w:rsidRDefault="003D2A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DF678B" wp14:editId="1D940E66">
                  <wp:extent cx="3514725" cy="2828925"/>
                  <wp:effectExtent l="0" t="0" r="0" b="0"/>
                  <wp:docPr id="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2828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F11E91C" w14:textId="2FAFDB72" w:rsidR="00906AE4" w:rsidRDefault="003D2A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This student used </w:t>
            </w:r>
            <w:r w:rsidR="00E16C2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making a ten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 an equation to find the missing number. </w:t>
            </w:r>
            <w:r w:rsidR="00E16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While this is an efficient strategy, you could grow this student by encouraging a variety of strategies, such as the </w:t>
            </w:r>
            <w:r w:rsidR="00E16C2A" w:rsidRPr="00E16C2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relationship between addition and subtraction</w:t>
            </w:r>
            <w:r w:rsidR="00E16C2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8826049" w14:textId="77777777" w:rsidR="009F46A3" w:rsidRDefault="009F46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28A89F" w14:textId="129C6680" w:rsidR="00906AE4" w:rsidRDefault="003D2AE9" w:rsidP="005D7126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Ask: </w:t>
            </w:r>
            <w:r w:rsidR="009F46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How c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ould you use </w:t>
            </w:r>
            <w:r w:rsidR="005D712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subtraction strategy to solve this addition problem? </w:t>
            </w:r>
          </w:p>
        </w:tc>
      </w:tr>
      <w:tr w:rsidR="00906AE4" w14:paraId="428AF857" w14:textId="77777777">
        <w:tc>
          <w:tcPr>
            <w:tcW w:w="5976" w:type="dxa"/>
          </w:tcPr>
          <w:p w14:paraId="36E56B7A" w14:textId="77777777" w:rsidR="00906AE4" w:rsidRDefault="00906A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58F1F4" w14:textId="77777777" w:rsidR="00E16C2A" w:rsidRDefault="00E16C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F91CCB" wp14:editId="16D28B5D">
                  <wp:extent cx="3648075" cy="2571750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2571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146CDD1" w14:textId="4BDC0C2A" w:rsidR="00906AE4" w:rsidRDefault="00C4066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This student is using the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relationship between addition and subtraction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to find the missing number.  Next steps </w:t>
            </w:r>
            <w:r w:rsidR="00A51296">
              <w:rPr>
                <w:rFonts w:ascii="Times New Roman" w:eastAsia="Times New Roman" w:hAnsi="Times New Roman" w:cs="Times New Roman"/>
                <w:sz w:val="28"/>
                <w:szCs w:val="28"/>
              </w:rPr>
              <w:t>could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include encouraging the student to show how he knew the answer was 4.</w:t>
            </w:r>
          </w:p>
          <w:p w14:paraId="53CB7735" w14:textId="77777777" w:rsidR="00A06CC0" w:rsidRDefault="00A06CC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52C342" w14:textId="5144C4EF" w:rsidR="00C40666" w:rsidRPr="00C40666" w:rsidRDefault="00C40666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Ask: </w:t>
            </w:r>
            <w:r w:rsidR="00A06C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When you took 8 away from 12</w:t>
            </w:r>
            <w:r w:rsidR="00A06CC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how did you know what was left?  What were you thinking?  How could you show that?</w:t>
            </w:r>
          </w:p>
          <w:p w14:paraId="2619B03E" w14:textId="77777777" w:rsidR="00906AE4" w:rsidRDefault="00906A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06AE4" w14:paraId="2C36B59F" w14:textId="77777777">
        <w:tc>
          <w:tcPr>
            <w:tcW w:w="5976" w:type="dxa"/>
          </w:tcPr>
          <w:p w14:paraId="6865F5D3" w14:textId="77777777" w:rsidR="00906AE4" w:rsidRDefault="00E16C2A">
            <w:r>
              <w:rPr>
                <w:noProof/>
              </w:rPr>
              <w:drawing>
                <wp:inline distT="0" distB="0" distL="0" distR="0" wp14:anchorId="26392CAE" wp14:editId="7A73C408">
                  <wp:extent cx="3000375" cy="2743200"/>
                  <wp:effectExtent l="0" t="0" r="0" b="0"/>
                  <wp:docPr id="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A947FC9" w14:textId="77777777" w:rsidR="00E16C2A" w:rsidRDefault="00E16C2A" w:rsidP="00E16C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This student is using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the relationship between addition and subtraction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combined with </w:t>
            </w:r>
            <w:r w:rsidRPr="00E16C2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making a ten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to find the missing number. </w:t>
            </w:r>
          </w:p>
          <w:p w14:paraId="1DF71D96" w14:textId="77777777" w:rsidR="00906AE4" w:rsidRDefault="00906A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9E25C18" w14:textId="77777777" w:rsidR="00906AE4" w:rsidRDefault="00906AE4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906AE4">
      <w:headerReference w:type="default" r:id="rId16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CE9A52" w14:textId="77777777" w:rsidR="000E14D1" w:rsidRDefault="000E14D1">
      <w:pPr>
        <w:spacing w:after="0" w:line="240" w:lineRule="auto"/>
      </w:pPr>
      <w:r>
        <w:separator/>
      </w:r>
    </w:p>
  </w:endnote>
  <w:endnote w:type="continuationSeparator" w:id="0">
    <w:p w14:paraId="6A16287B" w14:textId="77777777" w:rsidR="000E14D1" w:rsidRDefault="000E1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B79E99" w14:textId="77777777" w:rsidR="000E14D1" w:rsidRDefault="000E14D1">
      <w:pPr>
        <w:spacing w:after="0" w:line="240" w:lineRule="auto"/>
      </w:pPr>
      <w:r>
        <w:separator/>
      </w:r>
    </w:p>
  </w:footnote>
  <w:footnote w:type="continuationSeparator" w:id="0">
    <w:p w14:paraId="2CC473E3" w14:textId="77777777" w:rsidR="000E14D1" w:rsidRDefault="000E1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DD01B" w14:textId="77777777" w:rsidR="00906AE4" w:rsidRDefault="00906AE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AE4"/>
    <w:rsid w:val="000267B3"/>
    <w:rsid w:val="000521ED"/>
    <w:rsid w:val="000E14D1"/>
    <w:rsid w:val="00180B1C"/>
    <w:rsid w:val="0027713B"/>
    <w:rsid w:val="003D2AE9"/>
    <w:rsid w:val="00524B21"/>
    <w:rsid w:val="005D7126"/>
    <w:rsid w:val="00621485"/>
    <w:rsid w:val="008B4DE9"/>
    <w:rsid w:val="0090661C"/>
    <w:rsid w:val="00906AE4"/>
    <w:rsid w:val="009F46A3"/>
    <w:rsid w:val="00A06CC0"/>
    <w:rsid w:val="00A51296"/>
    <w:rsid w:val="00A958D4"/>
    <w:rsid w:val="00C40666"/>
    <w:rsid w:val="00E16C2A"/>
    <w:rsid w:val="00EF3B0C"/>
    <w:rsid w:val="00F03E78"/>
    <w:rsid w:val="00FB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E763D"/>
  <w15:docId w15:val="{705769CF-6458-426D-B7B2-79B6C9D2F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E16C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6C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6C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C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C2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C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C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Kannapolis City Schools</Company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Long</dc:creator>
  <cp:lastModifiedBy>Mama B</cp:lastModifiedBy>
  <cp:revision>5</cp:revision>
  <dcterms:created xsi:type="dcterms:W3CDTF">2018-07-25T20:00:00Z</dcterms:created>
  <dcterms:modified xsi:type="dcterms:W3CDTF">2018-07-25T21:04:00Z</dcterms:modified>
</cp:coreProperties>
</file>