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9A" w:rsidRDefault="00403C9A">
      <w:pPr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90"/>
      </w:tblGrid>
      <w:tr w:rsidR="00403C9A">
        <w:trPr>
          <w:trHeight w:val="280"/>
        </w:trPr>
        <w:tc>
          <w:tcPr>
            <w:tcW w:w="10908" w:type="dxa"/>
            <w:gridSpan w:val="2"/>
            <w:shd w:val="clear" w:color="auto" w:fill="CCCCCC"/>
          </w:tcPr>
          <w:p w:rsidR="00403C9A" w:rsidRPr="00BE5171" w:rsidRDefault="00F65A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NC.K.MD.1</w:t>
            </w:r>
          </w:p>
          <w:p w:rsidR="00403C9A" w:rsidRDefault="00BE51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1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Describing Measurable Attributes</w:t>
            </w:r>
          </w:p>
        </w:tc>
      </w:tr>
      <w:tr w:rsidR="00403C9A">
        <w:trPr>
          <w:trHeight w:val="280"/>
        </w:trPr>
        <w:tc>
          <w:tcPr>
            <w:tcW w:w="1818" w:type="dxa"/>
          </w:tcPr>
          <w:p w:rsidR="00403C9A" w:rsidRDefault="00F32C29">
            <w:pPr>
              <w:tabs>
                <w:tab w:val="left" w:pos="148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  <w:tc>
          <w:tcPr>
            <w:tcW w:w="9090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Measurement and Data</w:t>
            </w:r>
          </w:p>
        </w:tc>
      </w:tr>
      <w:tr w:rsidR="00403C9A">
        <w:trPr>
          <w:trHeight w:val="280"/>
        </w:trPr>
        <w:tc>
          <w:tcPr>
            <w:tcW w:w="1818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090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Describe and compare measurable attributes.</w:t>
            </w:r>
          </w:p>
        </w:tc>
      </w:tr>
      <w:tr w:rsidR="00403C9A">
        <w:trPr>
          <w:trHeight w:val="280"/>
        </w:trPr>
        <w:tc>
          <w:tcPr>
            <w:tcW w:w="1818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Standard(s)</w:t>
            </w:r>
          </w:p>
        </w:tc>
        <w:tc>
          <w:tcPr>
            <w:tcW w:w="9090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NC.K.MD.1</w:t>
            </w:r>
            <w:r>
              <w:rPr>
                <w:rFonts w:ascii="Times New Roman" w:eastAsia="Times New Roman" w:hAnsi="Times New Roman" w:cs="Times New Roman"/>
              </w:rPr>
              <w:t xml:space="preserve"> Describe measurable attributes of objects, such as length or weight.  Describe several measurable attributes of a single object.</w:t>
            </w:r>
          </w:p>
        </w:tc>
      </w:tr>
      <w:tr w:rsidR="00403C9A">
        <w:trPr>
          <w:trHeight w:val="280"/>
        </w:trPr>
        <w:tc>
          <w:tcPr>
            <w:tcW w:w="1818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090" w:type="dxa"/>
          </w:tcPr>
          <w:p w:rsidR="00403C9A" w:rsidRDefault="004558F5" w:rsidP="004558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paperclip and clear view of a bookshelf</w:t>
            </w:r>
          </w:p>
        </w:tc>
      </w:tr>
      <w:tr w:rsidR="00403C9A">
        <w:trPr>
          <w:trHeight w:val="260"/>
        </w:trPr>
        <w:tc>
          <w:tcPr>
            <w:tcW w:w="1818" w:type="dxa"/>
            <w:shd w:val="clear" w:color="auto" w:fill="CCCCCC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4558F5" w:rsidRDefault="004558F5" w:rsidP="00D06C82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Show student a paperclip and a bookshelf.  Allow student to touch and carefully examine each object.  </w:t>
            </w:r>
          </w:p>
          <w:p w:rsidR="004558F5" w:rsidRPr="004558F5" w:rsidRDefault="004558F5" w:rsidP="00D06C82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Direct student’s attention to the paperclip’s.  </w:t>
            </w:r>
            <w:r w:rsidRPr="004558F5">
              <w:rPr>
                <w:rFonts w:ascii="Times New Roman" w:eastAsia="Times New Roman" w:hAnsi="Times New Roman" w:cs="Times New Roman"/>
              </w:rPr>
              <w:t>Ask:</w:t>
            </w:r>
          </w:p>
          <w:p w:rsidR="004558F5" w:rsidRPr="004558F5" w:rsidRDefault="004558F5" w:rsidP="00D06C8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would you describe the paperclip’s</w:t>
            </w:r>
            <w:r w:rsidRPr="004558F5">
              <w:rPr>
                <w:rFonts w:ascii="Times New Roman" w:eastAsia="Times New Roman" w:hAnsi="Times New Roman" w:cs="Times New Roman"/>
              </w:rPr>
              <w:t xml:space="preserve"> length?</w:t>
            </w:r>
          </w:p>
          <w:p w:rsidR="004558F5" w:rsidRDefault="004558F5" w:rsidP="00D06C8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558F5">
              <w:rPr>
                <w:rFonts w:ascii="Times New Roman" w:eastAsia="Times New Roman" w:hAnsi="Times New Roman" w:cs="Times New Roman"/>
              </w:rPr>
              <w:t xml:space="preserve">How would you describe the </w:t>
            </w:r>
            <w:r>
              <w:rPr>
                <w:rFonts w:ascii="Times New Roman" w:eastAsia="Times New Roman" w:hAnsi="Times New Roman" w:cs="Times New Roman"/>
              </w:rPr>
              <w:t xml:space="preserve">paperclip’s </w:t>
            </w:r>
            <w:r w:rsidRPr="004558F5">
              <w:rPr>
                <w:rFonts w:ascii="Times New Roman" w:eastAsia="Times New Roman" w:hAnsi="Times New Roman" w:cs="Times New Roman"/>
              </w:rPr>
              <w:t xml:space="preserve">weight? </w:t>
            </w:r>
          </w:p>
          <w:p w:rsidR="004558F5" w:rsidRPr="004558F5" w:rsidRDefault="004558F5" w:rsidP="00D06C82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Direct student’s attention to the bookshelf.  </w:t>
            </w:r>
            <w:r w:rsidRPr="004558F5">
              <w:rPr>
                <w:rFonts w:ascii="Times New Roman" w:eastAsia="Times New Roman" w:hAnsi="Times New Roman" w:cs="Times New Roman"/>
              </w:rPr>
              <w:t>Ask:</w:t>
            </w:r>
          </w:p>
          <w:p w:rsidR="00D06C82" w:rsidRDefault="004558F5" w:rsidP="00D06C8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558F5">
              <w:rPr>
                <w:rFonts w:ascii="Times New Roman" w:eastAsia="Times New Roman" w:hAnsi="Times New Roman" w:cs="Times New Roman"/>
              </w:rPr>
              <w:t xml:space="preserve">How would you describe the </w:t>
            </w:r>
            <w:r>
              <w:rPr>
                <w:rFonts w:ascii="Times New Roman" w:eastAsia="Times New Roman" w:hAnsi="Times New Roman" w:cs="Times New Roman"/>
              </w:rPr>
              <w:t>bookshelf’s</w:t>
            </w:r>
            <w:r w:rsidRPr="004558F5">
              <w:rPr>
                <w:rFonts w:ascii="Times New Roman" w:eastAsia="Times New Roman" w:hAnsi="Times New Roman" w:cs="Times New Roman"/>
              </w:rPr>
              <w:t xml:space="preserve"> length?</w:t>
            </w:r>
          </w:p>
          <w:p w:rsidR="004558F5" w:rsidRPr="00D06C82" w:rsidRDefault="004558F5" w:rsidP="00D06C82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558F5">
              <w:rPr>
                <w:rFonts w:ascii="Times New Roman" w:eastAsia="Times New Roman" w:hAnsi="Times New Roman" w:cs="Times New Roman"/>
              </w:rPr>
              <w:t>How would you describe</w:t>
            </w:r>
            <w:r w:rsidRPr="00D06C82">
              <w:rPr>
                <w:rFonts w:ascii="Times New Roman" w:eastAsia="Times New Roman" w:hAnsi="Times New Roman" w:cs="Times New Roman"/>
              </w:rPr>
              <w:t xml:space="preserve"> the bookshelf’s weight?</w:t>
            </w:r>
          </w:p>
        </w:tc>
      </w:tr>
    </w:tbl>
    <w:p w:rsidR="00403C9A" w:rsidRDefault="00403C9A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8955"/>
      </w:tblGrid>
      <w:tr w:rsidR="00403C9A">
        <w:trPr>
          <w:trHeight w:val="240"/>
        </w:trPr>
        <w:tc>
          <w:tcPr>
            <w:tcW w:w="10815" w:type="dxa"/>
            <w:gridSpan w:val="2"/>
            <w:shd w:val="clear" w:color="auto" w:fill="CCCCCC"/>
          </w:tcPr>
          <w:p w:rsidR="00403C9A" w:rsidRPr="004558F5" w:rsidRDefault="00F32C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58F5">
              <w:rPr>
                <w:rFonts w:ascii="Times New Roman" w:eastAsia="Times New Roman" w:hAnsi="Times New Roman" w:cs="Times New Roman"/>
                <w:b/>
              </w:rPr>
              <w:t>Continuum of Understanding</w:t>
            </w:r>
          </w:p>
        </w:tc>
      </w:tr>
      <w:tr w:rsidR="00403C9A">
        <w:trPr>
          <w:trHeight w:val="240"/>
        </w:trPr>
        <w:tc>
          <w:tcPr>
            <w:tcW w:w="1860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Not Yet </w:t>
            </w:r>
            <w:r w:rsidR="003127CE">
              <w:rPr>
                <w:b/>
                <w:color w:val="auto"/>
              </w:rPr>
              <w:t>Proficient</w:t>
            </w:r>
          </w:p>
        </w:tc>
        <w:tc>
          <w:tcPr>
            <w:tcW w:w="8955" w:type="dxa"/>
          </w:tcPr>
          <w:p w:rsidR="004558F5" w:rsidRPr="004558F5" w:rsidRDefault="004558F5" w:rsidP="004558F5">
            <w:pPr>
              <w:numPr>
                <w:ilvl w:val="0"/>
                <w:numId w:val="7"/>
              </w:numPr>
              <w:ind w:left="342" w:hanging="270"/>
              <w:contextualSpacing/>
              <w:rPr>
                <w:rFonts w:ascii="Times New Roman" w:hAnsi="Times New Roman" w:cs="Times New Roman"/>
              </w:rPr>
            </w:pPr>
            <w:r w:rsidRPr="004558F5">
              <w:rPr>
                <w:rFonts w:ascii="Times New Roman" w:hAnsi="Times New Roman" w:cs="Times New Roman"/>
              </w:rPr>
              <w:t>Does not respond to prompts</w:t>
            </w:r>
          </w:p>
          <w:p w:rsidR="00403C9A" w:rsidRPr="004558F5" w:rsidRDefault="00F32C29" w:rsidP="004558F5">
            <w:pPr>
              <w:numPr>
                <w:ilvl w:val="0"/>
                <w:numId w:val="7"/>
              </w:numPr>
              <w:ind w:left="342" w:hanging="270"/>
              <w:contextualSpacing/>
              <w:rPr>
                <w:rFonts w:ascii="Times New Roman" w:hAnsi="Times New Roman" w:cs="Times New Roman"/>
              </w:rPr>
            </w:pPr>
            <w:r w:rsidRPr="004558F5">
              <w:rPr>
                <w:rFonts w:ascii="Times New Roman" w:eastAsia="Times New Roman" w:hAnsi="Times New Roman" w:cs="Times New Roman"/>
              </w:rPr>
              <w:t xml:space="preserve">Only describes </w:t>
            </w:r>
            <w:r w:rsidR="004558F5" w:rsidRPr="004558F5">
              <w:rPr>
                <w:rFonts w:ascii="Times New Roman" w:eastAsia="Times New Roman" w:hAnsi="Times New Roman" w:cs="Times New Roman"/>
              </w:rPr>
              <w:t>non-measurable attributes of the objects</w:t>
            </w:r>
            <w:r w:rsidRPr="004558F5">
              <w:rPr>
                <w:rFonts w:ascii="Times New Roman" w:eastAsia="Times New Roman" w:hAnsi="Times New Roman" w:cs="Times New Roman"/>
              </w:rPr>
              <w:t xml:space="preserve"> (e.g., color, texture) </w:t>
            </w:r>
          </w:p>
        </w:tc>
      </w:tr>
      <w:tr w:rsidR="00403C9A">
        <w:trPr>
          <w:trHeight w:val="240"/>
        </w:trPr>
        <w:tc>
          <w:tcPr>
            <w:tcW w:w="1860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Progressing</w:t>
            </w:r>
          </w:p>
        </w:tc>
        <w:tc>
          <w:tcPr>
            <w:tcW w:w="8955" w:type="dxa"/>
          </w:tcPr>
          <w:p w:rsidR="00F514E2" w:rsidRDefault="00F32C29" w:rsidP="00F514E2">
            <w:pPr>
              <w:numPr>
                <w:ilvl w:val="0"/>
                <w:numId w:val="7"/>
              </w:numPr>
              <w:ind w:left="342" w:hanging="270"/>
              <w:contextualSpacing/>
            </w:pPr>
            <w:r>
              <w:rPr>
                <w:rFonts w:ascii="Times New Roman" w:eastAsia="Times New Roman" w:hAnsi="Times New Roman" w:cs="Times New Roman"/>
              </w:rPr>
              <w:t>Describes only on</w:t>
            </w:r>
            <w:r w:rsidR="00F514E2">
              <w:rPr>
                <w:rFonts w:ascii="Times New Roman" w:eastAsia="Times New Roman" w:hAnsi="Times New Roman" w:cs="Times New Roman"/>
              </w:rPr>
              <w:t>e measurable attribute of each object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558F5">
              <w:rPr>
                <w:rFonts w:ascii="Times New Roman" w:eastAsia="Times New Roman" w:hAnsi="Times New Roman" w:cs="Times New Roman"/>
              </w:rPr>
              <w:t xml:space="preserve">(length or </w:t>
            </w:r>
            <w:r>
              <w:rPr>
                <w:rFonts w:ascii="Times New Roman" w:eastAsia="Times New Roman" w:hAnsi="Times New Roman" w:cs="Times New Roman"/>
              </w:rPr>
              <w:t>height)</w:t>
            </w:r>
            <w:r w:rsidR="00F514E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03C9A">
        <w:trPr>
          <w:trHeight w:val="240"/>
        </w:trPr>
        <w:tc>
          <w:tcPr>
            <w:tcW w:w="1860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Meets Expectation </w:t>
            </w:r>
          </w:p>
        </w:tc>
        <w:tc>
          <w:tcPr>
            <w:tcW w:w="8955" w:type="dxa"/>
          </w:tcPr>
          <w:p w:rsidR="00403C9A" w:rsidRDefault="00F32C29" w:rsidP="00F514E2">
            <w:pPr>
              <w:numPr>
                <w:ilvl w:val="0"/>
                <w:numId w:val="7"/>
              </w:numPr>
              <w:ind w:left="342" w:hanging="270"/>
              <w:contextualSpacing/>
            </w:pPr>
            <w:r>
              <w:rPr>
                <w:rFonts w:ascii="Times New Roman" w:eastAsia="Times New Roman" w:hAnsi="Times New Roman" w:cs="Times New Roman"/>
              </w:rPr>
              <w:t xml:space="preserve">Describes </w:t>
            </w:r>
            <w:r w:rsidR="00F514E2">
              <w:rPr>
                <w:rFonts w:ascii="Times New Roman" w:eastAsia="Times New Roman" w:hAnsi="Times New Roman" w:cs="Times New Roman"/>
              </w:rPr>
              <w:t>length and height of both objects.</w:t>
            </w:r>
          </w:p>
        </w:tc>
      </w:tr>
    </w:tbl>
    <w:p w:rsidR="00403C9A" w:rsidRDefault="00403C9A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4"/>
      </w:tblGrid>
      <w:tr w:rsidR="00403C9A">
        <w:trPr>
          <w:trHeight w:val="280"/>
        </w:trPr>
        <w:tc>
          <w:tcPr>
            <w:tcW w:w="10904" w:type="dxa"/>
            <w:shd w:val="clear" w:color="auto" w:fill="C0C0C0"/>
          </w:tcPr>
          <w:p w:rsidR="00403C9A" w:rsidRDefault="00F32C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403C9A">
        <w:trPr>
          <w:trHeight w:val="280"/>
        </w:trPr>
        <w:tc>
          <w:tcPr>
            <w:tcW w:w="10904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 Makes sense and perseveres in solving problems.</w:t>
            </w:r>
          </w:p>
        </w:tc>
      </w:tr>
      <w:tr w:rsidR="00403C9A">
        <w:trPr>
          <w:trHeight w:val="280"/>
        </w:trPr>
        <w:tc>
          <w:tcPr>
            <w:tcW w:w="10904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 Reasons abstractly and quantitatively.</w:t>
            </w:r>
          </w:p>
        </w:tc>
      </w:tr>
      <w:tr w:rsidR="00403C9A">
        <w:trPr>
          <w:trHeight w:val="280"/>
        </w:trPr>
        <w:tc>
          <w:tcPr>
            <w:tcW w:w="10904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 Constructs viable arguments and critiques the reasoning of others.</w:t>
            </w:r>
          </w:p>
        </w:tc>
      </w:tr>
      <w:tr w:rsidR="00403C9A">
        <w:trPr>
          <w:trHeight w:val="280"/>
        </w:trPr>
        <w:tc>
          <w:tcPr>
            <w:tcW w:w="10904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 Models with mathematics.</w:t>
            </w:r>
          </w:p>
        </w:tc>
      </w:tr>
      <w:tr w:rsidR="00403C9A">
        <w:trPr>
          <w:trHeight w:val="280"/>
        </w:trPr>
        <w:tc>
          <w:tcPr>
            <w:tcW w:w="10904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 Uses appropriate tools strategically.</w:t>
            </w:r>
          </w:p>
        </w:tc>
      </w:tr>
      <w:tr w:rsidR="00403C9A">
        <w:trPr>
          <w:trHeight w:val="280"/>
        </w:trPr>
        <w:tc>
          <w:tcPr>
            <w:tcW w:w="10904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 Attends to precision.</w:t>
            </w:r>
          </w:p>
        </w:tc>
      </w:tr>
      <w:tr w:rsidR="00403C9A">
        <w:trPr>
          <w:trHeight w:val="280"/>
        </w:trPr>
        <w:tc>
          <w:tcPr>
            <w:tcW w:w="10904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 Looks for and makes use of structure.</w:t>
            </w:r>
          </w:p>
        </w:tc>
      </w:tr>
      <w:tr w:rsidR="00403C9A">
        <w:trPr>
          <w:trHeight w:val="260"/>
        </w:trPr>
        <w:tc>
          <w:tcPr>
            <w:tcW w:w="10904" w:type="dxa"/>
          </w:tcPr>
          <w:p w:rsidR="00403C9A" w:rsidRDefault="00F32C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 Looks for and expresses regularity in repeated reasoning.</w:t>
            </w:r>
          </w:p>
        </w:tc>
      </w:tr>
    </w:tbl>
    <w:p w:rsidR="00403C9A" w:rsidRDefault="00403C9A" w:rsidP="003C7B8F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403C9A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A0" w:rsidRDefault="007D54A0">
      <w:r>
        <w:separator/>
      </w:r>
    </w:p>
  </w:endnote>
  <w:endnote w:type="continuationSeparator" w:id="0">
    <w:p w:rsidR="007D54A0" w:rsidRDefault="007D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9A" w:rsidRDefault="00403C9A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403C9A" w:rsidRDefault="00403C9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403C9A" w:rsidRDefault="00F32C2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  <w:t>KINDERGARTEN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A0" w:rsidRDefault="007D54A0">
      <w:r>
        <w:separator/>
      </w:r>
    </w:p>
  </w:footnote>
  <w:footnote w:type="continuationSeparator" w:id="0">
    <w:p w:rsidR="007D54A0" w:rsidRDefault="007D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9A" w:rsidRDefault="00403C9A">
    <w:pPr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403C9A" w:rsidRDefault="00F32C29">
    <w:pPr>
      <w:jc w:val="center"/>
      <w:rPr>
        <w:rFonts w:ascii="Times New Roman" w:eastAsia="Times New Roman" w:hAnsi="Times New Roman" w:cs="Times New Roman"/>
        <w:sz w:val="44"/>
        <w:szCs w:val="44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61B"/>
    <w:multiLevelType w:val="multilevel"/>
    <w:tmpl w:val="AB94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587A25"/>
    <w:multiLevelType w:val="multilevel"/>
    <w:tmpl w:val="8340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FBC4031"/>
    <w:multiLevelType w:val="multilevel"/>
    <w:tmpl w:val="D7403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D63E67"/>
    <w:multiLevelType w:val="multilevel"/>
    <w:tmpl w:val="66F89A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DF2722C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A9F50C6"/>
    <w:multiLevelType w:val="hybridMultilevel"/>
    <w:tmpl w:val="EAD22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1170E7"/>
    <w:multiLevelType w:val="hybridMultilevel"/>
    <w:tmpl w:val="3246E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04906"/>
    <w:multiLevelType w:val="hybridMultilevel"/>
    <w:tmpl w:val="3F6460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15B1E4A"/>
    <w:multiLevelType w:val="hybridMultilevel"/>
    <w:tmpl w:val="1988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F2BB8"/>
    <w:multiLevelType w:val="multilevel"/>
    <w:tmpl w:val="8340D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6F50EF3"/>
    <w:multiLevelType w:val="multilevel"/>
    <w:tmpl w:val="82B2903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 w15:restartNumberingAfterBreak="0">
    <w:nsid w:val="38A6040B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E074ABE"/>
    <w:multiLevelType w:val="multilevel"/>
    <w:tmpl w:val="BC6C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DB674E"/>
    <w:multiLevelType w:val="multilevel"/>
    <w:tmpl w:val="C86ED01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43542F9E"/>
    <w:multiLevelType w:val="multilevel"/>
    <w:tmpl w:val="FCBA1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3A3015"/>
    <w:multiLevelType w:val="multilevel"/>
    <w:tmpl w:val="C7966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6666BAD"/>
    <w:multiLevelType w:val="multilevel"/>
    <w:tmpl w:val="2FF8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64E3E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D7106B0"/>
    <w:multiLevelType w:val="multilevel"/>
    <w:tmpl w:val="6BD4201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64554A9D"/>
    <w:multiLevelType w:val="multilevel"/>
    <w:tmpl w:val="525C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D26658"/>
    <w:multiLevelType w:val="hybridMultilevel"/>
    <w:tmpl w:val="32987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0F019E"/>
    <w:multiLevelType w:val="multilevel"/>
    <w:tmpl w:val="AABC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8F76A91"/>
    <w:multiLevelType w:val="multilevel"/>
    <w:tmpl w:val="F8C2EC1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3" w15:restartNumberingAfterBreak="0">
    <w:nsid w:val="7B5D7C13"/>
    <w:multiLevelType w:val="multilevel"/>
    <w:tmpl w:val="C354F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22"/>
  </w:num>
  <w:num w:numId="5">
    <w:abstractNumId w:val="10"/>
  </w:num>
  <w:num w:numId="6">
    <w:abstractNumId w:val="2"/>
  </w:num>
  <w:num w:numId="7">
    <w:abstractNumId w:val="15"/>
  </w:num>
  <w:num w:numId="8">
    <w:abstractNumId w:val="8"/>
  </w:num>
  <w:num w:numId="9">
    <w:abstractNumId w:val="7"/>
  </w:num>
  <w:num w:numId="10">
    <w:abstractNumId w:val="12"/>
  </w:num>
  <w:num w:numId="11">
    <w:abstractNumId w:val="19"/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4"/>
  </w:num>
  <w:num w:numId="17">
    <w:abstractNumId w:val="11"/>
  </w:num>
  <w:num w:numId="18">
    <w:abstractNumId w:val="17"/>
  </w:num>
  <w:num w:numId="19">
    <w:abstractNumId w:val="23"/>
  </w:num>
  <w:num w:numId="20">
    <w:abstractNumId w:val="21"/>
  </w:num>
  <w:num w:numId="21">
    <w:abstractNumId w:val="20"/>
  </w:num>
  <w:num w:numId="22">
    <w:abstractNumId w:val="9"/>
  </w:num>
  <w:num w:numId="23">
    <w:abstractNumId w:val="1"/>
  </w:num>
  <w:num w:numId="24">
    <w:abstractNumId w:val="6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9A"/>
    <w:rsid w:val="001A463F"/>
    <w:rsid w:val="00283C3D"/>
    <w:rsid w:val="003127CE"/>
    <w:rsid w:val="003C7B8F"/>
    <w:rsid w:val="00403C9A"/>
    <w:rsid w:val="004558F5"/>
    <w:rsid w:val="00516E28"/>
    <w:rsid w:val="007D54A0"/>
    <w:rsid w:val="00A478B3"/>
    <w:rsid w:val="00BE5171"/>
    <w:rsid w:val="00D06C82"/>
    <w:rsid w:val="00DA30F3"/>
    <w:rsid w:val="00F32C29"/>
    <w:rsid w:val="00F514E2"/>
    <w:rsid w:val="00F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4936"/>
  <w15:docId w15:val="{140D7035-6580-4129-8A1C-71C70E34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83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58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5</cp:revision>
  <dcterms:created xsi:type="dcterms:W3CDTF">2018-03-03T04:20:00Z</dcterms:created>
  <dcterms:modified xsi:type="dcterms:W3CDTF">2018-05-19T17:36:00Z</dcterms:modified>
</cp:coreProperties>
</file>