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351E0E" w:rsidRDefault="004879C8">
      <w:pPr>
        <w:spacing w:after="240"/>
        <w:jc w:val="center"/>
        <w:rPr>
          <w:b/>
          <w:sz w:val="48"/>
          <w:szCs w:val="48"/>
        </w:rPr>
      </w:pPr>
      <w:r>
        <w:rPr>
          <w:b/>
          <w:sz w:val="48"/>
          <w:szCs w:val="48"/>
        </w:rPr>
        <w:t>Area and Perimeter: Spaghetti and Meatballs</w:t>
      </w:r>
    </w:p>
    <w:tbl>
      <w:tblPr>
        <w:tblStyle w:val="a"/>
        <w:tblW w:w="0" w:type="auto"/>
        <w:tblBorders>
          <w:top w:val="single" w:sz="4" w:space="0" w:color="auto"/>
          <w:left w:val="single" w:sz="4" w:space="0" w:color="auto"/>
          <w:bottom w:val="single" w:sz="4" w:space="0" w:color="auto"/>
          <w:right w:val="single" w:sz="4" w:space="0" w:color="auto"/>
        </w:tblBorders>
        <w:tblLook w:val="0600" w:firstRow="0" w:lastRow="0" w:firstColumn="0" w:lastColumn="0" w:noHBand="1" w:noVBand="1"/>
      </w:tblPr>
      <w:tblGrid>
        <w:gridCol w:w="9543"/>
      </w:tblGrid>
      <w:tr w:rsidR="00351E0E" w:rsidTr="00AF0735">
        <w:trPr>
          <w:trHeight w:val="578"/>
        </w:trPr>
        <w:tc>
          <w:tcPr>
            <w:tcW w:w="9543" w:type="dxa"/>
            <w:shd w:val="clear" w:color="auto" w:fill="auto"/>
            <w:tcMar>
              <w:top w:w="100" w:type="dxa"/>
              <w:left w:w="100" w:type="dxa"/>
              <w:bottom w:w="100" w:type="dxa"/>
              <w:right w:w="100" w:type="dxa"/>
            </w:tcMar>
          </w:tcPr>
          <w:p w:rsidR="00351E0E" w:rsidRDefault="004E5EEE" w:rsidP="004879C8">
            <w:r>
              <w:t xml:space="preserve">In this lesson, students apply </w:t>
            </w:r>
            <w:r w:rsidR="004879C8">
              <w:t>concepts of area and perimeter to come up with possible seating arrangements for 32 people by combining square tables.</w:t>
            </w:r>
          </w:p>
        </w:tc>
      </w:tr>
    </w:tbl>
    <w:p w:rsidR="00351E0E" w:rsidRDefault="00854B67"/>
    <w:p w:rsidR="00351E0E" w:rsidRDefault="00EB78AB">
      <w:r>
        <w:rPr>
          <w:b/>
        </w:rPr>
        <w:t>NC Mathematics Standard</w:t>
      </w:r>
      <w:r w:rsidR="004E5EEE">
        <w:rPr>
          <w:b/>
        </w:rPr>
        <w:t>:</w:t>
      </w:r>
    </w:p>
    <w:p w:rsidR="004879C8" w:rsidRPr="00AF5513" w:rsidRDefault="004879C8" w:rsidP="00AF5513">
      <w:pPr>
        <w:ind w:left="360"/>
        <w:rPr>
          <w:b/>
        </w:rPr>
      </w:pPr>
      <w:r>
        <w:rPr>
          <w:b/>
        </w:rPr>
        <w:t>Measurement and Data</w:t>
      </w:r>
    </w:p>
    <w:p w:rsidR="00351E0E" w:rsidRDefault="004879C8">
      <w:pPr>
        <w:ind w:left="360"/>
      </w:pPr>
      <w:r>
        <w:rPr>
          <w:b/>
        </w:rPr>
        <w:t>NC.4.MD.3</w:t>
      </w:r>
      <w:r w:rsidR="00AF5513">
        <w:t xml:space="preserve"> Solve p</w:t>
      </w:r>
      <w:r>
        <w:t>roblems with area and perimeter.</w:t>
      </w:r>
      <w:r w:rsidR="004E5EEE">
        <w:t xml:space="preserve"> </w:t>
      </w:r>
    </w:p>
    <w:p w:rsidR="004879C8" w:rsidRDefault="004879C8" w:rsidP="004879C8">
      <w:pPr>
        <w:pStyle w:val="ListParagraph"/>
        <w:numPr>
          <w:ilvl w:val="0"/>
          <w:numId w:val="5"/>
        </w:numPr>
      </w:pPr>
      <w:r>
        <w:t>Find areas of rectilinear figures with known side lengths.</w:t>
      </w:r>
      <w:r w:rsidR="004E5EEE">
        <w:t xml:space="preserve"> </w:t>
      </w:r>
    </w:p>
    <w:p w:rsidR="004879C8" w:rsidRDefault="004879C8" w:rsidP="004879C8">
      <w:pPr>
        <w:pStyle w:val="ListParagraph"/>
        <w:numPr>
          <w:ilvl w:val="0"/>
          <w:numId w:val="5"/>
        </w:numPr>
      </w:pPr>
      <w:r>
        <w:t>Solve problems involving a fixed area and varying perimeters and a fixed perimeter and varying areas.</w:t>
      </w:r>
    </w:p>
    <w:p w:rsidR="007B56F1" w:rsidRDefault="004879C8" w:rsidP="004879C8">
      <w:pPr>
        <w:pStyle w:val="ListParagraph"/>
        <w:numPr>
          <w:ilvl w:val="0"/>
          <w:numId w:val="5"/>
        </w:numPr>
      </w:pPr>
      <w:r>
        <w:t>Apply the area and perimeter formulas for rectangles in real world and mathematical problems.</w:t>
      </w:r>
      <w:r w:rsidR="004E5EEE">
        <w:t xml:space="preserve"> </w:t>
      </w:r>
    </w:p>
    <w:p w:rsidR="00351E0E" w:rsidRDefault="00854B67"/>
    <w:p w:rsidR="00351E0E" w:rsidRDefault="004E5EEE">
      <w:r>
        <w:rPr>
          <w:b/>
        </w:rPr>
        <w:t>Standards for Mathematical Practice:</w:t>
      </w:r>
    </w:p>
    <w:p w:rsidR="00351E0E" w:rsidRPr="00EB78AB" w:rsidRDefault="004E5EEE" w:rsidP="003C0B26">
      <w:pPr>
        <w:tabs>
          <w:tab w:val="left" w:pos="720"/>
        </w:tabs>
        <w:ind w:left="720" w:hanging="360"/>
      </w:pPr>
      <w:r w:rsidRPr="00EB78AB">
        <w:t xml:space="preserve">1.  Make sense of problems and persevere in solving them. </w:t>
      </w:r>
    </w:p>
    <w:p w:rsidR="00252094" w:rsidRPr="00EB78AB" w:rsidRDefault="00252094" w:rsidP="003C0B26">
      <w:pPr>
        <w:tabs>
          <w:tab w:val="left" w:pos="720"/>
        </w:tabs>
        <w:ind w:left="720" w:hanging="360"/>
      </w:pPr>
      <w:r w:rsidRPr="00EB78AB">
        <w:t>2.  Reason abstractly and quantitatively.</w:t>
      </w:r>
    </w:p>
    <w:p w:rsidR="007B56F1" w:rsidRPr="00EB78AB" w:rsidRDefault="004E5EEE" w:rsidP="003C0B26">
      <w:pPr>
        <w:tabs>
          <w:tab w:val="left" w:pos="720"/>
        </w:tabs>
        <w:ind w:left="720" w:hanging="360"/>
      </w:pPr>
      <w:r w:rsidRPr="00EB78AB">
        <w:t>3.  Construct viable arguments and critique the reasoning of others.</w:t>
      </w:r>
    </w:p>
    <w:p w:rsidR="00851895" w:rsidRPr="00EB78AB" w:rsidRDefault="004E5EEE" w:rsidP="003C0B26">
      <w:pPr>
        <w:tabs>
          <w:tab w:val="left" w:pos="720"/>
        </w:tabs>
        <w:ind w:left="720" w:hanging="360"/>
      </w:pPr>
      <w:r w:rsidRPr="00EB78AB">
        <w:t>4.  Model with mathematics.</w:t>
      </w:r>
    </w:p>
    <w:p w:rsidR="00851895" w:rsidRPr="00EB78AB" w:rsidRDefault="004E5EEE" w:rsidP="003C0B26">
      <w:pPr>
        <w:tabs>
          <w:tab w:val="left" w:pos="720"/>
        </w:tabs>
        <w:ind w:left="720" w:hanging="360"/>
      </w:pPr>
      <w:r w:rsidRPr="00EB78AB">
        <w:t>7.  Look for and make use of structure.</w:t>
      </w:r>
    </w:p>
    <w:p w:rsidR="007B56F1" w:rsidRPr="00EB78AB" w:rsidRDefault="004E5EEE" w:rsidP="003C0B26">
      <w:pPr>
        <w:tabs>
          <w:tab w:val="left" w:pos="720"/>
        </w:tabs>
        <w:ind w:left="720" w:hanging="360"/>
      </w:pPr>
      <w:r w:rsidRPr="00EB78AB">
        <w:t xml:space="preserve">8.  Look for and express regularity in repeated reasoning.  </w:t>
      </w:r>
    </w:p>
    <w:p w:rsidR="00351E0E" w:rsidRPr="00EB78AB" w:rsidRDefault="00854B67"/>
    <w:p w:rsidR="00351E0E" w:rsidRDefault="004E5EEE">
      <w:r>
        <w:rPr>
          <w:b/>
        </w:rPr>
        <w:t>Student Outcomes:</w:t>
      </w:r>
      <w:r>
        <w:t xml:space="preserve"> </w:t>
      </w:r>
    </w:p>
    <w:p w:rsidR="00351E0E" w:rsidRDefault="004879C8" w:rsidP="003C0B26">
      <w:pPr>
        <w:pStyle w:val="ListParagraph"/>
        <w:numPr>
          <w:ilvl w:val="0"/>
          <w:numId w:val="20"/>
        </w:numPr>
        <w:ind w:left="360" w:firstLine="0"/>
      </w:pPr>
      <w:r>
        <w:t>I can</w:t>
      </w:r>
      <w:r w:rsidR="00BE36F9">
        <w:t xml:space="preserve"> find different perimeters that have</w:t>
      </w:r>
      <w:r>
        <w:t xml:space="preserve"> the same area.</w:t>
      </w:r>
    </w:p>
    <w:p w:rsidR="004B02C0" w:rsidRDefault="00BE36F9" w:rsidP="003C0B26">
      <w:pPr>
        <w:pStyle w:val="ListParagraph"/>
        <w:numPr>
          <w:ilvl w:val="0"/>
          <w:numId w:val="20"/>
        </w:numPr>
        <w:ind w:left="360" w:firstLine="0"/>
      </w:pPr>
      <w:r>
        <w:t>I can find different areas that have</w:t>
      </w:r>
      <w:r w:rsidR="004B02C0">
        <w:t xml:space="preserve"> the same perimeter.</w:t>
      </w:r>
    </w:p>
    <w:p w:rsidR="004B02C0" w:rsidRDefault="004B02C0" w:rsidP="00EB78AB">
      <w:pPr>
        <w:rPr>
          <w:b/>
        </w:rPr>
      </w:pPr>
    </w:p>
    <w:p w:rsidR="00351E0E" w:rsidRDefault="004E5EEE">
      <w:pPr>
        <w:rPr>
          <w:b/>
        </w:rPr>
      </w:pPr>
      <w:r>
        <w:rPr>
          <w:b/>
        </w:rPr>
        <w:t>Math Language:</w:t>
      </w:r>
    </w:p>
    <w:p w:rsidR="00351E0E" w:rsidRPr="00851895" w:rsidRDefault="004B02C0" w:rsidP="003C0B26">
      <w:pPr>
        <w:pStyle w:val="ListParagraph"/>
        <w:numPr>
          <w:ilvl w:val="0"/>
          <w:numId w:val="6"/>
        </w:numPr>
        <w:ind w:left="360" w:firstLine="0"/>
      </w:pPr>
      <w:r>
        <w:t>area</w:t>
      </w:r>
    </w:p>
    <w:p w:rsidR="00851895" w:rsidRDefault="00B21B80" w:rsidP="003C0B26">
      <w:pPr>
        <w:pStyle w:val="ListParagraph"/>
        <w:numPr>
          <w:ilvl w:val="0"/>
          <w:numId w:val="6"/>
        </w:numPr>
        <w:ind w:left="360" w:firstLine="0"/>
      </w:pPr>
      <w:r w:rsidRPr="003C0B26">
        <w:drawing>
          <wp:anchor distT="0" distB="0" distL="114300" distR="114300" simplePos="0" relativeHeight="251658240" behindDoc="0" locked="0" layoutInCell="1" allowOverlap="1" wp14:anchorId="4D4F023D" wp14:editId="6B15C9E8">
            <wp:simplePos x="0" y="0"/>
            <wp:positionH relativeFrom="column">
              <wp:posOffset>4130040</wp:posOffset>
            </wp:positionH>
            <wp:positionV relativeFrom="paragraph">
              <wp:posOffset>93345</wp:posOffset>
            </wp:positionV>
            <wp:extent cx="1600200" cy="1286510"/>
            <wp:effectExtent l="19050" t="19050" r="19050" b="27940"/>
            <wp:wrapNone/>
            <wp:docPr id="1030"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286510"/>
                    </a:xfrm>
                    <a:prstGeom prst="rect">
                      <a:avLst/>
                    </a:prstGeom>
                    <a:noFill/>
                    <a:ln w="9525">
                      <a:solidFill>
                        <a:schemeClr val="tx1"/>
                      </a:solidFill>
                      <a:miter lim="800000"/>
                      <a:headEnd/>
                      <a:tailEnd/>
                    </a:ln>
                    <a:effectLst/>
                    <a:extLst/>
                  </pic:spPr>
                </pic:pic>
              </a:graphicData>
            </a:graphic>
            <wp14:sizeRelH relativeFrom="page">
              <wp14:pctWidth>0</wp14:pctWidth>
            </wp14:sizeRelH>
            <wp14:sizeRelV relativeFrom="page">
              <wp14:pctHeight>0</wp14:pctHeight>
            </wp14:sizeRelV>
          </wp:anchor>
        </w:drawing>
      </w:r>
      <w:r w:rsidR="004B02C0">
        <w:t>perimeter</w:t>
      </w:r>
    </w:p>
    <w:p w:rsidR="004B02C0" w:rsidRDefault="004B02C0" w:rsidP="003C0B26">
      <w:pPr>
        <w:pStyle w:val="ListParagraph"/>
        <w:numPr>
          <w:ilvl w:val="0"/>
          <w:numId w:val="6"/>
        </w:numPr>
        <w:ind w:left="360" w:firstLine="0"/>
      </w:pPr>
      <w:r>
        <w:t>array</w:t>
      </w:r>
    </w:p>
    <w:p w:rsidR="00351E0E" w:rsidRDefault="00854B67" w:rsidP="00EB78AB"/>
    <w:p w:rsidR="00351E0E" w:rsidRDefault="004E5EEE">
      <w:r>
        <w:rPr>
          <w:b/>
        </w:rPr>
        <w:t>Materials:</w:t>
      </w:r>
      <w:r>
        <w:t xml:space="preserve"> </w:t>
      </w:r>
    </w:p>
    <w:p w:rsidR="0008708C" w:rsidRDefault="003C0B26" w:rsidP="00AF0735">
      <w:pPr>
        <w:numPr>
          <w:ilvl w:val="0"/>
          <w:numId w:val="9"/>
        </w:numPr>
      </w:pPr>
      <w:r w:rsidRPr="003C0B26">
        <w:t>Book:</w:t>
      </w:r>
      <w:r>
        <w:rPr>
          <w:i/>
        </w:rPr>
        <w:t xml:space="preserve">  </w:t>
      </w:r>
      <w:r w:rsidR="004B02C0" w:rsidRPr="00EB78AB">
        <w:rPr>
          <w:i/>
        </w:rPr>
        <w:t xml:space="preserve">Spaghetti and Meatballs </w:t>
      </w:r>
      <w:r w:rsidR="00AF5513" w:rsidRPr="00EB78AB">
        <w:rPr>
          <w:i/>
        </w:rPr>
        <w:t>for A</w:t>
      </w:r>
      <w:r w:rsidR="004B02C0" w:rsidRPr="00EB78AB">
        <w:rPr>
          <w:i/>
        </w:rPr>
        <w:t>ll!</w:t>
      </w:r>
      <w:r w:rsidR="00EB78AB">
        <w:t xml:space="preserve"> b</w:t>
      </w:r>
      <w:r w:rsidR="004B02C0">
        <w:t>y Marilyn Burns</w:t>
      </w:r>
    </w:p>
    <w:p w:rsidR="00063901" w:rsidRDefault="00EB78AB" w:rsidP="00AF0735">
      <w:pPr>
        <w:numPr>
          <w:ilvl w:val="0"/>
          <w:numId w:val="9"/>
        </w:numPr>
      </w:pPr>
      <w:r>
        <w:t>g</w:t>
      </w:r>
      <w:r w:rsidR="004B02C0">
        <w:t>raph paper</w:t>
      </w:r>
    </w:p>
    <w:p w:rsidR="00B07C33" w:rsidRDefault="00B07C33" w:rsidP="00AF0735">
      <w:pPr>
        <w:numPr>
          <w:ilvl w:val="0"/>
          <w:numId w:val="9"/>
        </w:numPr>
      </w:pPr>
      <w:r>
        <w:t>small square cubes</w:t>
      </w:r>
      <w:r w:rsidR="0070659E">
        <w:t xml:space="preserve"> (to represent the chairs)</w:t>
      </w:r>
    </w:p>
    <w:p w:rsidR="004B02C0" w:rsidRDefault="00B07C33" w:rsidP="00AF0735">
      <w:pPr>
        <w:numPr>
          <w:ilvl w:val="0"/>
          <w:numId w:val="9"/>
        </w:numPr>
      </w:pPr>
      <w:r>
        <w:t xml:space="preserve">square </w:t>
      </w:r>
      <w:r w:rsidR="00EB78AB">
        <w:t>t</w:t>
      </w:r>
      <w:r w:rsidR="004B02C0">
        <w:t>iles</w:t>
      </w:r>
      <w:r w:rsidR="0070659E">
        <w:t xml:space="preserve"> (to represent the tables)</w:t>
      </w:r>
    </w:p>
    <w:p w:rsidR="00EB78AB" w:rsidRPr="00D270AE" w:rsidRDefault="00EB78AB" w:rsidP="00AF0735">
      <w:pPr>
        <w:numPr>
          <w:ilvl w:val="0"/>
          <w:numId w:val="9"/>
        </w:numPr>
      </w:pPr>
      <w:r>
        <w:t xml:space="preserve">review video Flocabulary: </w:t>
      </w:r>
      <w:hyperlink r:id="rId10" w:history="1">
        <w:r w:rsidRPr="00584C90">
          <w:rPr>
            <w:rStyle w:val="Hyperlink"/>
          </w:rPr>
          <w:t>https://www.flocabulary.com/unit/area-and-perimeter/</w:t>
        </w:r>
      </w:hyperlink>
      <w:r>
        <w:rPr>
          <w:rStyle w:val="Hyperlink"/>
        </w:rPr>
        <w:t xml:space="preserve"> </w:t>
      </w:r>
      <w:r w:rsidRPr="00EB78AB">
        <w:rPr>
          <w:rStyle w:val="Hyperlink"/>
          <w:color w:val="auto"/>
          <w:u w:val="none"/>
        </w:rPr>
        <w:t>(optional)</w:t>
      </w:r>
    </w:p>
    <w:p w:rsidR="00351E0E" w:rsidRDefault="00854B67"/>
    <w:p w:rsidR="00351E0E" w:rsidRDefault="004E5EEE">
      <w:r>
        <w:rPr>
          <w:b/>
        </w:rPr>
        <w:t>Advance Preparation</w:t>
      </w:r>
      <w:r>
        <w:t xml:space="preserve">: </w:t>
      </w:r>
    </w:p>
    <w:p w:rsidR="00351E0E" w:rsidRDefault="004B02C0" w:rsidP="00B21B80">
      <w:pPr>
        <w:pStyle w:val="ListParagraph"/>
        <w:numPr>
          <w:ilvl w:val="0"/>
          <w:numId w:val="22"/>
        </w:numPr>
        <w:ind w:left="360" w:firstLine="0"/>
      </w:pPr>
      <w:r>
        <w:t>Obtain a copy of the book to read to students.</w:t>
      </w:r>
    </w:p>
    <w:p w:rsidR="0070659E" w:rsidRDefault="0070659E" w:rsidP="00B21B80">
      <w:pPr>
        <w:pStyle w:val="ListParagraph"/>
        <w:numPr>
          <w:ilvl w:val="0"/>
          <w:numId w:val="22"/>
        </w:numPr>
        <w:ind w:left="360" w:firstLine="0"/>
      </w:pPr>
      <w:r>
        <w:t>Group students into pairs.</w:t>
      </w:r>
    </w:p>
    <w:p w:rsidR="0070659E" w:rsidRDefault="0070659E" w:rsidP="0070659E">
      <w:pPr>
        <w:pStyle w:val="ListParagraph"/>
        <w:numPr>
          <w:ilvl w:val="0"/>
          <w:numId w:val="22"/>
        </w:numPr>
        <w:ind w:left="720"/>
      </w:pPr>
      <w:r>
        <w:t xml:space="preserve">Prepare models that students can use for tables and chairs.  You can use square tiles for tables and unit cubes for chairs or construction paper squares of one color to represent tables and smaller construction paper squares or circles for chairs.  </w:t>
      </w:r>
      <w:r w:rsidR="005B3713">
        <w:t>Each group should get 8 large squares (square tiles) and 32 small squares/circles (unit cubes).</w:t>
      </w:r>
    </w:p>
    <w:p w:rsidR="005B3713" w:rsidRDefault="005B3713" w:rsidP="005B3713">
      <w:pPr>
        <w:pStyle w:val="ListParagraph"/>
      </w:pPr>
      <w:r>
        <w:rPr>
          <w:b/>
          <w:noProof/>
        </w:rPr>
        <w:lastRenderedPageBreak/>
        <mc:AlternateContent>
          <mc:Choice Requires="wps">
            <w:drawing>
              <wp:anchor distT="0" distB="0" distL="114300" distR="114300" simplePos="0" relativeHeight="251662336" behindDoc="0" locked="0" layoutInCell="1" allowOverlap="1" wp14:anchorId="10004280" wp14:editId="7503E590">
                <wp:simplePos x="0" y="0"/>
                <wp:positionH relativeFrom="column">
                  <wp:posOffset>2853690</wp:posOffset>
                </wp:positionH>
                <wp:positionV relativeFrom="paragraph">
                  <wp:posOffset>-68580</wp:posOffset>
                </wp:positionV>
                <wp:extent cx="323850" cy="32385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238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6" style="position:absolute;margin-left:224.7pt;margin-top:-5.4pt;width:25.5pt;height:25.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VKawIAADgFAAAOAAAAZHJzL2Uyb0RvYy54bWysVFFrGzEMfh/sPxi/L5ekSdeFXkpo6RiU&#10;NrQdfXZ9du7AtjzZySX79ZN9l2vpygZj9+CTLOmT9Vny+cXeGrZTGBpwJZ+MxpwpJ6Fq3Kbk3x+v&#10;P51xFqJwlTDgVMkPKvCL5ccP561fqCnUYCqFjEBcWLS+5HWMflEUQdbKijACrxwZNaAVkVTcFBWK&#10;ltCtKabj8WnRAlYeQaoQaPeqM/JlxtdayXindVCRmZLT2WJeMa/PaS2W52KxQeHrRvbHEP9wCisa&#10;R0kHqCsRBdti8xuUbSRCAB1HEmwBWjdS5Rqomsn4TTUPtfAq10LkBD/QFP4frLzdrZE1VclnnDlh&#10;6YruiTThNkaxWaKn9WFBXg9+jb0WSEy17jXa9Kcq2D5TehgoVfvIJG2eTE/O5kS8JFMvE0rxEuwx&#10;xK8KLEtCyZGSZyLF7ibEzvXoQnHpMF36LMWDUekExt0rTVVQwmmOzv2jLg2ynaCbF1IqF087Uy0q&#10;1W3Px/SlGuk8Q0TWMmBC1o0xA/bkT9gdTO+fQlVuvyF4/PfgISJnBheHYNs4wPcATJz0BejO/0hS&#10;R01i6RmqA90xQtf8wcvrhri+ESGuBVK30/XQBMc7WrSBtuTQS5zVgD/f20/+1IRk5ayl6Sl5+LEV&#10;qDgz3xy155fJbJbGLSuz+ecpKfja8vza4rb2EuiaJvRWeJnF5B/NUdQI9okGfZWykkk4SblLLiMe&#10;lcvYTTU9FVKtVtmNRsyLeOMevEzgidXUS4/7J4G+b7hInXoLx0kTizd91/mmSAerbQTd5KZ84bXn&#10;m8YzN07/lKT5f61nr5cHb/kLAAD//wMAUEsDBBQABgAIAAAAIQB5YEGU4QAAAAoBAAAPAAAAZHJz&#10;L2Rvd25yZXYueG1sTI/NTsMwEITvSLyDtUhcUGu3SguEOFUF5cCBA6VwduPND4nXUey2KU/PcoLj&#10;znyanclWo+vEEYfQeNIwmyoQSIW3DVUadu/PkzsQIRqypvOEGs4YYJVfXmQmtf5Eb3jcxkpwCIXU&#10;aKhj7FMpQ1GjM2HqeyT2Sj84E/kcKmkHc+Jw18m5UkvpTEP8oTY9PtZYtNuD0/D08XXzXbab9evm&#10;86W9XZSN3y3PWl9fjesHEBHH+AfDb32uDjl32vsD2SA6DUlynzCqYTJTvIGJhVKs7NlSc5B5Jv9P&#10;yH8AAAD//wMAUEsBAi0AFAAGAAgAAAAhALaDOJL+AAAA4QEAABMAAAAAAAAAAAAAAAAAAAAAAFtD&#10;b250ZW50X1R5cGVzXS54bWxQSwECLQAUAAYACAAAACEAOP0h/9YAAACUAQAACwAAAAAAAAAAAAAA&#10;AAAvAQAAX3JlbHMvLnJlbHNQSwECLQAUAAYACAAAACEAsccFSmsCAAA4BQAADgAAAAAAAAAAAAAA&#10;AAAuAgAAZHJzL2Uyb0RvYy54bWxQSwECLQAUAAYACAAAACEAeWBBlOEAAAAKAQAADwAAAAAAAAAA&#10;AAAAAADFBAAAZHJzL2Rvd25yZXYueG1sUEsFBgAAAAAEAAQA8wAAANMFAAAAAA==&#10;" fillcolor="#f79646 [3209]" strokecolor="#974706 [1609]" strokeweight="2pt"/>
            </w:pict>
          </mc:Fallback>
        </mc:AlternateContent>
      </w:r>
    </w:p>
    <w:p w:rsidR="005B3713" w:rsidRDefault="005B3713" w:rsidP="005B3713">
      <w:pPr>
        <w:pStyle w:val="ListParagraph"/>
      </w:pPr>
    </w:p>
    <w:p w:rsidR="005B3713" w:rsidRDefault="005B3713" w:rsidP="005B3713">
      <w:pPr>
        <w:pStyle w:val="ListParagraph"/>
      </w:pPr>
    </w:p>
    <w:p w:rsidR="005B3713" w:rsidRDefault="005B3713" w:rsidP="005B3713">
      <w:pPr>
        <w:pStyle w:val="ListParagraph"/>
      </w:pPr>
    </w:p>
    <w:p w:rsidR="006A6E81" w:rsidRDefault="005B3713">
      <w:pPr>
        <w:rPr>
          <w:b/>
        </w:rPr>
      </w:pPr>
      <w:r>
        <w:rPr>
          <w:b/>
          <w:noProof/>
        </w:rPr>
        <mc:AlternateContent>
          <mc:Choice Requires="wps">
            <w:drawing>
              <wp:anchor distT="0" distB="0" distL="114300" distR="114300" simplePos="0" relativeHeight="251660288" behindDoc="0" locked="0" layoutInCell="1" allowOverlap="1" wp14:anchorId="0A8EA1B8" wp14:editId="1CDED814">
                <wp:simplePos x="0" y="0"/>
                <wp:positionH relativeFrom="column">
                  <wp:posOffset>3758565</wp:posOffset>
                </wp:positionH>
                <wp:positionV relativeFrom="paragraph">
                  <wp:posOffset>30480</wp:posOffset>
                </wp:positionV>
                <wp:extent cx="323850" cy="32385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3238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295.95pt;margin-top:2.4pt;width:25.5pt;height:2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dQ0awIAADgFAAAOAAAAZHJzL2Uyb0RvYy54bWysVE1v2zAMvQ/YfxB0X5yvdl1QpwhadBhQ&#10;tEHboWdVlmIDkqhRSpzs14+SHbfoig0Y5oNMiuSj+ETq/GJvDdspDA24kk9GY86Uk1A1blPy74/X&#10;n844C1G4ShhwquQHFfjF8uOH89Yv1BRqMJVCRiAuLFpf8jpGvyiKIGtlRRiBV46MGtCKSCpuigpF&#10;S+jWFNPx+LRoASuPIFUItHvVGfky42utZLzTOqjITMnpbDGvmNfntBbLc7HYoPB1I/tjiH84hRWN&#10;o6QD1JWIgm2x+Q3KNhIhgI4jCbYArRupcg1UzWT8ppqHWniVayFygh9oCv8PVt7u1siaquQzzpyw&#10;dEX3RJpwG6PYLNHT+rAgrwe/xl4LJKZa9xpt+lMVbJ8pPQyUqn1kkjZn09nZCREvydTLhFK8BHsM&#10;8asCy5JQcqTkmUixuwmxcz26UFw6TJc+S/FgVDqBcfdKUxWUcJqjc/+oS4NsJ+jmhZTKxdPOVItK&#10;ddsnY/pSjXSeISJrGTAh68aYAXvyJ+wOpvdPoSq33xA8/nvwEJEzg4tDsG0c4HsAJk76AnTnfySp&#10;oyax9AzVge4YoWv+4OV1Q1zfiBDXAqnb6XpoguMdLdpAW3LoJc5qwJ/v7Sd/akKyctbS9JQ8/NgK&#10;VJyZb47a88tkPk/jlpX5yecpKfja8vza4rb2EuiaJvRWeJnF5B/NUdQI9okGfZWykkk4SblLLiMe&#10;lcvYTTU9FVKtVtmNRsyLeOMevEzgidXUS4/7J4G+b7hInXoLx0kTizd91/mmSAerbQTd5KZ84bXn&#10;m8YzN07/lKT5f61nr5cHb/kLAAD//wMAUEsDBBQABgAIAAAAIQCtXUaJ3wAAAAgBAAAPAAAAZHJz&#10;L2Rvd25yZXYueG1sTI87T8MwFIV3JP6DdZFYEHVaNaENcaoKysDQgVKY3fjmQeLrKHbblF/PZYLx&#10;6Ds6j2w12k6ccPCNIwXTSQQCqXCmoUrB/v3lfgHCB01Gd45QwQU9rPLrq0ynxp3pDU+7UAkOIZ9q&#10;BXUIfSqlL2q02k9cj8SsdIPVgeVQSTPoM4fbTs6iKJFWN8QNte7xqcai3R2tguePr7vvst2st5vP&#10;1/YhLhu3Ty5K3d6M60cQAcfwZ4bf+Twdct50cEcyXnQK4uV0yVYFc37APJnPWB8YxAuQeSb/H8h/&#10;AAAA//8DAFBLAQItABQABgAIAAAAIQC2gziS/gAAAOEBAAATAAAAAAAAAAAAAAAAAAAAAABbQ29u&#10;dGVudF9UeXBlc10ueG1sUEsBAi0AFAAGAAgAAAAhADj9If/WAAAAlAEAAAsAAAAAAAAAAAAAAAAA&#10;LwEAAF9yZWxzLy5yZWxzUEsBAi0AFAAGAAgAAAAhAFHR1DRrAgAAOAUAAA4AAAAAAAAAAAAAAAAA&#10;LgIAAGRycy9lMm9Eb2MueG1sUEsBAi0AFAAGAAgAAAAhAK1dRonfAAAACAEAAA8AAAAAAAAAAAAA&#10;AAAAxQQAAGRycy9kb3ducmV2LnhtbFBLBQYAAAAABAAEAPMAAADRBQAAAAA=&#10;" fillcolor="#f79646 [3209]" strokecolor="#974706 [1609]" strokeweight="2pt"/>
            </w:pict>
          </mc:Fallback>
        </mc:AlternateContent>
      </w:r>
      <w:r>
        <w:rPr>
          <w:b/>
          <w:noProof/>
        </w:rPr>
        <mc:AlternateContent>
          <mc:Choice Requires="wps">
            <w:drawing>
              <wp:anchor distT="0" distB="0" distL="114300" distR="114300" simplePos="0" relativeHeight="251664384" behindDoc="0" locked="0" layoutInCell="1" allowOverlap="1" wp14:anchorId="5DFEC524" wp14:editId="11DDF1B7">
                <wp:simplePos x="0" y="0"/>
                <wp:positionH relativeFrom="column">
                  <wp:posOffset>1977390</wp:posOffset>
                </wp:positionH>
                <wp:positionV relativeFrom="paragraph">
                  <wp:posOffset>28575</wp:posOffset>
                </wp:positionV>
                <wp:extent cx="323850" cy="32385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3238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26" style="position:absolute;margin-left:155.7pt;margin-top:2.25pt;width:25.5pt;height:25.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7SawIAADgFAAAOAAAAZHJzL2Uyb0RvYy54bWysVFFrGzEMfh/sPxi/L5ekSdeFXkpo6RiU&#10;NrQdfXZ9du7AtjzZySX79ZN9l2vpygZj9+CTLOmT9Vny+cXeGrZTGBpwJZ+MxpwpJ6Fq3Kbk3x+v&#10;P51xFqJwlTDgVMkPKvCL5ccP561fqCnUYCqFjEBcWLS+5HWMflEUQdbKijACrxwZNaAVkVTcFBWK&#10;ltCtKabj8WnRAlYeQaoQaPeqM/JlxtdayXindVCRmZLT2WJeMa/PaS2W52KxQeHrRvbHEP9wCisa&#10;R0kHqCsRBdti8xuUbSRCAB1HEmwBWjdS5Rqomsn4TTUPtfAq10LkBD/QFP4frLzdrZE1VcnnnDlh&#10;6YruiTThNkaxeaKn9WFBXg9+jb0WSEy17jXa9Kcq2D5TehgoVfvIJG2eTE/O5kS8JFMvE0rxEuwx&#10;xK8KLEtCyZGSZyLF7ibEzvXoQnHpMF36LMWDUekExt0rTVVQwmmOzv2jLg2ynaCbF1IqF087Uy0q&#10;1W3Px/SlGuk8Q0TWMmBC1o0xA/bkT9gdTO+fQlVuvyF4/PfgISJnBheHYNs4wPcATJz0BejO/0hS&#10;R01i6RmqA90xQtf8wcvrhri+ESGuBVK30/XQBMc7WrSBtuTQS5zVgD/f20/+1IRk5ayl6Sl5+LEV&#10;qDgz3xy155fJbJbGLSuz+ecpKfja8vza4rb2EuiaJvRWeJnF5B/NUdQI9okGfZWykkk4SblLLiMe&#10;lcvYTTU9FVKtVtmNRsyLeOMevEzgidXUS4/7J4G+b7hInXoLx0kTizd91/mmSAerbQTd5KZ84bXn&#10;m8YzN07/lKT5f61nr5cHb/kLAAD//wMAUEsDBBQABgAIAAAAIQCRE0234AAAAAgBAAAPAAAAZHJz&#10;L2Rvd25yZXYueG1sTI/NTsMwEITvSLyDtUhcEHXS1gGFbKoKyoEDB0rh7CabHxKvo9htU54ec4Lj&#10;aEYz32SryfTiSKNrLSPEswgEcWHLlmuE3fvz7T0I5zWXurdMCGdysMovLzKdlvbEb3Tc+lqEEnap&#10;Rmi8H1IpXdGQ0W5mB+LgVXY02gc51rIc9SmUm17OoyiRRrccFho90GNDRbc9GISnj6+b76rbrF83&#10;ny/dnapau0vOiNdX0/oBhKfJ/4XhFz+gQx6Y9vbApRM9wiKOlyGKsFQggr9I5kHvEZRSIPNM/j+Q&#10;/wAAAP//AwBQSwECLQAUAAYACAAAACEAtoM4kv4AAADhAQAAEwAAAAAAAAAAAAAAAAAAAAAAW0Nv&#10;bnRlbnRfVHlwZXNdLnhtbFBLAQItABQABgAIAAAAIQA4/SH/1gAAAJQBAAALAAAAAAAAAAAAAAAA&#10;AC8BAABfcmVscy8ucmVsc1BLAQItABQABgAIAAAAIQCnGQ7SawIAADgFAAAOAAAAAAAAAAAAAAAA&#10;AC4CAABkcnMvZTJvRG9jLnhtbFBLAQItABQABgAIAAAAIQCRE0234AAAAAgBAAAPAAAAAAAAAAAA&#10;AAAAAMUEAABkcnMvZG93bnJldi54bWxQSwUGAAAAAAQABADzAAAA0gUAAAAA&#10;" fillcolor="#f79646 [3209]" strokecolor="#974706 [1609]" strokeweight="2pt"/>
            </w:pict>
          </mc:Fallback>
        </mc:AlternateContent>
      </w:r>
      <w:r>
        <w:rPr>
          <w:b/>
          <w:noProof/>
        </w:rPr>
        <mc:AlternateContent>
          <mc:Choice Requires="wps">
            <w:drawing>
              <wp:anchor distT="0" distB="0" distL="114300" distR="114300" simplePos="0" relativeHeight="251659264" behindDoc="0" locked="0" layoutInCell="1" allowOverlap="1" wp14:anchorId="4B4ACDDC" wp14:editId="0FC83E07">
                <wp:simplePos x="0" y="0"/>
                <wp:positionH relativeFrom="column">
                  <wp:posOffset>2415540</wp:posOffset>
                </wp:positionH>
                <wp:positionV relativeFrom="paragraph">
                  <wp:posOffset>-354330</wp:posOffset>
                </wp:positionV>
                <wp:extent cx="1181100" cy="11811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181100" cy="11811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90.2pt;margin-top:-27.9pt;width:93pt;height:9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9MCbwIAADoFAAAOAAAAZHJzL2Uyb0RvYy54bWysVFFP3DAMfp+0/xDlfbQ9wQYneugEYpqE&#10;AHFMPIc0uVZK4szJXe/26+ekvYIA7WFaH9I4tj/bX+ycX+ysYVuFoQNX8+qo5Ew5CU3n1jX/+Xj9&#10;5ZSzEIVrhAGnar5XgV8sPn867/1czaAF0yhkBOLCvPc1b2P086IIslVWhCPwypFSA1oRScR10aDo&#10;Cd2aYlaWX4sesPEIUoVAp1eDki8yvtZKxjutg4rM1Jxyi3nFvD6ntVici/kahW87OaYh/iELKzpH&#10;QSeoKxEF22D3Dsp2EiGAjkcSbAFad1LlGqiaqnxTzaoVXuVaiJzgJ5rC/4OVt9t7ZF1T8xlnTli6&#10;ogciTbi1UWyW6Ol9mJPVyt/jKAXaplp3Gm36UxVslyndT5SqXWSSDqvqtKpKYl6S7iAQTvHi7jHE&#10;7wosS5uaI4XPVIrtTYiD6cGE/FI6QwJ5F/dGpRyMe1Ca6qCQs+ydO0hdGmRbQXcvpFQuVoOqFY0a&#10;jk9K+lKVlM/kkaUMmJB1Z8yEPQKk7nyPPcCM9slV5QacnMu/JTY4Tx45Mrg4OdvOAX4EYKiqMfJg&#10;fyBpoCax9AzNnm4ZYWj/4OV1R1zfiBDvBVK/0/3QDMc7WrSBvuYw7jhrAX9/dJ7sqQ1Jy1lP81Pz&#10;8GsjUHFmfjhq0LPq+DgNXBaOT77NSMDXmufXGrexl0DXVNFr4WXeJvtoDluNYJ9o1JcpKqmEkxS7&#10;5jLiQbiMw1zTYyHVcpnNaMi8iDdu5WUCT6ymXnrcPQn0Y8NF6tVbOMyamL/pu8E2eTpYbiLoLjfl&#10;C68j3zSguXHGxyS9AK/lbPXy5C3+AAAA//8DAFBLAwQUAAYACAAAACEAxnzNwN8AAAALAQAADwAA&#10;AGRycy9kb3ducmV2LnhtbEyPy07DMBBF90j8gzVI7Fq7j4QoxKkQEqrEBtHyAW48JIF4HMVOk/L1&#10;DCu6nJmjO+cWu9l14oxDaD1pWC0VCKTK25ZqDR/Hl0UGIkRD1nSeUMMFA+zK25vC5NZP9I7nQ6wF&#10;h1DIjYYmxj6XMlQNOhOWvkfi26cfnIk8DrW0g5k43HVyrVQqnWmJPzSmx+cGq+/D6DT41Vt8PU7b&#10;kXAa9ln7VXU/D5nW93fz0yOIiHP8h+FPn9WhZKeTH8kG0WnYZGrLqIZFknAHJpI05c2J0Y1agywL&#10;ed2h/AUAAP//AwBQSwECLQAUAAYACAAAACEAtoM4kv4AAADhAQAAEwAAAAAAAAAAAAAAAAAAAAAA&#10;W0NvbnRlbnRfVHlwZXNdLnhtbFBLAQItABQABgAIAAAAIQA4/SH/1gAAAJQBAAALAAAAAAAAAAAA&#10;AAAAAC8BAABfcmVscy8ucmVsc1BLAQItABQABgAIAAAAIQDWi9MCbwIAADoFAAAOAAAAAAAAAAAA&#10;AAAAAC4CAABkcnMvZTJvRG9jLnhtbFBLAQItABQABgAIAAAAIQDGfM3A3wAAAAsBAAAPAAAAAAAA&#10;AAAAAAAAAMkEAABkcnMvZG93bnJldi54bWxQSwUGAAAAAAQABADzAAAA1QUAAAAA&#10;" fillcolor="#4f81bd [3204]" strokecolor="#243f60 [1604]" strokeweight="2pt"/>
            </w:pict>
          </mc:Fallback>
        </mc:AlternateContent>
      </w:r>
    </w:p>
    <w:p w:rsidR="005B3713" w:rsidRDefault="005B3713">
      <w:pPr>
        <w:rPr>
          <w:b/>
        </w:rPr>
      </w:pPr>
    </w:p>
    <w:p w:rsidR="005B3713" w:rsidRDefault="005B3713">
      <w:pPr>
        <w:rPr>
          <w:b/>
        </w:rPr>
      </w:pPr>
    </w:p>
    <w:p w:rsidR="005B3713" w:rsidRDefault="005B3713">
      <w:pPr>
        <w:rPr>
          <w:b/>
        </w:rPr>
      </w:pPr>
    </w:p>
    <w:p w:rsidR="005B3713" w:rsidRDefault="005B3713">
      <w:pPr>
        <w:rPr>
          <w:b/>
        </w:rPr>
      </w:pPr>
    </w:p>
    <w:p w:rsidR="005B3713" w:rsidRDefault="005B3713">
      <w:pPr>
        <w:rPr>
          <w:b/>
        </w:rPr>
      </w:pPr>
      <w:r>
        <w:rPr>
          <w:b/>
          <w:noProof/>
        </w:rPr>
        <mc:AlternateContent>
          <mc:Choice Requires="wps">
            <w:drawing>
              <wp:anchor distT="0" distB="0" distL="114300" distR="114300" simplePos="0" relativeHeight="251666432" behindDoc="0" locked="0" layoutInCell="1" allowOverlap="1" wp14:anchorId="27793768" wp14:editId="704F5962">
                <wp:simplePos x="0" y="0"/>
                <wp:positionH relativeFrom="column">
                  <wp:posOffset>2853690</wp:posOffset>
                </wp:positionH>
                <wp:positionV relativeFrom="paragraph">
                  <wp:posOffset>28575</wp:posOffset>
                </wp:positionV>
                <wp:extent cx="323850" cy="323850"/>
                <wp:effectExtent l="0" t="0" r="19050" b="19050"/>
                <wp:wrapNone/>
                <wp:docPr id="6" name="Rectangle 6"/>
                <wp:cNvGraphicFramePr/>
                <a:graphic xmlns:a="http://schemas.openxmlformats.org/drawingml/2006/main">
                  <a:graphicData uri="http://schemas.microsoft.com/office/word/2010/wordprocessingShape">
                    <wps:wsp>
                      <wps:cNvSpPr/>
                      <wps:spPr>
                        <a:xfrm>
                          <a:off x="0" y="0"/>
                          <a:ext cx="323850" cy="323850"/>
                        </a:xfrm>
                        <a:prstGeom prst="rect">
                          <a:avLst/>
                        </a:prstGeom>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 o:spid="_x0000_s1026" style="position:absolute;margin-left:224.7pt;margin-top:2.25pt;width:25.5pt;height:25.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WOhbAIAADgFAAAOAAAAZHJzL2Uyb0RvYy54bWysVFFrGzEMfh/sPxi/r5ekbdaFXEpI6RiU&#10;NrQdfXZ9du7AtjzZySX79ZN9l2vpygZj9+CTLOmT9Vny/HJvDdspDA24ko9PRpwpJ6Fq3Kbk3x+v&#10;P11wFqJwlTDgVMkPKvDLxccP89bP1ARqMJVCRiAuzFpf8jpGPyuKIGtlRTgBrxwZNaAVkVTcFBWK&#10;ltCtKSaj0bRoASuPIFUItHvVGfki42utZLzTOqjITMnpbDGvmNfntBaLuZhtUPi6kf0xxD+cworG&#10;UdIB6kpEwbbY/AZlG4kQQMcTCbYArRupcg1UzXj0ppqHWniVayFygh9oCv8PVt7u1siaquRTzpyw&#10;dEX3RJpwG6PYNNHT+jAjrwe/xl4LJKZa9xpt+lMVbJ8pPQyUqn1kkjZPJ6cX50S8JFMvE0rxEuwx&#10;xK8KLEtCyZGSZyLF7ibEzvXoQnHpMF36LMWDUekExt0rTVVQwkmOzv2jVgbZTtDNCymVi9POVItK&#10;ddvnI/pSjXSeISJrGTAh68aYAXv8J+wOpvdPoSq33xA8+nvwEJEzg4tDsG0c4HsAJo77AnTnfySp&#10;oyax9AzVge4YoWv+4OV1Q1zfiBDXAqnb6XpoguMdLdpAW3LoJc5qwJ/v7Sd/akKyctbS9JQ8/NgK&#10;VJyZb47a88v47CyNW1bOzj9PSMHXlufXFre1K6BrGtNb4WUWk380R1Ej2Cca9GXKSibhJOUuuYx4&#10;VFaxm2p6KqRaLrMbjZgX8cY9eJnAE6uplx73TwJ933CROvUWjpMmZm/6rvNNkQ6W2wi6yU35wmvP&#10;N41nbpz+KUnz/1rPXi8P3uIXAAAA//8DAFBLAwQUAAYACAAAACEAVPFlwt8AAAAIAQAADwAAAGRy&#10;cy9kb3ducmV2LnhtbEyPzU7DMBCE70i8g7VIXBC1QUmBEKeqoBw49EApnN1480PidRS7bcrTs5zg&#10;NqMZzX6bLybXiwOOofWk4WamQCCV3rZUa9i+v1zfgwjRkDW9J9RwwgCL4vwsN5n1R3rDwybWgkco&#10;ZEZDE+OQSRnKBp0JMz8gcVb50ZnIdqylHc2Rx10vb5WaS2da4guNGfCpwbLb7J2G54+vq++qWy3X&#10;q8/X7i6tWr+dn7S+vJiWjyAiTvGvDL/4jA4FM+38nmwQvYYkeUi4yiIFwXmqFPsdizQFWeTy/wPF&#10;DwAAAP//AwBQSwECLQAUAAYACAAAACEAtoM4kv4AAADhAQAAEwAAAAAAAAAAAAAAAAAAAAAAW0Nv&#10;bnRlbnRfVHlwZXNdLnhtbFBLAQItABQABgAIAAAAIQA4/SH/1gAAAJQBAAALAAAAAAAAAAAAAAAA&#10;AC8BAABfcmVscy8ucmVsc1BLAQItABQABgAIAAAAIQDcfWOhbAIAADgFAAAOAAAAAAAAAAAAAAAA&#10;AC4CAABkcnMvZTJvRG9jLnhtbFBLAQItABQABgAIAAAAIQBU8WXC3wAAAAgBAAAPAAAAAAAAAAAA&#10;AAAAAMYEAABkcnMvZG93bnJldi54bWxQSwUGAAAAAAQABADzAAAA0gUAAAAA&#10;" fillcolor="#f79646 [3209]" strokecolor="#974706 [1609]" strokeweight="2pt"/>
            </w:pict>
          </mc:Fallback>
        </mc:AlternateContent>
      </w:r>
    </w:p>
    <w:p w:rsidR="005B3713" w:rsidRDefault="005B3713">
      <w:pPr>
        <w:rPr>
          <w:b/>
        </w:rPr>
      </w:pPr>
    </w:p>
    <w:p w:rsidR="005B3713" w:rsidRDefault="005B3713">
      <w:pPr>
        <w:rPr>
          <w:b/>
        </w:rPr>
      </w:pPr>
    </w:p>
    <w:p w:rsidR="00351E0E" w:rsidRDefault="004E5EEE">
      <w:r>
        <w:rPr>
          <w:b/>
        </w:rPr>
        <w:t>Launch:</w:t>
      </w:r>
    </w:p>
    <w:p w:rsidR="00703595" w:rsidRDefault="00B21B80" w:rsidP="00703595">
      <w:pPr>
        <w:numPr>
          <w:ilvl w:val="0"/>
          <w:numId w:val="4"/>
        </w:numPr>
        <w:contextualSpacing/>
      </w:pPr>
      <w:r>
        <w:t xml:space="preserve">Introduction </w:t>
      </w:r>
      <w:r w:rsidR="004E5EEE">
        <w:t>(</w:t>
      </w:r>
      <w:r w:rsidR="005C41C8">
        <w:t>1</w:t>
      </w:r>
      <w:r w:rsidR="004E5EEE">
        <w:t xml:space="preserve">5 minutes) </w:t>
      </w:r>
    </w:p>
    <w:p w:rsidR="005C41C8" w:rsidRDefault="0070659E" w:rsidP="005C41C8">
      <w:pPr>
        <w:pStyle w:val="ListParagraph"/>
      </w:pPr>
      <w:r>
        <w:t>Review area and perimeter by a</w:t>
      </w:r>
      <w:r w:rsidR="002267DF">
        <w:t>sk</w:t>
      </w:r>
      <w:r>
        <w:t>ing</w:t>
      </w:r>
      <w:r w:rsidR="002267DF">
        <w:t xml:space="preserve"> students </w:t>
      </w:r>
      <w:r>
        <w:t>to explain the two concepts.  Area is the inside of a two-dimensional</w:t>
      </w:r>
      <w:r w:rsidR="002267DF">
        <w:t xml:space="preserve"> shape. Perimeter is </w:t>
      </w:r>
      <w:r w:rsidR="00EB78AB">
        <w:t>the</w:t>
      </w:r>
      <w:r>
        <w:t xml:space="preserve"> linear measurement of the</w:t>
      </w:r>
      <w:r w:rsidR="00EB78AB">
        <w:t xml:space="preserve"> distance </w:t>
      </w:r>
      <w:r w:rsidR="002267DF">
        <w:t>around the shape.</w:t>
      </w:r>
      <w:r w:rsidR="005C41C8">
        <w:t xml:space="preserve"> You may want to review </w:t>
      </w:r>
      <w:r>
        <w:t xml:space="preserve">the concepts </w:t>
      </w:r>
      <w:r w:rsidR="005C41C8">
        <w:t xml:space="preserve">using </w:t>
      </w:r>
      <w:r w:rsidR="00EB78AB">
        <w:t xml:space="preserve">the </w:t>
      </w:r>
      <w:proofErr w:type="spellStart"/>
      <w:r w:rsidR="00EB78AB">
        <w:t>Flocabulary</w:t>
      </w:r>
      <w:proofErr w:type="spellEnd"/>
      <w:r w:rsidR="00EB78AB">
        <w:t xml:space="preserve"> video.</w:t>
      </w:r>
    </w:p>
    <w:p w:rsidR="005C41C8" w:rsidRDefault="005C41C8" w:rsidP="005C41C8">
      <w:pPr>
        <w:pStyle w:val="ListParagraph"/>
      </w:pPr>
    </w:p>
    <w:p w:rsidR="0070659E" w:rsidRDefault="0070659E" w:rsidP="005C41C8">
      <w:pPr>
        <w:pStyle w:val="ListParagraph"/>
      </w:pPr>
      <w:r>
        <w:t>Introduce the book by saying:</w:t>
      </w:r>
    </w:p>
    <w:p w:rsidR="0070659E" w:rsidRDefault="005C41C8" w:rsidP="005C41C8">
      <w:pPr>
        <w:pStyle w:val="ListParagraph"/>
        <w:rPr>
          <w:i/>
        </w:rPr>
      </w:pPr>
      <w:r w:rsidRPr="0070659E">
        <w:rPr>
          <w:i/>
        </w:rPr>
        <w:t xml:space="preserve">Today we’re going to read a story called </w:t>
      </w:r>
      <w:r w:rsidRPr="0070659E">
        <w:rPr>
          <w:i/>
          <w:iCs/>
          <w:u w:val="single"/>
        </w:rPr>
        <w:t>Spaghetti and Meatballs for All</w:t>
      </w:r>
      <w:proofErr w:type="gramStart"/>
      <w:r w:rsidRPr="0070659E">
        <w:rPr>
          <w:i/>
          <w:iCs/>
          <w:u w:val="single"/>
        </w:rPr>
        <w:t>!</w:t>
      </w:r>
      <w:r w:rsidR="0070659E" w:rsidRPr="0070659E">
        <w:rPr>
          <w:i/>
          <w:iCs/>
        </w:rPr>
        <w:t>.</w:t>
      </w:r>
      <w:proofErr w:type="gramEnd"/>
      <w:r w:rsidR="00EB78AB" w:rsidRPr="0070659E">
        <w:rPr>
          <w:i/>
        </w:rPr>
        <w:t xml:space="preserve"> </w:t>
      </w:r>
    </w:p>
    <w:p w:rsidR="005C41C8" w:rsidRPr="0070659E" w:rsidRDefault="00EB78AB" w:rsidP="005C41C8">
      <w:pPr>
        <w:pStyle w:val="ListParagraph"/>
        <w:rPr>
          <w:i/>
        </w:rPr>
      </w:pPr>
      <w:r w:rsidRPr="0070659E">
        <w:rPr>
          <w:i/>
        </w:rPr>
        <w:t xml:space="preserve">In the book, </w:t>
      </w:r>
      <w:r w:rsidR="005C41C8" w:rsidRPr="0070659E">
        <w:rPr>
          <w:i/>
        </w:rPr>
        <w:t xml:space="preserve">Mr. and Mrs. Comfort invite 32 people to a reunion. To accommodate their guests, they set up eight square tables to seat 4 people at each, one to a side. The guests, however, rearrange things so different-size groups can sit together. Mrs. Comfort protests, knowing the arrangements </w:t>
      </w:r>
      <w:r w:rsidR="0070659E" w:rsidRPr="0070659E">
        <w:rPr>
          <w:i/>
        </w:rPr>
        <w:t>won’t work, but no one listens.</w:t>
      </w:r>
    </w:p>
    <w:p w:rsidR="005C41C8" w:rsidRDefault="005C41C8" w:rsidP="005C41C8"/>
    <w:p w:rsidR="005C41C8" w:rsidRDefault="005C41C8" w:rsidP="005C41C8">
      <w:pPr>
        <w:pStyle w:val="ListParagraph"/>
      </w:pPr>
      <w:r>
        <w:t>R</w:t>
      </w:r>
      <w:r w:rsidR="0070659E">
        <w:t>ead the first part of this book</w:t>
      </w:r>
      <w:r>
        <w:t xml:space="preserve"> </w:t>
      </w:r>
      <w:r w:rsidR="0070659E">
        <w:t>(</w:t>
      </w:r>
      <w:r>
        <w:t>up until the guests begin to move t</w:t>
      </w:r>
      <w:r w:rsidR="0070659E">
        <w:t>he tables)</w:t>
      </w:r>
      <w:r w:rsidR="00AF5513">
        <w:t xml:space="preserve"> to the class. Then </w:t>
      </w:r>
      <w:r>
        <w:t>tell the class that they are going to help Mrs. Comfort set her tables so everyone is happy.</w:t>
      </w:r>
    </w:p>
    <w:p w:rsidR="0070659E" w:rsidRDefault="0070659E" w:rsidP="005C41C8">
      <w:pPr>
        <w:pStyle w:val="ListParagraph"/>
      </w:pPr>
    </w:p>
    <w:p w:rsidR="0070659E" w:rsidRDefault="0070659E" w:rsidP="0070659E">
      <w:pPr>
        <w:pStyle w:val="ListParagraph"/>
      </w:pPr>
      <w:r>
        <w:t>Provide each pair of students with</w:t>
      </w:r>
      <w:r>
        <w:t xml:space="preserve"> eight squares that represent the tables and 32 smaller squares for the guests. </w:t>
      </w:r>
      <w:r>
        <w:t xml:space="preserve"> </w:t>
      </w:r>
      <w:r>
        <w:t>Have students work with their partner to see if they can come up with a way to help Mrs. Comfort rearrange the table</w:t>
      </w:r>
      <w:r>
        <w:t>s</w:t>
      </w:r>
      <w:r>
        <w:t xml:space="preserve">. </w:t>
      </w:r>
      <w:r w:rsidR="00BD2FE7">
        <w:t xml:space="preserve"> Once students have created a model, have them draw the various</w:t>
      </w:r>
      <w:r w:rsidR="00BD2FE7">
        <w:t xml:space="preserve"> arrangements on graph paper.</w:t>
      </w:r>
      <w:r w:rsidR="00BD2FE7">
        <w:t xml:space="preserve"> </w:t>
      </w:r>
    </w:p>
    <w:p w:rsidR="00351E0E" w:rsidRDefault="00854B67"/>
    <w:p w:rsidR="00351E0E" w:rsidRDefault="004E5EEE">
      <w:pPr>
        <w:rPr>
          <w:b/>
        </w:rPr>
      </w:pPr>
      <w:r>
        <w:rPr>
          <w:b/>
        </w:rPr>
        <w:t>Explore:</w:t>
      </w:r>
    </w:p>
    <w:p w:rsidR="00351E0E" w:rsidRDefault="004E5EEE">
      <w:pPr>
        <w:numPr>
          <w:ilvl w:val="0"/>
          <w:numId w:val="4"/>
        </w:numPr>
        <w:contextualSpacing/>
      </w:pPr>
      <w:r>
        <w:t xml:space="preserve">Solving the Problem (15 – 20 minutes) </w:t>
      </w:r>
    </w:p>
    <w:p w:rsidR="005C41C8" w:rsidRDefault="0070659E" w:rsidP="00EE6668">
      <w:pPr>
        <w:pStyle w:val="ListParagraph"/>
      </w:pPr>
      <w:r>
        <w:t xml:space="preserve">Observe students as they are working on the task.  </w:t>
      </w:r>
      <w:r w:rsidR="00BD2FE7">
        <w:t xml:space="preserve">Carefully select students to present the different arrangements of tables.  </w:t>
      </w:r>
      <w:r w:rsidR="006A6E81">
        <w:t xml:space="preserve"> </w:t>
      </w:r>
    </w:p>
    <w:p w:rsidR="00C172B8" w:rsidRDefault="00C172B8" w:rsidP="005C41C8">
      <w:pPr>
        <w:pStyle w:val="ListParagraph"/>
      </w:pPr>
    </w:p>
    <w:p w:rsidR="00C172B8" w:rsidRDefault="00C172B8" w:rsidP="005C41C8">
      <w:pPr>
        <w:pStyle w:val="ListParagraph"/>
      </w:pPr>
      <w:r>
        <w:t>Observe:</w:t>
      </w:r>
    </w:p>
    <w:p w:rsidR="00EE6668" w:rsidRDefault="00C172B8" w:rsidP="00C172B8">
      <w:pPr>
        <w:pStyle w:val="ListParagraph"/>
        <w:numPr>
          <w:ilvl w:val="0"/>
          <w:numId w:val="23"/>
        </w:numPr>
      </w:pPr>
      <w:r>
        <w:t xml:space="preserve">How are students arranging the tables/tiles? </w:t>
      </w:r>
    </w:p>
    <w:p w:rsidR="00C172B8" w:rsidRDefault="00EE6668" w:rsidP="00C172B8">
      <w:pPr>
        <w:pStyle w:val="ListParagraph"/>
        <w:numPr>
          <w:ilvl w:val="0"/>
          <w:numId w:val="23"/>
        </w:numPr>
      </w:pPr>
      <w:r>
        <w:t>Are students</w:t>
      </w:r>
      <w:r w:rsidR="00C172B8">
        <w:t xml:space="preserve"> able to draw models on graph paper?</w:t>
      </w:r>
    </w:p>
    <w:p w:rsidR="00C172B8" w:rsidRDefault="00C172B8" w:rsidP="00C172B8">
      <w:pPr>
        <w:pStyle w:val="ListParagraph"/>
        <w:numPr>
          <w:ilvl w:val="0"/>
          <w:numId w:val="23"/>
        </w:numPr>
      </w:pPr>
      <w:r>
        <w:t>Are the students successfully finding the new perimeters of the groups of tiles they are making?</w:t>
      </w:r>
    </w:p>
    <w:p w:rsidR="00C172B8" w:rsidRDefault="00C172B8" w:rsidP="00C172B8">
      <w:pPr>
        <w:pStyle w:val="ListParagraph"/>
        <w:numPr>
          <w:ilvl w:val="0"/>
          <w:numId w:val="23"/>
        </w:numPr>
      </w:pPr>
      <w:r>
        <w:t>Are students making the connection that they are finding the perimeter when they count the number of people that can sit around the table?</w:t>
      </w:r>
    </w:p>
    <w:p w:rsidR="00C172B8" w:rsidRDefault="00C172B8" w:rsidP="00C172B8">
      <w:pPr>
        <w:pStyle w:val="ListParagraph"/>
        <w:numPr>
          <w:ilvl w:val="0"/>
          <w:numId w:val="23"/>
        </w:numPr>
      </w:pPr>
      <w:r>
        <w:t xml:space="preserve">Do the students understand that when you push the tiles together they lose places </w:t>
      </w:r>
      <w:r w:rsidR="00EE6668">
        <w:lastRenderedPageBreak/>
        <w:t xml:space="preserve">(perimeter) </w:t>
      </w:r>
      <w:r>
        <w:t>to sit people because the tables would be pushed up against each</w:t>
      </w:r>
      <w:r w:rsidR="00340F81">
        <w:t xml:space="preserve"> </w:t>
      </w:r>
      <w:r>
        <w:t>other?</w:t>
      </w:r>
    </w:p>
    <w:p w:rsidR="005C41C8" w:rsidRDefault="005C41C8" w:rsidP="005C41C8">
      <w:pPr>
        <w:pStyle w:val="ListParagraph"/>
      </w:pPr>
    </w:p>
    <w:p w:rsidR="00351E0E" w:rsidRDefault="004E5EEE">
      <w:pPr>
        <w:rPr>
          <w:b/>
        </w:rPr>
      </w:pPr>
      <w:r>
        <w:rPr>
          <w:b/>
        </w:rPr>
        <w:t>Discuss:</w:t>
      </w:r>
    </w:p>
    <w:p w:rsidR="00351E0E" w:rsidRDefault="004E5EEE">
      <w:pPr>
        <w:numPr>
          <w:ilvl w:val="0"/>
          <w:numId w:val="4"/>
        </w:numPr>
        <w:contextualSpacing/>
      </w:pPr>
      <w:r>
        <w:t>Discussion of Solutions (15 – 2</w:t>
      </w:r>
      <w:r w:rsidR="00D270AE">
        <w:t>5</w:t>
      </w:r>
      <w:r>
        <w:t xml:space="preserve"> minutes)</w:t>
      </w:r>
    </w:p>
    <w:p w:rsidR="006A6E81" w:rsidRDefault="00D270AE" w:rsidP="006A6E81">
      <w:pPr>
        <w:ind w:left="720"/>
      </w:pPr>
      <w:r>
        <w:t>Bring the group back together and</w:t>
      </w:r>
      <w:r w:rsidR="00C172B8">
        <w:t xml:space="preserve"> </w:t>
      </w:r>
      <w:r w:rsidR="00EE6668">
        <w:t xml:space="preserve">have students </w:t>
      </w:r>
      <w:r w:rsidR="00C172B8">
        <w:t>discuss the ways students tried to solve the problem</w:t>
      </w:r>
      <w:r w:rsidR="00BD2FE7">
        <w:t xml:space="preserve">.  </w:t>
      </w:r>
      <w:r w:rsidR="006A6E81">
        <w:t>Record the different arrangements on an anchor chart.</w:t>
      </w:r>
    </w:p>
    <w:p w:rsidR="006A6E81" w:rsidRDefault="000F6E6F" w:rsidP="006A6E81">
      <w:pPr>
        <w:ind w:left="720"/>
      </w:pPr>
      <w:r>
        <w:rPr>
          <w:noProof/>
        </w:rPr>
        <w:drawing>
          <wp:inline distT="0" distB="0" distL="0" distR="0">
            <wp:extent cx="2331169" cy="2019395"/>
            <wp:effectExtent l="3493" t="0" r="0" b="0"/>
            <wp:docPr id="7" name="Picture 7" descr="C:\Users\afloyd\Pictures\Spaghetti and meatballs ta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floyd\Pictures\Spaghetti and meatballs task.JPG"/>
                    <pic:cNvPicPr>
                      <a:picLocks noChangeAspect="1" noChangeArrowheads="1"/>
                    </pic:cNvPicPr>
                  </pic:nvPicPr>
                  <pic:blipFill rotWithShape="1">
                    <a:blip r:embed="rId11">
                      <a:extLst>
                        <a:ext uri="{28A0092B-C50C-407E-A947-70E740481C1C}">
                          <a14:useLocalDpi xmlns:a14="http://schemas.microsoft.com/office/drawing/2010/main" val="0"/>
                        </a:ext>
                      </a:extLst>
                    </a:blip>
                    <a:srcRect l="8286" t="580" r="6475" b="1005"/>
                    <a:stretch/>
                  </pic:blipFill>
                  <pic:spPr bwMode="auto">
                    <a:xfrm rot="5400000">
                      <a:off x="0" y="0"/>
                      <a:ext cx="2344139" cy="2030631"/>
                    </a:xfrm>
                    <a:prstGeom prst="rect">
                      <a:avLst/>
                    </a:prstGeom>
                    <a:noFill/>
                    <a:ln>
                      <a:noFill/>
                    </a:ln>
                    <a:extLst>
                      <a:ext uri="{53640926-AAD7-44D8-BBD7-CCE9431645EC}">
                        <a14:shadowObscured xmlns:a14="http://schemas.microsoft.com/office/drawing/2010/main"/>
                      </a:ext>
                    </a:extLst>
                  </pic:spPr>
                </pic:pic>
              </a:graphicData>
            </a:graphic>
          </wp:inline>
        </w:drawing>
      </w:r>
    </w:p>
    <w:p w:rsidR="000F6E6F" w:rsidRDefault="000F6E6F" w:rsidP="006A6E81">
      <w:pPr>
        <w:ind w:left="720"/>
      </w:pPr>
    </w:p>
    <w:p w:rsidR="006A6E81" w:rsidRDefault="006A6E81" w:rsidP="006A6E81">
      <w:pPr>
        <w:ind w:left="720"/>
      </w:pPr>
      <w:r>
        <w:t>D</w:t>
      </w:r>
      <w:r w:rsidR="00EE6668">
        <w:t xml:space="preserve">iscuss any arrangements that did not work.  </w:t>
      </w:r>
      <w:r>
        <w:t xml:space="preserve">Like the guests in the book, students will find that the different arrangements they make by joining the 8 tables together will not fit all 32 guests.  It is only by having 8 separate tables with 4 guests at each table that they will fit all 32 guests. </w:t>
      </w:r>
    </w:p>
    <w:p w:rsidR="006A6E81" w:rsidRDefault="006A6E81" w:rsidP="00B07C33">
      <w:pPr>
        <w:ind w:left="720"/>
      </w:pPr>
    </w:p>
    <w:p w:rsidR="006A6E81" w:rsidRDefault="003067BA" w:rsidP="000F6E6F">
      <w:pPr>
        <w:ind w:left="720"/>
      </w:pPr>
      <w:r>
        <w:t xml:space="preserve">Relate the task to </w:t>
      </w:r>
      <w:r w:rsidR="00C172B8">
        <w:t>area and perimeter</w:t>
      </w:r>
      <w:r>
        <w:t>.</w:t>
      </w:r>
      <w:r w:rsidR="00C172B8">
        <w:t xml:space="preserve"> </w:t>
      </w:r>
      <w:r w:rsidR="006A6E81">
        <w:t xml:space="preserve"> </w:t>
      </w:r>
      <w:r w:rsidR="00C172B8">
        <w:t>For this problem</w:t>
      </w:r>
      <w:r w:rsidR="00AF5513">
        <w:t>,</w:t>
      </w:r>
      <w:r w:rsidR="00C172B8">
        <w:t xml:space="preserve"> students kept the s</w:t>
      </w:r>
      <w:r w:rsidR="00BD2FE7">
        <w:t>ame area but had to arrange the tables</w:t>
      </w:r>
      <w:r w:rsidR="00C172B8">
        <w:t xml:space="preserve"> differently</w:t>
      </w:r>
      <w:r w:rsidR="006A6E81">
        <w:t>,</w:t>
      </w:r>
      <w:r w:rsidR="00BD2FE7">
        <w:t xml:space="preserve"> creating di</w:t>
      </w:r>
      <w:r w:rsidR="00C172B8">
        <w:t xml:space="preserve">fferent perimeters. </w:t>
      </w:r>
      <w:r w:rsidR="006A6E81">
        <w:t xml:space="preserve"> Return to the learning target:  </w:t>
      </w:r>
      <w:r w:rsidR="006A6E81" w:rsidRPr="000F6E6F">
        <w:rPr>
          <w:i/>
        </w:rPr>
        <w:t>I can find different perimeters that have the same area.</w:t>
      </w:r>
      <w:r w:rsidR="006A6E81" w:rsidRPr="000F6E6F">
        <w:rPr>
          <w:i/>
        </w:rPr>
        <w:t xml:space="preserve"> </w:t>
      </w:r>
      <w:proofErr w:type="gramStart"/>
      <w:r w:rsidR="006A6E81">
        <w:t>and</w:t>
      </w:r>
      <w:proofErr w:type="gramEnd"/>
      <w:r w:rsidR="006A6E81">
        <w:t xml:space="preserve"> have students summarize what they have learned from this lesson.</w:t>
      </w:r>
    </w:p>
    <w:p w:rsidR="006A6E81" w:rsidRDefault="006A6E81" w:rsidP="006A6E81"/>
    <w:p w:rsidR="00351E0E" w:rsidRDefault="004E5EEE">
      <w:pPr>
        <w:rPr>
          <w:b/>
        </w:rPr>
      </w:pPr>
      <w:r>
        <w:rPr>
          <w:b/>
        </w:rPr>
        <w:t>Evaluation of Student Understanding</w:t>
      </w:r>
      <w:r w:rsidR="00792C5E">
        <w:rPr>
          <w:b/>
        </w:rPr>
        <w:t>:</w:t>
      </w:r>
    </w:p>
    <w:p w:rsidR="00AF0735" w:rsidRDefault="004E5EEE" w:rsidP="00282616">
      <w:pPr>
        <w:rPr>
          <w:b/>
        </w:rPr>
      </w:pPr>
      <w:r>
        <w:rPr>
          <w:b/>
        </w:rPr>
        <w:t xml:space="preserve">Informal Evaluation: </w:t>
      </w:r>
      <w:r w:rsidR="00947FF5">
        <w:rPr>
          <w:b/>
        </w:rPr>
        <w:t xml:space="preserve"> </w:t>
      </w:r>
    </w:p>
    <w:p w:rsidR="00340F81" w:rsidRPr="00BD2FE7" w:rsidRDefault="00947FF5" w:rsidP="00BD2FE7">
      <w:pPr>
        <w:pStyle w:val="ListParagraph"/>
        <w:numPr>
          <w:ilvl w:val="0"/>
          <w:numId w:val="18"/>
        </w:numPr>
        <w:rPr>
          <w:b/>
        </w:rPr>
      </w:pPr>
      <w:r w:rsidRPr="00947FF5">
        <w:t xml:space="preserve">Observe and monitor students as they solve the problem.  How are they making sense of the </w:t>
      </w:r>
      <w:r w:rsidRPr="00281B30">
        <w:t xml:space="preserve">problem?  Are they using </w:t>
      </w:r>
      <w:r w:rsidR="00340F81">
        <w:t xml:space="preserve">the tiles to create different rectangles and then correctly measuring the perimeter of those rectangles? </w:t>
      </w:r>
    </w:p>
    <w:p w:rsidR="00AF0735" w:rsidRDefault="004E5EEE" w:rsidP="00282616">
      <w:pPr>
        <w:rPr>
          <w:b/>
        </w:rPr>
      </w:pPr>
      <w:r>
        <w:rPr>
          <w:b/>
        </w:rPr>
        <w:t xml:space="preserve">Formal Evaluation/Exit Ticket: </w:t>
      </w:r>
      <w:r w:rsidR="00947FF5">
        <w:rPr>
          <w:b/>
        </w:rPr>
        <w:t xml:space="preserve"> </w:t>
      </w:r>
    </w:p>
    <w:p w:rsidR="00351E0E" w:rsidRPr="00281B30" w:rsidRDefault="0092621E" w:rsidP="00282616">
      <w:pPr>
        <w:pStyle w:val="ListParagraph"/>
        <w:numPr>
          <w:ilvl w:val="0"/>
          <w:numId w:val="19"/>
        </w:numPr>
      </w:pPr>
      <w:r>
        <w:t xml:space="preserve">Have students find different perimeters for an area of ten tiles and model them on a half sheet of paper to turn into you. </w:t>
      </w:r>
      <w:r w:rsidR="00281B30">
        <w:t xml:space="preserve">  </w:t>
      </w:r>
    </w:p>
    <w:p w:rsidR="00351E0E" w:rsidRDefault="00854B67">
      <w:pPr>
        <w:rPr>
          <w:b/>
        </w:rPr>
      </w:pPr>
    </w:p>
    <w:p w:rsidR="00351E0E" w:rsidRDefault="004E5EEE">
      <w:pPr>
        <w:rPr>
          <w:b/>
        </w:rPr>
      </w:pPr>
      <w:r>
        <w:rPr>
          <w:b/>
        </w:rPr>
        <w:t>Meeting the Needs of the Range of Learners</w:t>
      </w:r>
      <w:r w:rsidR="00AF0735">
        <w:rPr>
          <w:b/>
        </w:rPr>
        <w:t>:</w:t>
      </w:r>
    </w:p>
    <w:p w:rsidR="00AF0735" w:rsidRDefault="004E5EEE" w:rsidP="00AF0735">
      <w:r>
        <w:rPr>
          <w:b/>
        </w:rPr>
        <w:t>Intervention</w:t>
      </w:r>
      <w:r w:rsidR="00AF0735">
        <w:rPr>
          <w:b/>
        </w:rPr>
        <w:t>s</w:t>
      </w:r>
      <w:r>
        <w:rPr>
          <w:b/>
        </w:rPr>
        <w:t>:</w:t>
      </w:r>
      <w:r w:rsidR="00947FF5" w:rsidRPr="00947FF5">
        <w:t xml:space="preserve"> </w:t>
      </w:r>
      <w:r w:rsidR="00947FF5">
        <w:t xml:space="preserve"> </w:t>
      </w:r>
    </w:p>
    <w:p w:rsidR="00AF0735" w:rsidRPr="00AF0735" w:rsidRDefault="00947FF5" w:rsidP="00AF0735">
      <w:pPr>
        <w:pStyle w:val="ListParagraph"/>
        <w:numPr>
          <w:ilvl w:val="0"/>
          <w:numId w:val="12"/>
        </w:numPr>
        <w:rPr>
          <w:b/>
        </w:rPr>
      </w:pPr>
      <w:r>
        <w:t xml:space="preserve">Suggest that students </w:t>
      </w:r>
      <w:r w:rsidR="00281B30">
        <w:t xml:space="preserve">use models such as tables, lists, and </w:t>
      </w:r>
      <w:r>
        <w:t xml:space="preserve">arrays </w:t>
      </w:r>
      <w:r w:rsidR="00281B30">
        <w:t>on</w:t>
      </w:r>
      <w:r>
        <w:t xml:space="preserve"> grid paper to help them</w:t>
      </w:r>
      <w:r w:rsidR="0092621E">
        <w:t xml:space="preserve"> solve the task</w:t>
      </w:r>
      <w:r w:rsidR="00281B30">
        <w:t>.</w:t>
      </w:r>
    </w:p>
    <w:p w:rsidR="00351E0E" w:rsidRPr="00AF0735" w:rsidRDefault="0092621E" w:rsidP="00AF0735">
      <w:pPr>
        <w:pStyle w:val="ListParagraph"/>
        <w:numPr>
          <w:ilvl w:val="0"/>
          <w:numId w:val="12"/>
        </w:numPr>
        <w:rPr>
          <w:b/>
        </w:rPr>
      </w:pPr>
      <w:r>
        <w:t xml:space="preserve">Use enlarged graph paper and have students create their different sized groups and write the number of people that can sit in each arrangement. </w:t>
      </w:r>
    </w:p>
    <w:p w:rsidR="00351E0E" w:rsidRDefault="004E5EEE" w:rsidP="00AF0735">
      <w:pPr>
        <w:rPr>
          <w:b/>
        </w:rPr>
      </w:pPr>
      <w:r>
        <w:rPr>
          <w:b/>
        </w:rPr>
        <w:t>Extension</w:t>
      </w:r>
      <w:r w:rsidR="00AF0735">
        <w:rPr>
          <w:b/>
        </w:rPr>
        <w:t>s</w:t>
      </w:r>
      <w:r>
        <w:rPr>
          <w:b/>
        </w:rPr>
        <w:t xml:space="preserve">: </w:t>
      </w:r>
    </w:p>
    <w:p w:rsidR="0092621E" w:rsidRPr="0092621E" w:rsidRDefault="0092621E" w:rsidP="00252094">
      <w:pPr>
        <w:pStyle w:val="ListParagraph"/>
        <w:numPr>
          <w:ilvl w:val="0"/>
          <w:numId w:val="12"/>
        </w:numPr>
        <w:rPr>
          <w:b/>
        </w:rPr>
      </w:pPr>
      <w:r>
        <w:t>Have students create different areas that have a perimeter of 32 using the tiles</w:t>
      </w:r>
      <w:r w:rsidR="00AF0735" w:rsidRPr="003067BA">
        <w:t>.</w:t>
      </w:r>
      <w:r>
        <w:t xml:space="preserve"> This is </w:t>
      </w:r>
      <w:r>
        <w:lastRenderedPageBreak/>
        <w:t>explained in detail in the</w:t>
      </w:r>
      <w:r w:rsidR="006A6E81">
        <w:t xml:space="preserve"> link (</w:t>
      </w:r>
      <w:hyperlink r:id="rId12" w:history="1">
        <w:r w:rsidR="006A6E81" w:rsidRPr="00B07C33">
          <w:rPr>
            <w:rStyle w:val="Hyperlink"/>
            <w:i/>
          </w:rPr>
          <w:t>https://mathsolutions.com/wp-content/uploads/Spaghetti-and-Meatballs-5-6.pdf</w:t>
        </w:r>
      </w:hyperlink>
      <w:r w:rsidR="006A6E81">
        <w:rPr>
          <w:i/>
        </w:rPr>
        <w:t>)</w:t>
      </w:r>
      <w:r>
        <w:t xml:space="preserve">. This can be a continuation of this lesson the following day. </w:t>
      </w:r>
    </w:p>
    <w:p w:rsidR="00351E0E" w:rsidRPr="00252094" w:rsidRDefault="0092621E" w:rsidP="00252094">
      <w:pPr>
        <w:pStyle w:val="ListParagraph"/>
        <w:numPr>
          <w:ilvl w:val="0"/>
          <w:numId w:val="12"/>
        </w:numPr>
        <w:rPr>
          <w:b/>
        </w:rPr>
      </w:pPr>
      <w:r>
        <w:t xml:space="preserve">Have students create pictures </w:t>
      </w:r>
      <w:r w:rsidR="006A6E81">
        <w:t xml:space="preserve">(snowmen, robots, </w:t>
      </w:r>
      <w:proofErr w:type="spellStart"/>
      <w:r w:rsidR="006A6E81">
        <w:t>etc</w:t>
      </w:r>
      <w:proofErr w:type="spellEnd"/>
      <w:r w:rsidR="006A6E81">
        <w:t xml:space="preserve">) </w:t>
      </w:r>
      <w:r>
        <w:t xml:space="preserve">using graph paper and then have them find the area and perimeter of the different objects in their picture.  </w:t>
      </w:r>
      <w:r w:rsidR="00AF0735" w:rsidRPr="003067BA">
        <w:t xml:space="preserve">  </w:t>
      </w:r>
    </w:p>
    <w:p w:rsidR="00252094" w:rsidRDefault="00252094" w:rsidP="00252094">
      <w:pPr>
        <w:pStyle w:val="ListParagraph"/>
        <w:rPr>
          <w:b/>
        </w:rPr>
      </w:pPr>
    </w:p>
    <w:p w:rsidR="00351E0E" w:rsidRDefault="004E5EEE">
      <w:pPr>
        <w:spacing w:after="60"/>
      </w:pPr>
      <w:r>
        <w:rPr>
          <w:b/>
        </w:rPr>
        <w:t>Possible Misconceptions/Suggestions:</w:t>
      </w:r>
    </w:p>
    <w:tbl>
      <w:tblPr>
        <w:tblStyle w:val="a0"/>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78"/>
        <w:gridCol w:w="5124"/>
      </w:tblGrid>
      <w:tr w:rsidR="00351E0E" w:rsidTr="00252094">
        <w:tc>
          <w:tcPr>
            <w:tcW w:w="4578" w:type="dxa"/>
            <w:shd w:val="clear" w:color="auto" w:fill="D9D9D9" w:themeFill="background1" w:themeFillShade="D9"/>
          </w:tcPr>
          <w:p w:rsidR="00351E0E" w:rsidRDefault="004E5EEE">
            <w:r>
              <w:rPr>
                <w:b/>
              </w:rPr>
              <w:t>Possible Misconceptions</w:t>
            </w:r>
          </w:p>
        </w:tc>
        <w:tc>
          <w:tcPr>
            <w:tcW w:w="5124" w:type="dxa"/>
            <w:shd w:val="clear" w:color="auto" w:fill="D9D9D9" w:themeFill="background1" w:themeFillShade="D9"/>
          </w:tcPr>
          <w:p w:rsidR="00351E0E" w:rsidRDefault="004E5EEE">
            <w:r>
              <w:rPr>
                <w:b/>
              </w:rPr>
              <w:t>Suggestions</w:t>
            </w:r>
          </w:p>
        </w:tc>
      </w:tr>
      <w:tr w:rsidR="00351E0E" w:rsidTr="00281B30">
        <w:tc>
          <w:tcPr>
            <w:tcW w:w="4578" w:type="dxa"/>
          </w:tcPr>
          <w:p w:rsidR="00351E0E" w:rsidRDefault="008C4F9E" w:rsidP="008C4F9E">
            <w:pPr>
              <w:pStyle w:val="ListParagraph"/>
              <w:numPr>
                <w:ilvl w:val="0"/>
                <w:numId w:val="13"/>
              </w:numPr>
            </w:pPr>
            <w:r>
              <w:t>Students do not understand the problem.</w:t>
            </w:r>
          </w:p>
          <w:p w:rsidR="000005C2" w:rsidRDefault="000005C2" w:rsidP="000005C2">
            <w:pPr>
              <w:pStyle w:val="ListParagraph"/>
              <w:ind w:left="360"/>
            </w:pPr>
          </w:p>
          <w:p w:rsidR="00351E0E" w:rsidRDefault="000005C2" w:rsidP="000E14E3">
            <w:pPr>
              <w:pStyle w:val="ListParagraph"/>
              <w:numPr>
                <w:ilvl w:val="0"/>
                <w:numId w:val="13"/>
              </w:numPr>
            </w:pPr>
            <w:r>
              <w:t xml:space="preserve">Students do not realize that </w:t>
            </w:r>
            <w:r w:rsidR="0092621E">
              <w:t>they will lose spots for two people by pushi</w:t>
            </w:r>
            <w:r w:rsidR="00BE36F9">
              <w:t>ng two tables together.</w:t>
            </w:r>
          </w:p>
          <w:p w:rsidR="000005C2" w:rsidRDefault="000005C2" w:rsidP="000005C2"/>
          <w:p w:rsidR="000005C2" w:rsidRDefault="000005C2" w:rsidP="000E14E3">
            <w:pPr>
              <w:pStyle w:val="ListParagraph"/>
              <w:numPr>
                <w:ilvl w:val="0"/>
                <w:numId w:val="13"/>
              </w:numPr>
            </w:pPr>
            <w:r>
              <w:t>Students do not make connections betwee</w:t>
            </w:r>
            <w:r w:rsidR="00BE36F9">
              <w:t>n the task and area/perimeter</w:t>
            </w:r>
            <w:r>
              <w:t>.</w:t>
            </w:r>
          </w:p>
        </w:tc>
        <w:tc>
          <w:tcPr>
            <w:tcW w:w="5124" w:type="dxa"/>
          </w:tcPr>
          <w:p w:rsidR="000005C2" w:rsidRDefault="008C4F9E" w:rsidP="00BE36F9">
            <w:pPr>
              <w:pStyle w:val="ListParagraph"/>
              <w:numPr>
                <w:ilvl w:val="0"/>
                <w:numId w:val="13"/>
              </w:numPr>
            </w:pPr>
            <w:r>
              <w:t>As a class, act out the problem.</w:t>
            </w:r>
          </w:p>
          <w:p w:rsidR="000005C2" w:rsidRDefault="000005C2" w:rsidP="008C4F9E">
            <w:pPr>
              <w:pStyle w:val="ListParagraph"/>
              <w:numPr>
                <w:ilvl w:val="0"/>
                <w:numId w:val="13"/>
              </w:numPr>
            </w:pPr>
            <w:r>
              <w:t>Demonstrate with smaller numbers (such as 6).</w:t>
            </w:r>
          </w:p>
          <w:p w:rsidR="000005C2" w:rsidRDefault="000005C2" w:rsidP="00BE36F9">
            <w:pPr>
              <w:pStyle w:val="ListParagraph"/>
              <w:numPr>
                <w:ilvl w:val="0"/>
                <w:numId w:val="13"/>
              </w:numPr>
            </w:pPr>
            <w:r>
              <w:t>Discuss as a class, asking questions to encourage students to consider other</w:t>
            </w:r>
            <w:r w:rsidR="00BE36F9">
              <w:t xml:space="preserve"> possible solutions.</w:t>
            </w:r>
          </w:p>
          <w:p w:rsidR="00BE36F9" w:rsidRDefault="00BE36F9" w:rsidP="00BE36F9">
            <w:pPr>
              <w:pStyle w:val="ListParagraph"/>
              <w:numPr>
                <w:ilvl w:val="0"/>
                <w:numId w:val="13"/>
              </w:numPr>
            </w:pPr>
            <w:r>
              <w:t>Remind students that people sit around the outside of the table and have them talk about whether they are finding the area or perimeter.</w:t>
            </w:r>
          </w:p>
        </w:tc>
        <w:bookmarkStart w:id="0" w:name="_GoBack"/>
        <w:bookmarkEnd w:id="0"/>
      </w:tr>
    </w:tbl>
    <w:p w:rsidR="00B07C33" w:rsidRDefault="00B07C33" w:rsidP="00B07C33"/>
    <w:p w:rsidR="009B63A5" w:rsidRPr="00B07C33" w:rsidRDefault="000F6E6F" w:rsidP="00B07C33">
      <w:pPr>
        <w:rPr>
          <w:i/>
        </w:rPr>
      </w:pPr>
      <w:r w:rsidRPr="000F6E6F">
        <w:t>*</w:t>
      </w:r>
      <w:r w:rsidR="00B07C33" w:rsidRPr="000F6E6F">
        <w:t>A</w:t>
      </w:r>
      <w:r>
        <w:t xml:space="preserve">dapted from Marilyn Burn’s </w:t>
      </w:r>
      <w:r w:rsidR="002267DF" w:rsidRPr="000F6E6F">
        <w:t>Math Solutions lesson plan:</w:t>
      </w:r>
      <w:r w:rsidR="006A6E81" w:rsidRPr="000F6E6F">
        <w:t xml:space="preserve"> </w:t>
      </w:r>
      <w:r w:rsidR="002267DF" w:rsidRPr="000F6E6F">
        <w:t xml:space="preserve"> </w:t>
      </w:r>
      <w:hyperlink r:id="rId13" w:history="1">
        <w:r w:rsidR="002267DF" w:rsidRPr="000F6E6F">
          <w:rPr>
            <w:rStyle w:val="Hyperlink"/>
          </w:rPr>
          <w:t>https://mathsolutions.com/wp-content/uploads/Spaghetti-and-Meatballs-5-6.p</w:t>
        </w:r>
        <w:r w:rsidR="002267DF" w:rsidRPr="000F6E6F">
          <w:rPr>
            <w:rStyle w:val="Hyperlink"/>
          </w:rPr>
          <w:t>d</w:t>
        </w:r>
        <w:r w:rsidR="002267DF" w:rsidRPr="000F6E6F">
          <w:rPr>
            <w:rStyle w:val="Hyperlink"/>
          </w:rPr>
          <w:t>f</w:t>
        </w:r>
      </w:hyperlink>
      <w:r w:rsidR="006A6E81">
        <w:t>.</w:t>
      </w:r>
      <w:r w:rsidR="002267DF" w:rsidRPr="00B07C33">
        <w:rPr>
          <w:i/>
        </w:rPr>
        <w:t xml:space="preserve"> </w:t>
      </w:r>
      <w:r w:rsidR="008C4F9E" w:rsidRPr="00B07C33">
        <w:rPr>
          <w:i/>
        </w:rPr>
        <w:t xml:space="preserve"> </w:t>
      </w:r>
      <w:r w:rsidR="009B63A5" w:rsidRPr="00B07C33">
        <w:rPr>
          <w:i/>
        </w:rPr>
        <w:t xml:space="preserve"> </w:t>
      </w:r>
    </w:p>
    <w:p w:rsidR="00351E0E" w:rsidRDefault="00854B67">
      <w:pPr>
        <w:spacing w:after="60"/>
      </w:pPr>
    </w:p>
    <w:sectPr w:rsidR="00351E0E" w:rsidSect="00252094">
      <w:footerReference w:type="default" r:id="rId14"/>
      <w:pgSz w:w="12240" w:h="15840"/>
      <w:pgMar w:top="1296" w:right="1296" w:bottom="1296" w:left="1296" w:header="0" w:footer="24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17CA" w:rsidRDefault="009F17CA">
      <w:r>
        <w:separator/>
      </w:r>
    </w:p>
  </w:endnote>
  <w:endnote w:type="continuationSeparator" w:id="0">
    <w:p w:rsidR="009F17CA" w:rsidRDefault="009F1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1E0E" w:rsidRDefault="007012EA">
    <w:pPr>
      <w:rPr>
        <w:sz w:val="20"/>
        <w:szCs w:val="20"/>
      </w:rPr>
    </w:pPr>
    <w:r>
      <w:rPr>
        <w:b/>
        <w:noProof/>
        <w:sz w:val="18"/>
        <w:szCs w:val="18"/>
      </w:rPr>
      <mc:AlternateContent>
        <mc:Choice Requires="wps">
          <w:drawing>
            <wp:anchor distT="0" distB="0" distL="114300" distR="114300" simplePos="0" relativeHeight="251659264" behindDoc="0" locked="0" layoutInCell="1" allowOverlap="1" wp14:anchorId="68D5AAA8" wp14:editId="6800D0E3">
              <wp:simplePos x="0" y="0"/>
              <wp:positionH relativeFrom="column">
                <wp:posOffset>-17145</wp:posOffset>
              </wp:positionH>
              <wp:positionV relativeFrom="paragraph">
                <wp:posOffset>140780</wp:posOffset>
              </wp:positionV>
              <wp:extent cx="6127750" cy="0"/>
              <wp:effectExtent l="0" t="0" r="25400" b="19050"/>
              <wp:wrapNone/>
              <wp:docPr id="1" name="Straight Connector 1"/>
              <wp:cNvGraphicFramePr/>
              <a:graphic xmlns:a="http://schemas.openxmlformats.org/drawingml/2006/main">
                <a:graphicData uri="http://schemas.microsoft.com/office/word/2010/wordprocessingShape">
                  <wps:wsp>
                    <wps:cNvCnPr/>
                    <wps:spPr>
                      <a:xfrm>
                        <a:off x="0" y="0"/>
                        <a:ext cx="61277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28475D1"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35pt,11.1pt" to="481.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EqGtQEAALcDAAAOAAAAZHJzL2Uyb0RvYy54bWysU02P0zAQvSPxHyzfaZpK7KKo6R66gguC&#10;ioUf4HXGjbW2xxqbNv33jN02iwAhhPbi+OO9mXlvJuu7yTtxAEoWQy/bxVIKCBoHG/a9/Pb1/Zt3&#10;UqSswqAcBujlCZK827x+tT7GDlY4ohuABAcJqTvGXo45x65pkh7Bq7TACIEfDZJXmY+0bwZSR47u&#10;XbNaLm+aI9IQCTWkxLf350e5qfGNAZ0/G5MgC9dLri3Xler6WNZms1bdnlQcrb6Uof6jCq9s4KRz&#10;qHuVlfhO9rdQ3mrChCYvNPoGjbEaqgZW0y5/UfMwqghVC5uT4mxTermw+tNhR8IO3DspgvLcoodM&#10;yu7HLLYYAhuIJNri0zGmjuHbsKPLKcUdFdGTIV++LEdM1dvT7C1MWWi+vGlXt7dvuQX6+tY8EyOl&#10;/AHQi7LppbOhyFadOnxMmZMx9ArhQynknLru8slBAbvwBQxL4WRtZdchgq0jcVDc/uGpyuBYFVko&#10;xjo3k5Z/J12whQZ1sP6VOKNrRgx5JnobkP6UNU/XUs0Zf1V91lpkP+Jwqo2odvB0VJcuk1zG7+dz&#10;pT//b5sfAAAA//8DAFBLAwQUAAYACAAAACEAaG0HQ90AAAAIAQAADwAAAGRycy9kb3ducmV2Lnht&#10;bEyPzU7DMBCE70i8g7VI3FoHIzUlZFMhfk5wSAMHjm68JFHjdRS7SeDpMeIAx9kZzXyb7xbbi4lG&#10;3zlGuFonIIhrZzpuEN5en1ZbED5oNrp3TAif5GFXnJ/lOjNu5j1NVWhELGGfaYQ2hCGT0tctWe3X&#10;biCO3ocbrQ5Rjo00o55jue2lSpKNtLrjuNDqge5bqo/VySKkj89VOcwPL1+lTGVZTi5sj++IlxfL&#10;3S2IQEv4C8MPfkSHIjId3ImNFz3CSqUxiaCUAhH9m426BnH4Pcgil/8fKL4BAAD//wMAUEsBAi0A&#10;FAAGAAgAAAAhALaDOJL+AAAA4QEAABMAAAAAAAAAAAAAAAAAAAAAAFtDb250ZW50X1R5cGVzXS54&#10;bWxQSwECLQAUAAYACAAAACEAOP0h/9YAAACUAQAACwAAAAAAAAAAAAAAAAAvAQAAX3JlbHMvLnJl&#10;bHNQSwECLQAUAAYACAAAACEA/VBKhrUBAAC3AwAADgAAAAAAAAAAAAAAAAAuAgAAZHJzL2Uyb0Rv&#10;Yy54bWxQSwECLQAUAAYACAAAACEAaG0HQ90AAAAIAQAADwAAAAAAAAAAAAAAAAAPBAAAZHJzL2Rv&#10;d25yZXYueG1sUEsFBgAAAAAEAAQA8wAAABkFAAAAAA==&#10;" strokecolor="black [3040]"/>
          </w:pict>
        </mc:Fallback>
      </mc:AlternateContent>
    </w:r>
    <w:r w:rsidR="004E5EEE">
      <w:rPr>
        <w:b/>
        <w:sz w:val="20"/>
        <w:szCs w:val="20"/>
      </w:rPr>
      <w:tab/>
    </w:r>
    <w:r w:rsidR="004E5EEE">
      <w:rPr>
        <w:b/>
        <w:sz w:val="20"/>
        <w:szCs w:val="20"/>
      </w:rPr>
      <w:tab/>
    </w:r>
    <w:r w:rsidR="004E5EEE">
      <w:rPr>
        <w:b/>
        <w:sz w:val="20"/>
        <w:szCs w:val="20"/>
      </w:rPr>
      <w:tab/>
    </w:r>
    <w:r w:rsidR="004E5EEE">
      <w:rPr>
        <w:b/>
        <w:sz w:val="20"/>
        <w:szCs w:val="20"/>
      </w:rPr>
      <w:tab/>
    </w:r>
    <w:r w:rsidR="004E5EEE">
      <w:rPr>
        <w:b/>
        <w:sz w:val="20"/>
        <w:szCs w:val="20"/>
      </w:rPr>
      <w:tab/>
    </w:r>
  </w:p>
  <w:p w:rsidR="00351E0E" w:rsidRDefault="004E5EEE">
    <w:pPr>
      <w:tabs>
        <w:tab w:val="left" w:pos="720"/>
        <w:tab w:val="left" w:pos="1440"/>
        <w:tab w:val="left" w:pos="2160"/>
        <w:tab w:val="left" w:pos="2880"/>
        <w:tab w:val="left" w:pos="3600"/>
        <w:tab w:val="left" w:pos="4320"/>
        <w:tab w:val="left" w:pos="5040"/>
        <w:tab w:val="left" w:pos="5760"/>
        <w:tab w:val="left" w:pos="6480"/>
        <w:tab w:val="left" w:pos="8048"/>
        <w:tab w:val="right" w:pos="9630"/>
      </w:tabs>
      <w:spacing w:after="576"/>
      <w:rPr>
        <w:sz w:val="18"/>
        <w:szCs w:val="18"/>
      </w:rPr>
    </w:pPr>
    <w:r>
      <w:rPr>
        <w:b/>
        <w:sz w:val="18"/>
        <w:szCs w:val="18"/>
      </w:rPr>
      <w:t xml:space="preserve">NC DEPARTMENT </w:t>
    </w:r>
    <w:r w:rsidR="00D270AE">
      <w:rPr>
        <w:b/>
        <w:sz w:val="18"/>
        <w:szCs w:val="18"/>
      </w:rPr>
      <w:t>OF PUBLIC INSTRUCTION</w:t>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r>
    <w:r w:rsidR="00D270AE">
      <w:rPr>
        <w:b/>
        <w:sz w:val="18"/>
        <w:szCs w:val="18"/>
      </w:rPr>
      <w:tab/>
      <w:t>FOURTH</w:t>
    </w:r>
    <w:r>
      <w:rPr>
        <w:b/>
        <w:sz w:val="18"/>
        <w:szCs w:val="18"/>
      </w:rPr>
      <w:t xml:space="preserve"> GRADE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17CA" w:rsidRDefault="009F17CA">
      <w:r>
        <w:separator/>
      </w:r>
    </w:p>
  </w:footnote>
  <w:footnote w:type="continuationSeparator" w:id="0">
    <w:p w:rsidR="009F17CA" w:rsidRDefault="009F17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6D0"/>
    <w:multiLevelType w:val="hybridMultilevel"/>
    <w:tmpl w:val="C0ACF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AB750D"/>
    <w:multiLevelType w:val="hybridMultilevel"/>
    <w:tmpl w:val="6DFCEC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6A15D14"/>
    <w:multiLevelType w:val="hybridMultilevel"/>
    <w:tmpl w:val="FEA0CC5C"/>
    <w:lvl w:ilvl="0" w:tplc="077A3424">
      <w:start w:val="1"/>
      <w:numFmt w:val="bullet"/>
      <w:lvlText w:val="●"/>
      <w:lvlJc w:val="left"/>
      <w:pPr>
        <w:ind w:left="720" w:hanging="360"/>
      </w:pPr>
      <w:rPr>
        <w:rFonts w:ascii="Arial" w:eastAsia="Arial" w:hAnsi="Arial" w:cs="Arial"/>
      </w:rPr>
    </w:lvl>
    <w:lvl w:ilvl="1" w:tplc="DB82C9E8">
      <w:start w:val="1"/>
      <w:numFmt w:val="bullet"/>
      <w:lvlText w:val="o"/>
      <w:lvlJc w:val="left"/>
      <w:pPr>
        <w:ind w:left="1440" w:hanging="360"/>
      </w:pPr>
      <w:rPr>
        <w:rFonts w:ascii="Arial" w:eastAsia="Arial" w:hAnsi="Arial" w:cs="Arial"/>
      </w:rPr>
    </w:lvl>
    <w:lvl w:ilvl="2" w:tplc="656EC604">
      <w:start w:val="1"/>
      <w:numFmt w:val="bullet"/>
      <w:lvlText w:val="▪"/>
      <w:lvlJc w:val="left"/>
      <w:pPr>
        <w:ind w:left="2160" w:hanging="360"/>
      </w:pPr>
      <w:rPr>
        <w:rFonts w:ascii="Arial" w:eastAsia="Arial" w:hAnsi="Arial" w:cs="Arial"/>
      </w:rPr>
    </w:lvl>
    <w:lvl w:ilvl="3" w:tplc="3EE43CFA">
      <w:start w:val="1"/>
      <w:numFmt w:val="bullet"/>
      <w:lvlText w:val="●"/>
      <w:lvlJc w:val="left"/>
      <w:pPr>
        <w:ind w:left="2880" w:hanging="360"/>
      </w:pPr>
      <w:rPr>
        <w:rFonts w:ascii="Arial" w:eastAsia="Arial" w:hAnsi="Arial" w:cs="Arial"/>
      </w:rPr>
    </w:lvl>
    <w:lvl w:ilvl="4" w:tplc="B82E7568">
      <w:start w:val="1"/>
      <w:numFmt w:val="bullet"/>
      <w:lvlText w:val="o"/>
      <w:lvlJc w:val="left"/>
      <w:pPr>
        <w:ind w:left="3600" w:hanging="360"/>
      </w:pPr>
      <w:rPr>
        <w:rFonts w:ascii="Arial" w:eastAsia="Arial" w:hAnsi="Arial" w:cs="Arial"/>
      </w:rPr>
    </w:lvl>
    <w:lvl w:ilvl="5" w:tplc="9CBC7DEC">
      <w:start w:val="1"/>
      <w:numFmt w:val="bullet"/>
      <w:lvlText w:val="▪"/>
      <w:lvlJc w:val="left"/>
      <w:pPr>
        <w:ind w:left="4320" w:hanging="360"/>
      </w:pPr>
      <w:rPr>
        <w:rFonts w:ascii="Arial" w:eastAsia="Arial" w:hAnsi="Arial" w:cs="Arial"/>
      </w:rPr>
    </w:lvl>
    <w:lvl w:ilvl="6" w:tplc="59580D70">
      <w:start w:val="1"/>
      <w:numFmt w:val="bullet"/>
      <w:lvlText w:val="●"/>
      <w:lvlJc w:val="left"/>
      <w:pPr>
        <w:ind w:left="5040" w:hanging="360"/>
      </w:pPr>
      <w:rPr>
        <w:rFonts w:ascii="Arial" w:eastAsia="Arial" w:hAnsi="Arial" w:cs="Arial"/>
      </w:rPr>
    </w:lvl>
    <w:lvl w:ilvl="7" w:tplc="DE18E4A0">
      <w:start w:val="1"/>
      <w:numFmt w:val="bullet"/>
      <w:lvlText w:val="o"/>
      <w:lvlJc w:val="left"/>
      <w:pPr>
        <w:ind w:left="5760" w:hanging="360"/>
      </w:pPr>
      <w:rPr>
        <w:rFonts w:ascii="Arial" w:eastAsia="Arial" w:hAnsi="Arial" w:cs="Arial"/>
      </w:rPr>
    </w:lvl>
    <w:lvl w:ilvl="8" w:tplc="7A92AAE6">
      <w:start w:val="1"/>
      <w:numFmt w:val="bullet"/>
      <w:lvlText w:val="▪"/>
      <w:lvlJc w:val="left"/>
      <w:pPr>
        <w:ind w:left="6480" w:hanging="360"/>
      </w:pPr>
      <w:rPr>
        <w:rFonts w:ascii="Arial" w:eastAsia="Arial" w:hAnsi="Arial" w:cs="Arial"/>
      </w:rPr>
    </w:lvl>
  </w:abstractNum>
  <w:abstractNum w:abstractNumId="3">
    <w:nsid w:val="19155F9C"/>
    <w:multiLevelType w:val="hybridMultilevel"/>
    <w:tmpl w:val="5F9C6A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D05EF"/>
    <w:multiLevelType w:val="hybridMultilevel"/>
    <w:tmpl w:val="8C5AC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36D58"/>
    <w:multiLevelType w:val="hybridMultilevel"/>
    <w:tmpl w:val="1CDC9B3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B279C0"/>
    <w:multiLevelType w:val="hybridMultilevel"/>
    <w:tmpl w:val="038A021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7">
    <w:nsid w:val="31D02BF4"/>
    <w:multiLevelType w:val="hybridMultilevel"/>
    <w:tmpl w:val="DCAC4C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33772CD"/>
    <w:multiLevelType w:val="hybridMultilevel"/>
    <w:tmpl w:val="575E1C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56D531F"/>
    <w:multiLevelType w:val="hybridMultilevel"/>
    <w:tmpl w:val="4A8A27C6"/>
    <w:lvl w:ilvl="0" w:tplc="04090001">
      <w:start w:val="1"/>
      <w:numFmt w:val="bullet"/>
      <w:lvlText w:val=""/>
      <w:lvlJc w:val="left"/>
      <w:pPr>
        <w:ind w:left="720" w:hanging="360"/>
      </w:pPr>
      <w:rPr>
        <w:rFonts w:ascii="Symbol" w:hAnsi="Symbol" w:hint="default"/>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0">
    <w:nsid w:val="3A7E32A6"/>
    <w:multiLevelType w:val="hybridMultilevel"/>
    <w:tmpl w:val="874AA6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F434F9"/>
    <w:multiLevelType w:val="hybridMultilevel"/>
    <w:tmpl w:val="0942A964"/>
    <w:lvl w:ilvl="0" w:tplc="A0BE25E6">
      <w:start w:val="1"/>
      <w:numFmt w:val="bullet"/>
      <w:lvlText w:val="●"/>
      <w:lvlJc w:val="left"/>
      <w:pPr>
        <w:ind w:left="720" w:hanging="360"/>
      </w:pPr>
      <w:rPr>
        <w:rFonts w:ascii="Arial" w:eastAsia="Arial" w:hAnsi="Arial" w:cs="Arial"/>
      </w:rPr>
    </w:lvl>
    <w:lvl w:ilvl="1" w:tplc="69A09252">
      <w:start w:val="1"/>
      <w:numFmt w:val="bullet"/>
      <w:lvlText w:val="o"/>
      <w:lvlJc w:val="left"/>
      <w:pPr>
        <w:ind w:left="1440" w:hanging="360"/>
      </w:pPr>
      <w:rPr>
        <w:rFonts w:ascii="Arial" w:eastAsia="Arial" w:hAnsi="Arial" w:cs="Arial"/>
      </w:rPr>
    </w:lvl>
    <w:lvl w:ilvl="2" w:tplc="C08A0BCE">
      <w:start w:val="1"/>
      <w:numFmt w:val="bullet"/>
      <w:lvlText w:val="▪"/>
      <w:lvlJc w:val="left"/>
      <w:pPr>
        <w:ind w:left="2160" w:hanging="360"/>
      </w:pPr>
      <w:rPr>
        <w:rFonts w:ascii="Arial" w:eastAsia="Arial" w:hAnsi="Arial" w:cs="Arial"/>
      </w:rPr>
    </w:lvl>
    <w:lvl w:ilvl="3" w:tplc="52E6AB8E">
      <w:start w:val="1"/>
      <w:numFmt w:val="bullet"/>
      <w:lvlText w:val="●"/>
      <w:lvlJc w:val="left"/>
      <w:pPr>
        <w:ind w:left="2880" w:hanging="360"/>
      </w:pPr>
      <w:rPr>
        <w:rFonts w:ascii="Arial" w:eastAsia="Arial" w:hAnsi="Arial" w:cs="Arial"/>
      </w:rPr>
    </w:lvl>
    <w:lvl w:ilvl="4" w:tplc="FE6C1500">
      <w:start w:val="1"/>
      <w:numFmt w:val="bullet"/>
      <w:lvlText w:val="o"/>
      <w:lvlJc w:val="left"/>
      <w:pPr>
        <w:ind w:left="3600" w:hanging="360"/>
      </w:pPr>
      <w:rPr>
        <w:rFonts w:ascii="Arial" w:eastAsia="Arial" w:hAnsi="Arial" w:cs="Arial"/>
      </w:rPr>
    </w:lvl>
    <w:lvl w:ilvl="5" w:tplc="F6827496">
      <w:start w:val="1"/>
      <w:numFmt w:val="bullet"/>
      <w:lvlText w:val="▪"/>
      <w:lvlJc w:val="left"/>
      <w:pPr>
        <w:ind w:left="4320" w:hanging="360"/>
      </w:pPr>
      <w:rPr>
        <w:rFonts w:ascii="Arial" w:eastAsia="Arial" w:hAnsi="Arial" w:cs="Arial"/>
      </w:rPr>
    </w:lvl>
    <w:lvl w:ilvl="6" w:tplc="14901BC6">
      <w:start w:val="1"/>
      <w:numFmt w:val="bullet"/>
      <w:lvlText w:val="●"/>
      <w:lvlJc w:val="left"/>
      <w:pPr>
        <w:ind w:left="5040" w:hanging="360"/>
      </w:pPr>
      <w:rPr>
        <w:rFonts w:ascii="Arial" w:eastAsia="Arial" w:hAnsi="Arial" w:cs="Arial"/>
      </w:rPr>
    </w:lvl>
    <w:lvl w:ilvl="7" w:tplc="CCD82FEE">
      <w:start w:val="1"/>
      <w:numFmt w:val="bullet"/>
      <w:lvlText w:val="o"/>
      <w:lvlJc w:val="left"/>
      <w:pPr>
        <w:ind w:left="5760" w:hanging="360"/>
      </w:pPr>
      <w:rPr>
        <w:rFonts w:ascii="Arial" w:eastAsia="Arial" w:hAnsi="Arial" w:cs="Arial"/>
      </w:rPr>
    </w:lvl>
    <w:lvl w:ilvl="8" w:tplc="166ED88C">
      <w:start w:val="1"/>
      <w:numFmt w:val="bullet"/>
      <w:lvlText w:val="▪"/>
      <w:lvlJc w:val="left"/>
      <w:pPr>
        <w:ind w:left="6480" w:hanging="360"/>
      </w:pPr>
      <w:rPr>
        <w:rFonts w:ascii="Arial" w:eastAsia="Arial" w:hAnsi="Arial" w:cs="Arial"/>
      </w:rPr>
    </w:lvl>
  </w:abstractNum>
  <w:abstractNum w:abstractNumId="12">
    <w:nsid w:val="42BB3311"/>
    <w:multiLevelType w:val="hybridMultilevel"/>
    <w:tmpl w:val="A0DCA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06068F"/>
    <w:multiLevelType w:val="hybridMultilevel"/>
    <w:tmpl w:val="AB94CC66"/>
    <w:lvl w:ilvl="0" w:tplc="C436026A">
      <w:start w:val="1"/>
      <w:numFmt w:val="decimal"/>
      <w:lvlText w:val="%1."/>
      <w:lvlJc w:val="left"/>
      <w:pPr>
        <w:ind w:left="720" w:hanging="360"/>
      </w:pPr>
      <w:rPr>
        <w:u w:val="none"/>
      </w:rPr>
    </w:lvl>
    <w:lvl w:ilvl="1" w:tplc="EBC6C56E">
      <w:start w:val="1"/>
      <w:numFmt w:val="lowerLetter"/>
      <w:lvlText w:val="%2."/>
      <w:lvlJc w:val="left"/>
      <w:pPr>
        <w:ind w:left="1440" w:hanging="360"/>
      </w:pPr>
      <w:rPr>
        <w:u w:val="none"/>
      </w:rPr>
    </w:lvl>
    <w:lvl w:ilvl="2" w:tplc="82A09352">
      <w:start w:val="1"/>
      <w:numFmt w:val="lowerRoman"/>
      <w:lvlText w:val="%3."/>
      <w:lvlJc w:val="right"/>
      <w:pPr>
        <w:ind w:left="2160" w:hanging="360"/>
      </w:pPr>
      <w:rPr>
        <w:u w:val="none"/>
      </w:rPr>
    </w:lvl>
    <w:lvl w:ilvl="3" w:tplc="32E02E52">
      <w:start w:val="1"/>
      <w:numFmt w:val="decimal"/>
      <w:lvlText w:val="%4."/>
      <w:lvlJc w:val="left"/>
      <w:pPr>
        <w:ind w:left="2880" w:hanging="360"/>
      </w:pPr>
      <w:rPr>
        <w:u w:val="none"/>
      </w:rPr>
    </w:lvl>
    <w:lvl w:ilvl="4" w:tplc="7FD0E658">
      <w:start w:val="1"/>
      <w:numFmt w:val="lowerLetter"/>
      <w:lvlText w:val="%5."/>
      <w:lvlJc w:val="left"/>
      <w:pPr>
        <w:ind w:left="3600" w:hanging="360"/>
      </w:pPr>
      <w:rPr>
        <w:u w:val="none"/>
      </w:rPr>
    </w:lvl>
    <w:lvl w:ilvl="5" w:tplc="6ACEDF9C">
      <w:start w:val="1"/>
      <w:numFmt w:val="lowerRoman"/>
      <w:lvlText w:val="%6."/>
      <w:lvlJc w:val="right"/>
      <w:pPr>
        <w:ind w:left="4320" w:hanging="360"/>
      </w:pPr>
      <w:rPr>
        <w:u w:val="none"/>
      </w:rPr>
    </w:lvl>
    <w:lvl w:ilvl="6" w:tplc="10CCBCCA">
      <w:start w:val="1"/>
      <w:numFmt w:val="decimal"/>
      <w:lvlText w:val="%7."/>
      <w:lvlJc w:val="left"/>
      <w:pPr>
        <w:ind w:left="5040" w:hanging="360"/>
      </w:pPr>
      <w:rPr>
        <w:u w:val="none"/>
      </w:rPr>
    </w:lvl>
    <w:lvl w:ilvl="7" w:tplc="443E9064">
      <w:start w:val="1"/>
      <w:numFmt w:val="lowerLetter"/>
      <w:lvlText w:val="%8."/>
      <w:lvlJc w:val="left"/>
      <w:pPr>
        <w:ind w:left="5760" w:hanging="360"/>
      </w:pPr>
      <w:rPr>
        <w:u w:val="none"/>
      </w:rPr>
    </w:lvl>
    <w:lvl w:ilvl="8" w:tplc="E2A68930">
      <w:start w:val="1"/>
      <w:numFmt w:val="lowerRoman"/>
      <w:lvlText w:val="%9."/>
      <w:lvlJc w:val="right"/>
      <w:pPr>
        <w:ind w:left="6480" w:hanging="360"/>
      </w:pPr>
      <w:rPr>
        <w:u w:val="none"/>
      </w:rPr>
    </w:lvl>
  </w:abstractNum>
  <w:abstractNum w:abstractNumId="14">
    <w:nsid w:val="4D8F1DD8"/>
    <w:multiLevelType w:val="hybridMultilevel"/>
    <w:tmpl w:val="2B78EB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4956E4"/>
    <w:multiLevelType w:val="hybridMultilevel"/>
    <w:tmpl w:val="222E8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E7D364F"/>
    <w:multiLevelType w:val="hybridMultilevel"/>
    <w:tmpl w:val="684218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6692378D"/>
    <w:multiLevelType w:val="hybridMultilevel"/>
    <w:tmpl w:val="9506A5E6"/>
    <w:lvl w:ilvl="0" w:tplc="04090001">
      <w:start w:val="1"/>
      <w:numFmt w:val="bullet"/>
      <w:lvlText w:val=""/>
      <w:lvlJc w:val="left"/>
      <w:pPr>
        <w:ind w:left="720" w:hanging="360"/>
      </w:pPr>
      <w:rPr>
        <w:rFonts w:ascii="Symbol" w:hAnsi="Symbol" w:hint="default"/>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abstractNum w:abstractNumId="18">
    <w:nsid w:val="681417D6"/>
    <w:multiLevelType w:val="hybridMultilevel"/>
    <w:tmpl w:val="42D089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6D9D6976"/>
    <w:multiLevelType w:val="hybridMultilevel"/>
    <w:tmpl w:val="51FCA8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F4C7DC9"/>
    <w:multiLevelType w:val="hybridMultilevel"/>
    <w:tmpl w:val="C7DE2D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6FD75BDF"/>
    <w:multiLevelType w:val="hybridMultilevel"/>
    <w:tmpl w:val="77F0B140"/>
    <w:lvl w:ilvl="0" w:tplc="585AD2E6">
      <w:start w:val="1"/>
      <w:numFmt w:val="decimal"/>
      <w:lvlText w:val="%1."/>
      <w:lvlJc w:val="left"/>
      <w:pPr>
        <w:ind w:left="720" w:hanging="360"/>
      </w:pPr>
    </w:lvl>
    <w:lvl w:ilvl="1" w:tplc="7AFA5ECC">
      <w:start w:val="1"/>
      <w:numFmt w:val="decimal"/>
      <w:lvlText w:val="%2."/>
      <w:lvlJc w:val="left"/>
      <w:pPr>
        <w:ind w:left="1440" w:hanging="1080"/>
      </w:pPr>
    </w:lvl>
    <w:lvl w:ilvl="2" w:tplc="10CCAEDC">
      <w:start w:val="1"/>
      <w:numFmt w:val="decimal"/>
      <w:lvlText w:val="%3."/>
      <w:lvlJc w:val="left"/>
      <w:pPr>
        <w:ind w:left="2160" w:hanging="1980"/>
      </w:pPr>
    </w:lvl>
    <w:lvl w:ilvl="3" w:tplc="BA18DEB8">
      <w:start w:val="1"/>
      <w:numFmt w:val="decimal"/>
      <w:lvlText w:val="%4."/>
      <w:lvlJc w:val="left"/>
      <w:pPr>
        <w:ind w:left="2880" w:hanging="2520"/>
      </w:pPr>
    </w:lvl>
    <w:lvl w:ilvl="4" w:tplc="CE16C606">
      <w:start w:val="1"/>
      <w:numFmt w:val="decimal"/>
      <w:lvlText w:val="%5."/>
      <w:lvlJc w:val="left"/>
      <w:pPr>
        <w:ind w:left="3600" w:hanging="3240"/>
      </w:pPr>
    </w:lvl>
    <w:lvl w:ilvl="5" w:tplc="7AFEC630">
      <w:start w:val="1"/>
      <w:numFmt w:val="decimal"/>
      <w:lvlText w:val="%6."/>
      <w:lvlJc w:val="left"/>
      <w:pPr>
        <w:ind w:left="4320" w:hanging="4140"/>
      </w:pPr>
    </w:lvl>
    <w:lvl w:ilvl="6" w:tplc="B72EDD24">
      <w:start w:val="1"/>
      <w:numFmt w:val="decimal"/>
      <w:lvlText w:val="%7."/>
      <w:lvlJc w:val="left"/>
      <w:pPr>
        <w:ind w:left="5040" w:hanging="4680"/>
      </w:pPr>
    </w:lvl>
    <w:lvl w:ilvl="7" w:tplc="28C095BA">
      <w:start w:val="1"/>
      <w:numFmt w:val="decimal"/>
      <w:lvlText w:val="%8."/>
      <w:lvlJc w:val="left"/>
      <w:pPr>
        <w:ind w:left="5760" w:hanging="5400"/>
      </w:pPr>
    </w:lvl>
    <w:lvl w:ilvl="8" w:tplc="98824FB6">
      <w:start w:val="1"/>
      <w:numFmt w:val="decimal"/>
      <w:lvlText w:val="%9."/>
      <w:lvlJc w:val="left"/>
      <w:pPr>
        <w:ind w:left="6480" w:hanging="6300"/>
      </w:pPr>
    </w:lvl>
  </w:abstractNum>
  <w:abstractNum w:abstractNumId="22">
    <w:nsid w:val="7A4D2346"/>
    <w:multiLevelType w:val="hybridMultilevel"/>
    <w:tmpl w:val="DB968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BE24F97"/>
    <w:multiLevelType w:val="hybridMultilevel"/>
    <w:tmpl w:val="4E3811E0"/>
    <w:lvl w:ilvl="0" w:tplc="045239CA">
      <w:start w:val="1"/>
      <w:numFmt w:val="bullet"/>
      <w:lvlText w:val="●"/>
      <w:lvlJc w:val="left"/>
      <w:pPr>
        <w:ind w:left="720" w:hanging="360"/>
      </w:pPr>
      <w:rPr>
        <w:rFonts w:ascii="Arial" w:eastAsia="Arial" w:hAnsi="Arial" w:cs="Arial"/>
      </w:rPr>
    </w:lvl>
    <w:lvl w:ilvl="1" w:tplc="74F0752E">
      <w:start w:val="1"/>
      <w:numFmt w:val="bullet"/>
      <w:lvlText w:val="o"/>
      <w:lvlJc w:val="left"/>
      <w:pPr>
        <w:ind w:left="1440" w:hanging="360"/>
      </w:pPr>
      <w:rPr>
        <w:rFonts w:ascii="Arial" w:eastAsia="Arial" w:hAnsi="Arial" w:cs="Arial"/>
      </w:rPr>
    </w:lvl>
    <w:lvl w:ilvl="2" w:tplc="D360AAA4">
      <w:start w:val="1"/>
      <w:numFmt w:val="bullet"/>
      <w:lvlText w:val="▪"/>
      <w:lvlJc w:val="left"/>
      <w:pPr>
        <w:ind w:left="2160" w:hanging="360"/>
      </w:pPr>
      <w:rPr>
        <w:rFonts w:ascii="Arial" w:eastAsia="Arial" w:hAnsi="Arial" w:cs="Arial"/>
      </w:rPr>
    </w:lvl>
    <w:lvl w:ilvl="3" w:tplc="C9CADCA8">
      <w:start w:val="1"/>
      <w:numFmt w:val="bullet"/>
      <w:lvlText w:val="●"/>
      <w:lvlJc w:val="left"/>
      <w:pPr>
        <w:ind w:left="2880" w:hanging="360"/>
      </w:pPr>
      <w:rPr>
        <w:rFonts w:ascii="Arial" w:eastAsia="Arial" w:hAnsi="Arial" w:cs="Arial"/>
      </w:rPr>
    </w:lvl>
    <w:lvl w:ilvl="4" w:tplc="C2526B56">
      <w:start w:val="1"/>
      <w:numFmt w:val="bullet"/>
      <w:lvlText w:val="o"/>
      <w:lvlJc w:val="left"/>
      <w:pPr>
        <w:ind w:left="3600" w:hanging="360"/>
      </w:pPr>
      <w:rPr>
        <w:rFonts w:ascii="Arial" w:eastAsia="Arial" w:hAnsi="Arial" w:cs="Arial"/>
      </w:rPr>
    </w:lvl>
    <w:lvl w:ilvl="5" w:tplc="60BEBC1A">
      <w:start w:val="1"/>
      <w:numFmt w:val="bullet"/>
      <w:lvlText w:val="▪"/>
      <w:lvlJc w:val="left"/>
      <w:pPr>
        <w:ind w:left="4320" w:hanging="360"/>
      </w:pPr>
      <w:rPr>
        <w:rFonts w:ascii="Arial" w:eastAsia="Arial" w:hAnsi="Arial" w:cs="Arial"/>
      </w:rPr>
    </w:lvl>
    <w:lvl w:ilvl="6" w:tplc="C77C6E56">
      <w:start w:val="1"/>
      <w:numFmt w:val="bullet"/>
      <w:lvlText w:val="●"/>
      <w:lvlJc w:val="left"/>
      <w:pPr>
        <w:ind w:left="5040" w:hanging="360"/>
      </w:pPr>
      <w:rPr>
        <w:rFonts w:ascii="Arial" w:eastAsia="Arial" w:hAnsi="Arial" w:cs="Arial"/>
      </w:rPr>
    </w:lvl>
    <w:lvl w:ilvl="7" w:tplc="71A68C38">
      <w:start w:val="1"/>
      <w:numFmt w:val="bullet"/>
      <w:lvlText w:val="o"/>
      <w:lvlJc w:val="left"/>
      <w:pPr>
        <w:ind w:left="5760" w:hanging="360"/>
      </w:pPr>
      <w:rPr>
        <w:rFonts w:ascii="Arial" w:eastAsia="Arial" w:hAnsi="Arial" w:cs="Arial"/>
      </w:rPr>
    </w:lvl>
    <w:lvl w:ilvl="8" w:tplc="AAAE6A06">
      <w:start w:val="1"/>
      <w:numFmt w:val="bullet"/>
      <w:lvlText w:val="▪"/>
      <w:lvlJc w:val="left"/>
      <w:pPr>
        <w:ind w:left="6480" w:hanging="360"/>
      </w:pPr>
      <w:rPr>
        <w:rFonts w:ascii="Arial" w:eastAsia="Arial" w:hAnsi="Arial" w:cs="Arial"/>
      </w:rPr>
    </w:lvl>
  </w:abstractNum>
  <w:num w:numId="1">
    <w:abstractNumId w:val="11"/>
  </w:num>
  <w:num w:numId="2">
    <w:abstractNumId w:val="23"/>
  </w:num>
  <w:num w:numId="3">
    <w:abstractNumId w:val="2"/>
  </w:num>
  <w:num w:numId="4">
    <w:abstractNumId w:val="13"/>
  </w:num>
  <w:num w:numId="5">
    <w:abstractNumId w:val="3"/>
  </w:num>
  <w:num w:numId="6">
    <w:abstractNumId w:val="4"/>
  </w:num>
  <w:num w:numId="7">
    <w:abstractNumId w:val="21"/>
  </w:num>
  <w:num w:numId="8">
    <w:abstractNumId w:val="9"/>
  </w:num>
  <w:num w:numId="9">
    <w:abstractNumId w:val="6"/>
  </w:num>
  <w:num w:numId="10">
    <w:abstractNumId w:val="17"/>
  </w:num>
  <w:num w:numId="11">
    <w:abstractNumId w:val="18"/>
  </w:num>
  <w:num w:numId="12">
    <w:abstractNumId w:val="15"/>
  </w:num>
  <w:num w:numId="13">
    <w:abstractNumId w:val="1"/>
  </w:num>
  <w:num w:numId="14">
    <w:abstractNumId w:val="12"/>
  </w:num>
  <w:num w:numId="15">
    <w:abstractNumId w:val="5"/>
  </w:num>
  <w:num w:numId="16">
    <w:abstractNumId w:val="8"/>
  </w:num>
  <w:num w:numId="17">
    <w:abstractNumId w:val="19"/>
  </w:num>
  <w:num w:numId="18">
    <w:abstractNumId w:val="22"/>
  </w:num>
  <w:num w:numId="19">
    <w:abstractNumId w:val="10"/>
  </w:num>
  <w:num w:numId="20">
    <w:abstractNumId w:val="20"/>
  </w:num>
  <w:num w:numId="21">
    <w:abstractNumId w:val="7"/>
  </w:num>
  <w:num w:numId="22">
    <w:abstractNumId w:val="14"/>
  </w:num>
  <w:num w:numId="23">
    <w:abstractNumId w:val="1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001"/>
    <w:rsid w:val="000005C2"/>
    <w:rsid w:val="00037DAD"/>
    <w:rsid w:val="0008708C"/>
    <w:rsid w:val="000D5411"/>
    <w:rsid w:val="000E14E3"/>
    <w:rsid w:val="000F6E6F"/>
    <w:rsid w:val="002267DF"/>
    <w:rsid w:val="00252094"/>
    <w:rsid w:val="00281B30"/>
    <w:rsid w:val="00282616"/>
    <w:rsid w:val="00285AD2"/>
    <w:rsid w:val="003067BA"/>
    <w:rsid w:val="00340F81"/>
    <w:rsid w:val="003C0B26"/>
    <w:rsid w:val="003C4227"/>
    <w:rsid w:val="00443F1B"/>
    <w:rsid w:val="00471335"/>
    <w:rsid w:val="004879C8"/>
    <w:rsid w:val="004B02C0"/>
    <w:rsid w:val="004E5EEE"/>
    <w:rsid w:val="00577CE6"/>
    <w:rsid w:val="005B3713"/>
    <w:rsid w:val="005C41C8"/>
    <w:rsid w:val="006A6E81"/>
    <w:rsid w:val="007012EA"/>
    <w:rsid w:val="0070659E"/>
    <w:rsid w:val="00725001"/>
    <w:rsid w:val="00792C5E"/>
    <w:rsid w:val="00854B67"/>
    <w:rsid w:val="008C4F9E"/>
    <w:rsid w:val="008D61A6"/>
    <w:rsid w:val="00903E33"/>
    <w:rsid w:val="0092621E"/>
    <w:rsid w:val="00947FF5"/>
    <w:rsid w:val="009B4BDA"/>
    <w:rsid w:val="009B63A5"/>
    <w:rsid w:val="009F17CA"/>
    <w:rsid w:val="00AF0735"/>
    <w:rsid w:val="00AF5513"/>
    <w:rsid w:val="00B07C33"/>
    <w:rsid w:val="00B21B80"/>
    <w:rsid w:val="00B55D49"/>
    <w:rsid w:val="00BD2FE7"/>
    <w:rsid w:val="00BE36F9"/>
    <w:rsid w:val="00C172B8"/>
    <w:rsid w:val="00C9774E"/>
    <w:rsid w:val="00CB23C1"/>
    <w:rsid w:val="00D0695C"/>
    <w:rsid w:val="00D270AE"/>
    <w:rsid w:val="00D60C07"/>
    <w:rsid w:val="00D67CA3"/>
    <w:rsid w:val="00E94BB6"/>
    <w:rsid w:val="00EB78AB"/>
    <w:rsid w:val="00EE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67D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pPr>
        <w:widowControl w:val="0"/>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1CB3"/>
    <w:rPr>
      <w:rFonts w:ascii="Tahoma" w:hAnsi="Tahoma" w:cs="Tahoma"/>
      <w:sz w:val="16"/>
      <w:szCs w:val="16"/>
    </w:rPr>
  </w:style>
  <w:style w:type="character" w:customStyle="1" w:styleId="BalloonTextChar">
    <w:name w:val="Balloon Text Char"/>
    <w:basedOn w:val="DefaultParagraphFont"/>
    <w:link w:val="BalloonText"/>
    <w:uiPriority w:val="99"/>
    <w:semiHidden/>
    <w:rsid w:val="008C1CB3"/>
    <w:rPr>
      <w:rFonts w:ascii="Tahoma" w:hAnsi="Tahoma" w:cs="Tahoma"/>
      <w:sz w:val="16"/>
      <w:szCs w:val="16"/>
    </w:rPr>
  </w:style>
  <w:style w:type="paragraph" w:styleId="ListParagraph">
    <w:name w:val="List Paragraph"/>
    <w:basedOn w:val="Normal"/>
    <w:uiPriority w:val="34"/>
    <w:qFormat/>
    <w:rsid w:val="007B56F1"/>
    <w:pPr>
      <w:ind w:left="720"/>
      <w:contextualSpacing/>
    </w:pPr>
  </w:style>
  <w:style w:type="character" w:styleId="Hyperlink">
    <w:name w:val="Hyperlink"/>
    <w:basedOn w:val="DefaultParagraphFont"/>
    <w:uiPriority w:val="99"/>
    <w:unhideWhenUsed/>
    <w:rsid w:val="00CD4431"/>
    <w:rPr>
      <w:color w:val="0000FF" w:themeColor="hyperlink"/>
      <w:u w:val="single"/>
    </w:rPr>
  </w:style>
  <w:style w:type="paragraph" w:styleId="Header">
    <w:name w:val="header"/>
    <w:basedOn w:val="Normal"/>
    <w:link w:val="HeaderChar"/>
    <w:uiPriority w:val="99"/>
    <w:unhideWhenUsed/>
    <w:rsid w:val="00D270AE"/>
    <w:pPr>
      <w:tabs>
        <w:tab w:val="center" w:pos="4680"/>
        <w:tab w:val="right" w:pos="9360"/>
      </w:tabs>
    </w:pPr>
  </w:style>
  <w:style w:type="character" w:customStyle="1" w:styleId="HeaderChar">
    <w:name w:val="Header Char"/>
    <w:basedOn w:val="DefaultParagraphFont"/>
    <w:link w:val="Header"/>
    <w:uiPriority w:val="99"/>
    <w:rsid w:val="00D270AE"/>
  </w:style>
  <w:style w:type="paragraph" w:styleId="Footer">
    <w:name w:val="footer"/>
    <w:basedOn w:val="Normal"/>
    <w:link w:val="FooterChar"/>
    <w:uiPriority w:val="99"/>
    <w:unhideWhenUsed/>
    <w:rsid w:val="00D270AE"/>
    <w:pPr>
      <w:tabs>
        <w:tab w:val="center" w:pos="4680"/>
        <w:tab w:val="right" w:pos="9360"/>
      </w:tabs>
    </w:pPr>
  </w:style>
  <w:style w:type="character" w:customStyle="1" w:styleId="FooterChar">
    <w:name w:val="Footer Char"/>
    <w:basedOn w:val="DefaultParagraphFont"/>
    <w:link w:val="Footer"/>
    <w:uiPriority w:val="99"/>
    <w:rsid w:val="00D270AE"/>
  </w:style>
  <w:style w:type="table" w:styleId="TableGrid">
    <w:name w:val="Table Grid"/>
    <w:basedOn w:val="TableNormal"/>
    <w:uiPriority w:val="59"/>
    <w:rsid w:val="00C977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267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02176">
      <w:bodyDiv w:val="1"/>
      <w:marLeft w:val="0"/>
      <w:marRight w:val="0"/>
      <w:marTop w:val="0"/>
      <w:marBottom w:val="0"/>
      <w:divBdr>
        <w:top w:val="none" w:sz="0" w:space="0" w:color="auto"/>
        <w:left w:val="none" w:sz="0" w:space="0" w:color="auto"/>
        <w:bottom w:val="none" w:sz="0" w:space="0" w:color="auto"/>
        <w:right w:val="none" w:sz="0" w:space="0" w:color="auto"/>
      </w:divBdr>
    </w:div>
    <w:div w:id="689843887">
      <w:bodyDiv w:val="1"/>
      <w:marLeft w:val="0"/>
      <w:marRight w:val="0"/>
      <w:marTop w:val="0"/>
      <w:marBottom w:val="0"/>
      <w:divBdr>
        <w:top w:val="none" w:sz="0" w:space="0" w:color="auto"/>
        <w:left w:val="none" w:sz="0" w:space="0" w:color="auto"/>
        <w:bottom w:val="none" w:sz="0" w:space="0" w:color="auto"/>
        <w:right w:val="none" w:sz="0" w:space="0" w:color="auto"/>
      </w:divBdr>
    </w:div>
    <w:div w:id="852107165">
      <w:bodyDiv w:val="1"/>
      <w:marLeft w:val="0"/>
      <w:marRight w:val="0"/>
      <w:marTop w:val="0"/>
      <w:marBottom w:val="0"/>
      <w:divBdr>
        <w:top w:val="none" w:sz="0" w:space="0" w:color="auto"/>
        <w:left w:val="none" w:sz="0" w:space="0" w:color="auto"/>
        <w:bottom w:val="none" w:sz="0" w:space="0" w:color="auto"/>
        <w:right w:val="none" w:sz="0" w:space="0" w:color="auto"/>
      </w:divBdr>
    </w:div>
    <w:div w:id="938217543">
      <w:bodyDiv w:val="1"/>
      <w:marLeft w:val="0"/>
      <w:marRight w:val="0"/>
      <w:marTop w:val="0"/>
      <w:marBottom w:val="0"/>
      <w:divBdr>
        <w:top w:val="none" w:sz="0" w:space="0" w:color="auto"/>
        <w:left w:val="none" w:sz="0" w:space="0" w:color="auto"/>
        <w:bottom w:val="none" w:sz="0" w:space="0" w:color="auto"/>
        <w:right w:val="none" w:sz="0" w:space="0" w:color="auto"/>
      </w:divBdr>
    </w:div>
    <w:div w:id="1622417017">
      <w:bodyDiv w:val="1"/>
      <w:marLeft w:val="0"/>
      <w:marRight w:val="0"/>
      <w:marTop w:val="0"/>
      <w:marBottom w:val="0"/>
      <w:divBdr>
        <w:top w:val="none" w:sz="0" w:space="0" w:color="auto"/>
        <w:left w:val="none" w:sz="0" w:space="0" w:color="auto"/>
        <w:bottom w:val="none" w:sz="0" w:space="0" w:color="auto"/>
        <w:right w:val="none" w:sz="0" w:space="0" w:color="auto"/>
      </w:divBdr>
    </w:div>
    <w:div w:id="1645963244">
      <w:bodyDiv w:val="1"/>
      <w:marLeft w:val="0"/>
      <w:marRight w:val="0"/>
      <w:marTop w:val="0"/>
      <w:marBottom w:val="0"/>
      <w:divBdr>
        <w:top w:val="none" w:sz="0" w:space="0" w:color="auto"/>
        <w:left w:val="none" w:sz="0" w:space="0" w:color="auto"/>
        <w:bottom w:val="none" w:sz="0" w:space="0" w:color="auto"/>
        <w:right w:val="none" w:sz="0" w:space="0" w:color="auto"/>
      </w:divBdr>
    </w:div>
    <w:div w:id="188575085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athsolutions.com/wp-content/uploads/Spaghetti-and-Meatballs-5-6.pdf"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mathsolutions.com/wp-content/uploads/Spaghetti-and-Meatballs-5-6.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flocabulary.com/unit/area-and-perimeter/"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D14E8-70DC-4F4D-B4FF-6B8E7E2DD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1004</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RCS</Company>
  <LinksUpToDate>false</LinksUpToDate>
  <CharactersWithSpaces>6720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Floyd, Ana</dc:creator>
  <cp:lastModifiedBy>Floyd, Ana</cp:lastModifiedBy>
  <cp:revision>2</cp:revision>
  <cp:lastPrinted>2018-07-06T16:12:00Z</cp:lastPrinted>
  <dcterms:created xsi:type="dcterms:W3CDTF">2018-07-10T18:32:00Z</dcterms:created>
  <dcterms:modified xsi:type="dcterms:W3CDTF">2018-07-10T18:32:00Z</dcterms:modified>
</cp:coreProperties>
</file>