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EC" w:rsidRPr="000B77BA" w:rsidRDefault="00D81503" w:rsidP="000B77BA">
      <w:pPr>
        <w:spacing w:after="240"/>
        <w:jc w:val="center"/>
        <w:outlineLvl w:val="0"/>
        <w:rPr>
          <w:b/>
          <w:sz w:val="48"/>
          <w:szCs w:val="48"/>
        </w:rPr>
      </w:pPr>
      <w:r>
        <w:rPr>
          <w:b/>
          <w:noProof/>
          <w:sz w:val="48"/>
          <w:szCs w:val="48"/>
        </w:rPr>
        <w:pict>
          <v:shapetype id="_x0000_t202" coordsize="21600,21600" o:spt="202" path="m,l,21600r21600,l21600,xe">
            <v:stroke joinstyle="miter"/>
            <v:path gradientshapeok="t" o:connecttype="rect"/>
          </v:shapetype>
          <v:shape id="_x0000_s1026" type="#_x0000_t202" style="position:absolute;left:0;text-align:left;margin-left:5.4pt;margin-top:30pt;width:453.6pt;height:51pt;z-index:251658240">
            <v:textbox>
              <w:txbxContent>
                <w:p w:rsidR="006425A9" w:rsidRDefault="006425A9">
                  <w:r>
                    <w:t xml:space="preserve">In this lesson, students build a two digit number using tens frames and then investigate strategies for determining how far the number is from 100.  Students will write an equation to represent their thinking.  </w:t>
                  </w:r>
                </w:p>
              </w:txbxContent>
            </v:textbox>
          </v:shape>
        </w:pict>
      </w:r>
      <w:r w:rsidR="000B77BA" w:rsidRPr="000B77BA">
        <w:rPr>
          <w:b/>
          <w:sz w:val="48"/>
          <w:szCs w:val="48"/>
        </w:rPr>
        <w:t>How</w:t>
      </w:r>
      <w:r w:rsidR="00D060F1">
        <w:rPr>
          <w:b/>
          <w:sz w:val="48"/>
          <w:szCs w:val="48"/>
        </w:rPr>
        <w:t xml:space="preserve"> </w:t>
      </w:r>
      <w:r w:rsidR="000B77BA" w:rsidRPr="000B77BA">
        <w:rPr>
          <w:b/>
          <w:sz w:val="48"/>
          <w:szCs w:val="48"/>
        </w:rPr>
        <w:t>Far</w:t>
      </w:r>
      <w:r w:rsidR="00D060F1">
        <w:rPr>
          <w:b/>
          <w:sz w:val="48"/>
          <w:szCs w:val="48"/>
        </w:rPr>
        <w:t xml:space="preserve"> </w:t>
      </w:r>
      <w:r w:rsidR="000B77BA" w:rsidRPr="000B77BA">
        <w:rPr>
          <w:b/>
          <w:sz w:val="48"/>
          <w:szCs w:val="48"/>
        </w:rPr>
        <w:t>to 100?</w:t>
      </w:r>
    </w:p>
    <w:p w:rsidR="009A723E" w:rsidRDefault="009A723E" w:rsidP="00347FC8">
      <w:pPr>
        <w:pStyle w:val="NormalWeb"/>
        <w:spacing w:before="2" w:after="2"/>
        <w:rPr>
          <w:rFonts w:ascii="Times New Roman" w:hAnsi="Times New Roman"/>
          <w:b/>
          <w:sz w:val="24"/>
          <w:szCs w:val="18"/>
        </w:rPr>
      </w:pPr>
    </w:p>
    <w:p w:rsidR="006425A9" w:rsidRDefault="006425A9" w:rsidP="000B77BA">
      <w:pPr>
        <w:pStyle w:val="NormalWeb"/>
        <w:spacing w:before="2" w:after="2"/>
        <w:outlineLvl w:val="0"/>
        <w:rPr>
          <w:rFonts w:ascii="Times New Roman" w:hAnsi="Times New Roman"/>
          <w:b/>
          <w:sz w:val="24"/>
          <w:szCs w:val="18"/>
        </w:rPr>
      </w:pPr>
    </w:p>
    <w:p w:rsidR="006425A9" w:rsidRDefault="006425A9" w:rsidP="000B77BA">
      <w:pPr>
        <w:pStyle w:val="NormalWeb"/>
        <w:spacing w:before="2" w:after="2"/>
        <w:outlineLvl w:val="0"/>
        <w:rPr>
          <w:rFonts w:ascii="Times New Roman" w:hAnsi="Times New Roman"/>
          <w:b/>
          <w:sz w:val="24"/>
          <w:szCs w:val="18"/>
        </w:rPr>
      </w:pPr>
    </w:p>
    <w:p w:rsidR="006425A9" w:rsidRDefault="006425A9" w:rsidP="000B77BA">
      <w:pPr>
        <w:pStyle w:val="NormalWeb"/>
        <w:spacing w:before="2" w:after="2"/>
        <w:outlineLvl w:val="0"/>
        <w:rPr>
          <w:rFonts w:ascii="Times New Roman" w:hAnsi="Times New Roman"/>
          <w:b/>
          <w:sz w:val="24"/>
          <w:szCs w:val="18"/>
        </w:rPr>
      </w:pPr>
    </w:p>
    <w:p w:rsidR="00E46D67" w:rsidRPr="007A7169" w:rsidRDefault="005D2DEC" w:rsidP="007A7169">
      <w:pPr>
        <w:pStyle w:val="NormalWeb"/>
        <w:spacing w:before="2" w:after="2"/>
        <w:outlineLvl w:val="0"/>
        <w:rPr>
          <w:rFonts w:ascii="Times New Roman" w:hAnsi="Times New Roman"/>
          <w:b/>
          <w:sz w:val="24"/>
          <w:szCs w:val="18"/>
        </w:rPr>
      </w:pPr>
      <w:r w:rsidRPr="005557CA">
        <w:rPr>
          <w:rFonts w:ascii="Times New Roman" w:hAnsi="Times New Roman"/>
          <w:b/>
          <w:sz w:val="24"/>
          <w:szCs w:val="18"/>
        </w:rPr>
        <w:t>Common Core Standards</w:t>
      </w:r>
      <w:r w:rsidR="000B77BA">
        <w:rPr>
          <w:rFonts w:ascii="Times New Roman" w:hAnsi="Times New Roman"/>
          <w:b/>
          <w:sz w:val="24"/>
          <w:szCs w:val="18"/>
        </w:rPr>
        <w:t>:</w:t>
      </w:r>
      <w:r>
        <w:rPr>
          <w:rFonts w:ascii="Times New Roman" w:hAnsi="Times New Roman"/>
          <w:b/>
          <w:sz w:val="24"/>
          <w:szCs w:val="18"/>
        </w:rPr>
        <w:t xml:space="preserve"> </w:t>
      </w:r>
    </w:p>
    <w:p w:rsidR="00347FC8" w:rsidRPr="00F179F1" w:rsidRDefault="006425A9" w:rsidP="000B77BA">
      <w:pPr>
        <w:pStyle w:val="NormalWeb"/>
        <w:spacing w:before="2" w:after="2"/>
        <w:ind w:left="360"/>
        <w:rPr>
          <w:rFonts w:ascii="Times New Roman" w:hAnsi="Times New Roman"/>
          <w:sz w:val="24"/>
        </w:rPr>
      </w:pPr>
      <w:r>
        <w:rPr>
          <w:rFonts w:ascii="Times New Roman" w:hAnsi="Times New Roman"/>
          <w:b/>
          <w:sz w:val="24"/>
          <w:szCs w:val="18"/>
        </w:rPr>
        <w:t>NC.</w:t>
      </w:r>
      <w:r w:rsidR="00347FC8" w:rsidRPr="00E46D67">
        <w:rPr>
          <w:rFonts w:ascii="Times New Roman" w:hAnsi="Times New Roman"/>
          <w:b/>
          <w:sz w:val="24"/>
          <w:szCs w:val="18"/>
        </w:rPr>
        <w:t>2.NBT.5</w:t>
      </w:r>
      <w:r w:rsidR="00347FC8">
        <w:rPr>
          <w:rFonts w:ascii="Times New Roman" w:hAnsi="Times New Roman"/>
          <w:sz w:val="24"/>
          <w:szCs w:val="18"/>
        </w:rPr>
        <w:t xml:space="preserve"> </w:t>
      </w:r>
      <w:r w:rsidR="00347FC8" w:rsidRPr="00F179F1">
        <w:rPr>
          <w:rFonts w:ascii="Times New Roman" w:hAnsi="Times New Roman"/>
          <w:sz w:val="24"/>
          <w:szCs w:val="18"/>
        </w:rPr>
        <w:t xml:space="preserve">Fluently add and subtract within 100 using strategies based on place value, properties of operations, and/or the relationship between addition and subtraction. </w:t>
      </w:r>
    </w:p>
    <w:p w:rsidR="00347FC8" w:rsidRDefault="00347FC8" w:rsidP="00347FC8">
      <w:pPr>
        <w:pStyle w:val="NormalWeb"/>
        <w:spacing w:before="2" w:after="2"/>
        <w:rPr>
          <w:rFonts w:ascii="Times New Roman" w:hAnsi="Times New Roman"/>
          <w:bCs/>
          <w:sz w:val="24"/>
          <w:szCs w:val="18"/>
        </w:rPr>
      </w:pPr>
    </w:p>
    <w:p w:rsidR="00E46D67" w:rsidRDefault="00347FC8" w:rsidP="000B77BA">
      <w:pPr>
        <w:pStyle w:val="NormalWeb"/>
        <w:spacing w:before="2" w:after="2"/>
        <w:outlineLvl w:val="0"/>
        <w:rPr>
          <w:rFonts w:ascii="Times New Roman" w:hAnsi="Times New Roman"/>
          <w:bCs/>
          <w:sz w:val="24"/>
          <w:szCs w:val="18"/>
        </w:rPr>
      </w:pPr>
      <w:r w:rsidRPr="005557CA">
        <w:rPr>
          <w:rFonts w:ascii="Times New Roman" w:hAnsi="Times New Roman"/>
          <w:b/>
          <w:bCs/>
          <w:sz w:val="24"/>
          <w:szCs w:val="18"/>
        </w:rPr>
        <w:t>Additional</w:t>
      </w:r>
      <w:r>
        <w:rPr>
          <w:rFonts w:ascii="Times New Roman" w:hAnsi="Times New Roman"/>
          <w:b/>
          <w:bCs/>
          <w:sz w:val="24"/>
          <w:szCs w:val="18"/>
        </w:rPr>
        <w:t xml:space="preserve">/Supporting </w:t>
      </w:r>
      <w:r w:rsidRPr="005557CA">
        <w:rPr>
          <w:rFonts w:ascii="Times New Roman" w:hAnsi="Times New Roman"/>
          <w:b/>
          <w:bCs/>
          <w:sz w:val="24"/>
          <w:szCs w:val="18"/>
        </w:rPr>
        <w:t>Standard:</w:t>
      </w:r>
      <w:r w:rsidRPr="00F179F1">
        <w:rPr>
          <w:rFonts w:ascii="Times New Roman" w:hAnsi="Times New Roman"/>
          <w:bCs/>
          <w:sz w:val="24"/>
          <w:szCs w:val="18"/>
        </w:rPr>
        <w:t xml:space="preserve"> </w:t>
      </w:r>
    </w:p>
    <w:p w:rsidR="00306536" w:rsidRDefault="00306536" w:rsidP="00E46D67">
      <w:pPr>
        <w:pStyle w:val="NormalWeb"/>
        <w:spacing w:before="2" w:after="2"/>
        <w:ind w:left="360"/>
        <w:outlineLvl w:val="0"/>
        <w:rPr>
          <w:rFonts w:ascii="Times New Roman" w:hAnsi="Times New Roman"/>
          <w:b/>
          <w:bCs/>
          <w:sz w:val="24"/>
          <w:szCs w:val="18"/>
        </w:rPr>
      </w:pPr>
      <w:r>
        <w:rPr>
          <w:rFonts w:ascii="Times New Roman" w:hAnsi="Times New Roman"/>
          <w:b/>
          <w:bCs/>
          <w:sz w:val="24"/>
          <w:szCs w:val="18"/>
        </w:rPr>
        <w:t>Understand place value.</w:t>
      </w:r>
    </w:p>
    <w:p w:rsidR="00306536" w:rsidRPr="00306536" w:rsidRDefault="006425A9" w:rsidP="00E46D67">
      <w:pPr>
        <w:pStyle w:val="NormalWeb"/>
        <w:spacing w:before="2" w:after="2"/>
        <w:ind w:left="360"/>
        <w:outlineLvl w:val="0"/>
        <w:rPr>
          <w:rFonts w:ascii="Times New Roman" w:hAnsi="Times New Roman"/>
          <w:bCs/>
          <w:sz w:val="24"/>
          <w:szCs w:val="18"/>
        </w:rPr>
      </w:pPr>
      <w:proofErr w:type="gramStart"/>
      <w:r>
        <w:rPr>
          <w:rFonts w:ascii="Times New Roman" w:hAnsi="Times New Roman"/>
          <w:b/>
          <w:bCs/>
          <w:sz w:val="24"/>
          <w:szCs w:val="18"/>
        </w:rPr>
        <w:t>NC.</w:t>
      </w:r>
      <w:r w:rsidR="00306536">
        <w:rPr>
          <w:rFonts w:ascii="Times New Roman" w:hAnsi="Times New Roman"/>
          <w:b/>
          <w:bCs/>
          <w:sz w:val="24"/>
          <w:szCs w:val="18"/>
        </w:rPr>
        <w:t>2.NBT.2</w:t>
      </w:r>
      <w:r w:rsidR="00306536">
        <w:rPr>
          <w:rFonts w:ascii="Times New Roman" w:hAnsi="Times New Roman"/>
          <w:bCs/>
          <w:sz w:val="24"/>
          <w:szCs w:val="18"/>
        </w:rPr>
        <w:t xml:space="preserve">  Count</w:t>
      </w:r>
      <w:proofErr w:type="gramEnd"/>
      <w:r w:rsidR="00306536">
        <w:rPr>
          <w:rFonts w:ascii="Times New Roman" w:hAnsi="Times New Roman"/>
          <w:bCs/>
          <w:sz w:val="24"/>
          <w:szCs w:val="18"/>
        </w:rPr>
        <w:t xml:space="preserve"> within 1000; skip-count by 5s, 10s, and 100s.</w:t>
      </w:r>
    </w:p>
    <w:p w:rsidR="00306536" w:rsidRDefault="00306536" w:rsidP="00E46D67">
      <w:pPr>
        <w:pStyle w:val="NormalWeb"/>
        <w:spacing w:before="2" w:after="2"/>
        <w:ind w:left="360"/>
        <w:outlineLvl w:val="0"/>
        <w:rPr>
          <w:rFonts w:ascii="Times New Roman" w:hAnsi="Times New Roman"/>
          <w:b/>
          <w:bCs/>
          <w:sz w:val="24"/>
          <w:szCs w:val="18"/>
        </w:rPr>
      </w:pPr>
    </w:p>
    <w:p w:rsidR="00E46D67" w:rsidRPr="00E46D67" w:rsidRDefault="00E46D67" w:rsidP="00E46D67">
      <w:pPr>
        <w:pStyle w:val="NormalWeb"/>
        <w:spacing w:before="2" w:after="2"/>
        <w:ind w:left="360"/>
        <w:outlineLvl w:val="0"/>
        <w:rPr>
          <w:rFonts w:ascii="Times New Roman" w:hAnsi="Times New Roman"/>
          <w:b/>
          <w:bCs/>
          <w:sz w:val="24"/>
          <w:szCs w:val="18"/>
        </w:rPr>
      </w:pPr>
      <w:r>
        <w:rPr>
          <w:rFonts w:ascii="Times New Roman" w:hAnsi="Times New Roman"/>
          <w:b/>
          <w:bCs/>
          <w:sz w:val="24"/>
          <w:szCs w:val="18"/>
        </w:rPr>
        <w:t>Use place value understanding and properties of operations to add and subtract.</w:t>
      </w:r>
    </w:p>
    <w:p w:rsidR="00347FC8" w:rsidRPr="00E46D67" w:rsidRDefault="006425A9" w:rsidP="00E46D67">
      <w:pPr>
        <w:pStyle w:val="NormalWeb"/>
        <w:spacing w:before="2" w:after="2"/>
        <w:ind w:left="360"/>
        <w:outlineLvl w:val="0"/>
        <w:rPr>
          <w:rFonts w:ascii="Times New Roman" w:hAnsi="Times New Roman"/>
          <w:sz w:val="24"/>
          <w:szCs w:val="18"/>
        </w:rPr>
      </w:pPr>
      <w:proofErr w:type="gramStart"/>
      <w:r>
        <w:rPr>
          <w:rFonts w:ascii="Times New Roman" w:hAnsi="Times New Roman"/>
          <w:b/>
          <w:bCs/>
          <w:sz w:val="24"/>
          <w:szCs w:val="18"/>
        </w:rPr>
        <w:t>NC.</w:t>
      </w:r>
      <w:r w:rsidR="00347FC8" w:rsidRPr="00E46D67">
        <w:rPr>
          <w:rFonts w:ascii="Times New Roman" w:hAnsi="Times New Roman"/>
          <w:b/>
          <w:bCs/>
          <w:sz w:val="24"/>
          <w:szCs w:val="18"/>
        </w:rPr>
        <w:t>2.NBT.6  </w:t>
      </w:r>
      <w:r w:rsidR="00E46D67">
        <w:rPr>
          <w:rFonts w:ascii="Times New Roman" w:hAnsi="Times New Roman"/>
          <w:bCs/>
          <w:sz w:val="24"/>
          <w:szCs w:val="18"/>
        </w:rPr>
        <w:t>Add</w:t>
      </w:r>
      <w:proofErr w:type="gramEnd"/>
      <w:r w:rsidR="00E46D67">
        <w:rPr>
          <w:rFonts w:ascii="Times New Roman" w:hAnsi="Times New Roman"/>
          <w:bCs/>
          <w:sz w:val="24"/>
          <w:szCs w:val="18"/>
        </w:rPr>
        <w:t xml:space="preserve"> up to four two-digit numbers using strategies based on place value and properties of operations.</w:t>
      </w:r>
    </w:p>
    <w:p w:rsidR="00347FC8" w:rsidRPr="00F179F1" w:rsidRDefault="00347FC8" w:rsidP="00347FC8">
      <w:pPr>
        <w:pStyle w:val="NormalWeb"/>
        <w:spacing w:before="2" w:after="2"/>
        <w:ind w:left="720"/>
        <w:rPr>
          <w:rFonts w:ascii="Times New Roman" w:hAnsi="Times New Roman"/>
          <w:sz w:val="24"/>
          <w:szCs w:val="18"/>
        </w:rPr>
      </w:pPr>
    </w:p>
    <w:p w:rsidR="00347FC8" w:rsidRPr="005557CA" w:rsidRDefault="00347FC8" w:rsidP="000B77BA">
      <w:pPr>
        <w:pStyle w:val="NormalWeb"/>
        <w:spacing w:before="2" w:after="2"/>
        <w:outlineLvl w:val="0"/>
        <w:rPr>
          <w:rFonts w:ascii="Times New Roman" w:hAnsi="Times New Roman"/>
          <w:b/>
          <w:sz w:val="24"/>
          <w:szCs w:val="18"/>
        </w:rPr>
      </w:pPr>
      <w:r w:rsidRPr="005557CA">
        <w:rPr>
          <w:rFonts w:ascii="Times New Roman" w:hAnsi="Times New Roman"/>
          <w:b/>
          <w:sz w:val="24"/>
          <w:szCs w:val="18"/>
        </w:rPr>
        <w:t>Standards for Mathematical Practice</w:t>
      </w:r>
      <w:r>
        <w:rPr>
          <w:rFonts w:ascii="Times New Roman" w:hAnsi="Times New Roman"/>
          <w:b/>
          <w:sz w:val="24"/>
          <w:szCs w:val="18"/>
        </w:rPr>
        <w:t>:</w:t>
      </w:r>
    </w:p>
    <w:p w:rsidR="00347FC8" w:rsidRPr="00E17AE7" w:rsidRDefault="00347FC8" w:rsidP="000B77BA">
      <w:pPr>
        <w:pStyle w:val="NormalWeb"/>
        <w:spacing w:before="2" w:after="2"/>
        <w:ind w:left="720" w:hanging="360"/>
        <w:rPr>
          <w:rFonts w:ascii="Times New Roman" w:hAnsi="Times New Roman"/>
          <w:sz w:val="24"/>
        </w:rPr>
      </w:pPr>
      <w:r w:rsidRPr="00F179F1">
        <w:rPr>
          <w:rFonts w:ascii="Times New Roman" w:hAnsi="Times New Roman"/>
          <w:color w:val="3B3B3A"/>
          <w:sz w:val="24"/>
        </w:rPr>
        <w:t>1.</w:t>
      </w:r>
      <w:r w:rsidR="000B77BA">
        <w:rPr>
          <w:rFonts w:ascii="Times New Roman" w:hAnsi="Times New Roman"/>
          <w:color w:val="3B3B3A"/>
          <w:sz w:val="24"/>
        </w:rPr>
        <w:tab/>
      </w:r>
      <w:r w:rsidRPr="00E17AE7">
        <w:rPr>
          <w:rFonts w:ascii="Times New Roman" w:hAnsi="Times New Roman"/>
          <w:sz w:val="24"/>
        </w:rPr>
        <w:t xml:space="preserve">Make sense of problems and persevere in solving them. </w:t>
      </w:r>
    </w:p>
    <w:p w:rsidR="00347FC8" w:rsidRPr="00E17AE7" w:rsidRDefault="00347FC8" w:rsidP="000B77BA">
      <w:pPr>
        <w:pStyle w:val="NormalWeb"/>
        <w:spacing w:before="2" w:after="2"/>
        <w:ind w:left="720" w:hanging="360"/>
        <w:rPr>
          <w:rFonts w:ascii="Times New Roman" w:hAnsi="Times New Roman"/>
          <w:sz w:val="24"/>
        </w:rPr>
      </w:pPr>
      <w:r w:rsidRPr="00E17AE7">
        <w:rPr>
          <w:rFonts w:ascii="Times New Roman" w:hAnsi="Times New Roman"/>
          <w:sz w:val="24"/>
        </w:rPr>
        <w:t>2.</w:t>
      </w:r>
      <w:r w:rsidR="000B77BA">
        <w:rPr>
          <w:rFonts w:ascii="Times New Roman" w:hAnsi="Times New Roman"/>
          <w:sz w:val="24"/>
        </w:rPr>
        <w:tab/>
      </w:r>
      <w:r w:rsidRPr="00E17AE7">
        <w:rPr>
          <w:rFonts w:ascii="Times New Roman" w:hAnsi="Times New Roman"/>
          <w:sz w:val="24"/>
        </w:rPr>
        <w:t xml:space="preserve">Reason abstractly and quantitatively. </w:t>
      </w:r>
    </w:p>
    <w:p w:rsidR="00347FC8" w:rsidRPr="00E17AE7" w:rsidRDefault="00347FC8" w:rsidP="000B77BA">
      <w:pPr>
        <w:pStyle w:val="NormalWeb"/>
        <w:spacing w:before="2" w:after="2"/>
        <w:ind w:left="720" w:hanging="360"/>
        <w:rPr>
          <w:rFonts w:ascii="Times New Roman" w:hAnsi="Times New Roman"/>
          <w:sz w:val="24"/>
        </w:rPr>
      </w:pPr>
      <w:r w:rsidRPr="00E17AE7">
        <w:rPr>
          <w:rFonts w:ascii="Times New Roman" w:hAnsi="Times New Roman"/>
          <w:sz w:val="24"/>
        </w:rPr>
        <w:t>3.</w:t>
      </w:r>
      <w:r w:rsidR="000B77BA">
        <w:rPr>
          <w:rFonts w:ascii="Times New Roman" w:hAnsi="Times New Roman"/>
          <w:sz w:val="24"/>
        </w:rPr>
        <w:tab/>
      </w:r>
      <w:r w:rsidRPr="00E17AE7">
        <w:rPr>
          <w:rFonts w:ascii="Times New Roman" w:hAnsi="Times New Roman"/>
          <w:sz w:val="24"/>
        </w:rPr>
        <w:t xml:space="preserve">Construct viable arguments and critique the reasoning of others. </w:t>
      </w:r>
    </w:p>
    <w:p w:rsidR="00347FC8" w:rsidRPr="00E17AE7" w:rsidRDefault="00347FC8" w:rsidP="000B77BA">
      <w:pPr>
        <w:pStyle w:val="NormalWeb"/>
        <w:spacing w:before="2" w:after="2"/>
        <w:ind w:left="720" w:hanging="360"/>
        <w:rPr>
          <w:rFonts w:ascii="Times New Roman" w:hAnsi="Times New Roman"/>
          <w:sz w:val="24"/>
        </w:rPr>
      </w:pPr>
      <w:r w:rsidRPr="00E17AE7">
        <w:rPr>
          <w:rFonts w:ascii="Times New Roman" w:hAnsi="Times New Roman"/>
          <w:sz w:val="24"/>
        </w:rPr>
        <w:t>4.</w:t>
      </w:r>
      <w:r w:rsidR="000B77BA">
        <w:rPr>
          <w:rFonts w:ascii="Times New Roman" w:hAnsi="Times New Roman"/>
          <w:sz w:val="24"/>
        </w:rPr>
        <w:tab/>
      </w:r>
      <w:r w:rsidRPr="00E17AE7">
        <w:rPr>
          <w:rFonts w:ascii="Times New Roman" w:hAnsi="Times New Roman"/>
          <w:sz w:val="24"/>
        </w:rPr>
        <w:t xml:space="preserve">Model with mathematics. </w:t>
      </w:r>
    </w:p>
    <w:p w:rsidR="00347FC8" w:rsidRPr="00E17AE7" w:rsidRDefault="00347FC8" w:rsidP="000B77BA">
      <w:pPr>
        <w:pStyle w:val="NormalWeb"/>
        <w:spacing w:before="2" w:after="2"/>
        <w:ind w:left="720" w:hanging="360"/>
        <w:rPr>
          <w:rFonts w:ascii="Times New Roman" w:hAnsi="Times New Roman"/>
          <w:sz w:val="24"/>
        </w:rPr>
      </w:pPr>
      <w:r w:rsidRPr="00E17AE7">
        <w:rPr>
          <w:rFonts w:ascii="Times New Roman" w:hAnsi="Times New Roman"/>
          <w:sz w:val="24"/>
        </w:rPr>
        <w:t>5.</w:t>
      </w:r>
      <w:r w:rsidR="000B77BA">
        <w:rPr>
          <w:rFonts w:ascii="Times New Roman" w:hAnsi="Times New Roman"/>
          <w:sz w:val="24"/>
        </w:rPr>
        <w:tab/>
      </w:r>
      <w:r w:rsidRPr="00E17AE7">
        <w:rPr>
          <w:rFonts w:ascii="Times New Roman" w:hAnsi="Times New Roman"/>
          <w:sz w:val="24"/>
        </w:rPr>
        <w:t xml:space="preserve">Use appropriate tools strategically. </w:t>
      </w:r>
    </w:p>
    <w:p w:rsidR="00347FC8" w:rsidRPr="00E17AE7" w:rsidRDefault="00347FC8" w:rsidP="000B77BA">
      <w:pPr>
        <w:pStyle w:val="NormalWeb"/>
        <w:spacing w:before="2" w:after="2"/>
        <w:ind w:left="720" w:hanging="360"/>
        <w:rPr>
          <w:rFonts w:ascii="Times New Roman" w:hAnsi="Times New Roman"/>
          <w:sz w:val="24"/>
        </w:rPr>
      </w:pPr>
      <w:r w:rsidRPr="00E17AE7">
        <w:rPr>
          <w:rFonts w:ascii="Times New Roman" w:hAnsi="Times New Roman"/>
          <w:sz w:val="24"/>
        </w:rPr>
        <w:t>6.</w:t>
      </w:r>
      <w:r w:rsidR="000B77BA">
        <w:rPr>
          <w:rFonts w:ascii="Times New Roman" w:hAnsi="Times New Roman"/>
          <w:sz w:val="24"/>
        </w:rPr>
        <w:tab/>
      </w:r>
      <w:r w:rsidRPr="00E17AE7">
        <w:rPr>
          <w:rFonts w:ascii="Times New Roman" w:hAnsi="Times New Roman"/>
          <w:sz w:val="24"/>
        </w:rPr>
        <w:t xml:space="preserve">Attend to precision. </w:t>
      </w:r>
    </w:p>
    <w:p w:rsidR="00347FC8" w:rsidRPr="00E17AE7" w:rsidRDefault="00347FC8" w:rsidP="000B77BA">
      <w:pPr>
        <w:pStyle w:val="NormalWeb"/>
        <w:spacing w:before="2" w:after="2"/>
        <w:ind w:left="720" w:hanging="360"/>
        <w:rPr>
          <w:rFonts w:ascii="Times New Roman" w:hAnsi="Times New Roman"/>
          <w:sz w:val="24"/>
        </w:rPr>
      </w:pPr>
      <w:r w:rsidRPr="00E17AE7">
        <w:rPr>
          <w:rFonts w:ascii="Times New Roman" w:hAnsi="Times New Roman"/>
          <w:sz w:val="24"/>
        </w:rPr>
        <w:t>7.</w:t>
      </w:r>
      <w:r w:rsidR="000B77BA">
        <w:rPr>
          <w:rFonts w:ascii="Times New Roman" w:hAnsi="Times New Roman"/>
          <w:sz w:val="24"/>
        </w:rPr>
        <w:tab/>
      </w:r>
      <w:r w:rsidRPr="00E17AE7">
        <w:rPr>
          <w:rFonts w:ascii="Times New Roman" w:hAnsi="Times New Roman"/>
          <w:sz w:val="24"/>
        </w:rPr>
        <w:t>Look for and make use of structure.</w:t>
      </w:r>
    </w:p>
    <w:p w:rsidR="00347FC8" w:rsidRPr="00F179F1" w:rsidRDefault="00347FC8">
      <w:pPr>
        <w:rPr>
          <w:b/>
        </w:rPr>
      </w:pPr>
      <w:r w:rsidRPr="00F179F1">
        <w:t xml:space="preserve"> </w:t>
      </w:r>
    </w:p>
    <w:p w:rsidR="00347FC8" w:rsidRPr="00F179F1" w:rsidRDefault="00347FC8" w:rsidP="000B77BA">
      <w:pPr>
        <w:outlineLvl w:val="0"/>
      </w:pPr>
      <w:r w:rsidRPr="00F179F1">
        <w:rPr>
          <w:b/>
        </w:rPr>
        <w:t>Student Outcomes:</w:t>
      </w:r>
      <w:r w:rsidRPr="00F179F1">
        <w:t xml:space="preserve"> </w:t>
      </w:r>
    </w:p>
    <w:p w:rsidR="00347FC8" w:rsidRPr="00F179F1" w:rsidRDefault="00347FC8" w:rsidP="00347FC8">
      <w:pPr>
        <w:numPr>
          <w:ilvl w:val="0"/>
          <w:numId w:val="3"/>
        </w:numPr>
      </w:pPr>
      <w:r w:rsidRPr="00F179F1">
        <w:t>I can add two numbers and explain my strategy to find the total.</w:t>
      </w:r>
    </w:p>
    <w:p w:rsidR="00347FC8" w:rsidRDefault="00347FC8" w:rsidP="00347FC8">
      <w:pPr>
        <w:numPr>
          <w:ilvl w:val="0"/>
          <w:numId w:val="3"/>
        </w:numPr>
      </w:pPr>
      <w:r w:rsidRPr="00F179F1">
        <w:t>I can figure out how far away a number is from 100 and explain my strategy.</w:t>
      </w:r>
    </w:p>
    <w:p w:rsidR="00347FC8" w:rsidRPr="00F179F1" w:rsidRDefault="00347FC8" w:rsidP="00347FC8">
      <w:pPr>
        <w:numPr>
          <w:ilvl w:val="0"/>
          <w:numId w:val="3"/>
        </w:numPr>
      </w:pPr>
      <w:r>
        <w:t>I can use place value to add numbers to 100.</w:t>
      </w:r>
    </w:p>
    <w:p w:rsidR="00347FC8" w:rsidRPr="00F179F1" w:rsidRDefault="00347FC8"/>
    <w:p w:rsidR="00347FC8" w:rsidRPr="00F179F1" w:rsidRDefault="00347FC8" w:rsidP="000B77BA">
      <w:pPr>
        <w:outlineLvl w:val="0"/>
      </w:pPr>
      <w:r w:rsidRPr="00F179F1">
        <w:rPr>
          <w:b/>
        </w:rPr>
        <w:t>Materials:</w:t>
      </w:r>
      <w:r w:rsidRPr="00F179F1">
        <w:t xml:space="preserve"> </w:t>
      </w:r>
    </w:p>
    <w:p w:rsidR="00347FC8" w:rsidRPr="00F179F1" w:rsidRDefault="00347FC8" w:rsidP="00347FC8">
      <w:pPr>
        <w:numPr>
          <w:ilvl w:val="0"/>
          <w:numId w:val="4"/>
        </w:numPr>
      </w:pPr>
      <w:r w:rsidRPr="00F179F1">
        <w:t>Ten Frame cards</w:t>
      </w:r>
      <w:r w:rsidR="000B77BA">
        <w:t xml:space="preserve"> – </w:t>
      </w:r>
      <w:r w:rsidRPr="00F179F1">
        <w:t>one color (These are the cards that are full ten frames.</w:t>
      </w:r>
      <w:r>
        <w:t xml:space="preserve"> There are ten of these in a set.</w:t>
      </w:r>
      <w:r w:rsidRPr="00F179F1">
        <w:t>)</w:t>
      </w:r>
    </w:p>
    <w:p w:rsidR="00347FC8" w:rsidRPr="000B77BA" w:rsidRDefault="00347FC8" w:rsidP="000B77BA">
      <w:pPr>
        <w:numPr>
          <w:ilvl w:val="0"/>
          <w:numId w:val="4"/>
        </w:numPr>
        <w:ind w:right="-162"/>
        <w:rPr>
          <w:spacing w:val="-5"/>
        </w:rPr>
      </w:pPr>
      <w:r w:rsidRPr="000B77BA">
        <w:rPr>
          <w:spacing w:val="-5"/>
        </w:rPr>
        <w:t>Ten Frame cards</w:t>
      </w:r>
      <w:r w:rsidR="000B77BA" w:rsidRPr="000B77BA">
        <w:rPr>
          <w:spacing w:val="-5"/>
        </w:rPr>
        <w:t xml:space="preserve"> – </w:t>
      </w:r>
      <w:r w:rsidRPr="000B77BA">
        <w:rPr>
          <w:spacing w:val="-5"/>
        </w:rPr>
        <w:t>different color (These are the partial ten frames. There are ten of these in a set.)</w:t>
      </w:r>
    </w:p>
    <w:p w:rsidR="00347FC8" w:rsidRPr="00F179F1" w:rsidRDefault="00347FC8" w:rsidP="00347FC8">
      <w:pPr>
        <w:numPr>
          <w:ilvl w:val="0"/>
          <w:numId w:val="4"/>
        </w:numPr>
      </w:pPr>
      <w:r w:rsidRPr="00F179F1">
        <w:t>Optional:</w:t>
      </w:r>
      <w:r w:rsidR="000B77BA">
        <w:t xml:space="preserve"> </w:t>
      </w:r>
      <w:r w:rsidRPr="00F179F1">
        <w:t>calculators, 100 boards</w:t>
      </w:r>
    </w:p>
    <w:p w:rsidR="00347FC8" w:rsidRPr="00F179F1" w:rsidRDefault="00347FC8"/>
    <w:p w:rsidR="00347FC8" w:rsidRPr="00F179F1" w:rsidRDefault="00347FC8" w:rsidP="000B77BA">
      <w:pPr>
        <w:outlineLvl w:val="0"/>
      </w:pPr>
      <w:r w:rsidRPr="00F179F1">
        <w:rPr>
          <w:b/>
        </w:rPr>
        <w:t>Advance Preparation</w:t>
      </w:r>
      <w:r w:rsidRPr="00F179F1">
        <w:t xml:space="preserve">: </w:t>
      </w:r>
    </w:p>
    <w:p w:rsidR="00347FC8" w:rsidRPr="00F179F1" w:rsidRDefault="00347FC8" w:rsidP="00347FC8">
      <w:pPr>
        <w:numPr>
          <w:ilvl w:val="0"/>
          <w:numId w:val="6"/>
        </w:numPr>
      </w:pPr>
      <w:r w:rsidRPr="00F179F1">
        <w:t>Before playing this game students should be familiar with combinations to 10</w:t>
      </w:r>
      <w:r w:rsidR="000B77BA">
        <w:t xml:space="preserve">. </w:t>
      </w:r>
      <w:r w:rsidRPr="00F179F1">
        <w:t xml:space="preserve">Students should have developed strategies for determining how far away a number is from 10. </w:t>
      </w:r>
    </w:p>
    <w:p w:rsidR="00347FC8" w:rsidRDefault="00347FC8" w:rsidP="00347FC8">
      <w:pPr>
        <w:numPr>
          <w:ilvl w:val="0"/>
          <w:numId w:val="6"/>
        </w:numPr>
      </w:pPr>
      <w:r w:rsidRPr="00F179F1">
        <w:t>Students should have worked with combinations that make a ten and have discussed strategies that they use to make a ten or other number combinations</w:t>
      </w:r>
      <w:r w:rsidR="000B77BA">
        <w:t xml:space="preserve">. </w:t>
      </w:r>
    </w:p>
    <w:p w:rsidR="00D060F1" w:rsidRDefault="00D060F1" w:rsidP="00D060F1">
      <w:pPr>
        <w:ind w:left="720"/>
      </w:pPr>
    </w:p>
    <w:p w:rsidR="00D060F1" w:rsidRDefault="00D060F1" w:rsidP="00D060F1">
      <w:pPr>
        <w:ind w:left="720"/>
      </w:pPr>
    </w:p>
    <w:p w:rsidR="00D060F1" w:rsidRDefault="00D060F1" w:rsidP="00D060F1">
      <w:pPr>
        <w:ind w:left="720"/>
      </w:pPr>
    </w:p>
    <w:p w:rsidR="00D060F1" w:rsidRPr="00F179F1" w:rsidRDefault="00D060F1" w:rsidP="00D060F1">
      <w:pPr>
        <w:ind w:left="720"/>
      </w:pPr>
    </w:p>
    <w:p w:rsidR="00347FC8" w:rsidRPr="00F179F1" w:rsidRDefault="00306536" w:rsidP="00347FC8">
      <w:pPr>
        <w:numPr>
          <w:ilvl w:val="0"/>
          <w:numId w:val="6"/>
        </w:numPr>
      </w:pPr>
      <w:r>
        <w:t xml:space="preserve">Students should be familiar </w:t>
      </w:r>
      <w:r w:rsidR="00347FC8" w:rsidRPr="00F179F1">
        <w:t>with ten frames before playing this game</w:t>
      </w:r>
      <w:r w:rsidR="000B77BA">
        <w:t xml:space="preserve">. </w:t>
      </w:r>
      <w:r w:rsidR="00347FC8" w:rsidRPr="00F179F1">
        <w:t xml:space="preserve">One possible </w:t>
      </w:r>
      <w:proofErr w:type="spellStart"/>
      <w:r w:rsidR="00347FC8" w:rsidRPr="00F179F1">
        <w:t>preactivity</w:t>
      </w:r>
      <w:proofErr w:type="spellEnd"/>
      <w:r w:rsidR="00347FC8" w:rsidRPr="00F179F1">
        <w:t xml:space="preserve"> is the teacher shows several full ten frames and a ten frame with </w:t>
      </w:r>
      <w:r>
        <w:t>8</w:t>
      </w:r>
      <w:r w:rsidR="00347FC8" w:rsidRPr="00F179F1">
        <w:t xml:space="preserve"> on the overhead/document camera for 2-3 seconds</w:t>
      </w:r>
      <w:r w:rsidR="000B77BA">
        <w:t xml:space="preserve">. </w:t>
      </w:r>
      <w:r w:rsidR="00347FC8" w:rsidRPr="00F179F1">
        <w:t>Cover the ten frames, and ask the students how many dots were on the ten frames</w:t>
      </w:r>
      <w:r w:rsidR="000B77BA">
        <w:t xml:space="preserve">. </w:t>
      </w:r>
      <w:r w:rsidR="00347FC8" w:rsidRPr="00F179F1">
        <w:t>Students share strategies such as, “I saw 4 ten frames and 8 ones</w:t>
      </w:r>
      <w:r w:rsidR="000B77BA">
        <w:t xml:space="preserve">. </w:t>
      </w:r>
      <w:r w:rsidR="00347FC8" w:rsidRPr="00F179F1">
        <w:t>10, 20, 30, 40, + 8. So it’s 48.”  Another strategy might be “I saw 5 ten frames</w:t>
      </w:r>
      <w:r w:rsidR="000B77BA">
        <w:t xml:space="preserve">. </w:t>
      </w:r>
      <w:r w:rsidR="00347FC8" w:rsidRPr="00F179F1">
        <w:t>One was missing two dots so that’s 8</w:t>
      </w:r>
      <w:r w:rsidR="000B77BA">
        <w:t xml:space="preserve">. </w:t>
      </w:r>
      <w:r w:rsidR="00347FC8" w:rsidRPr="00F179F1">
        <w:t>It’s 48.”  Continue “flashing” different ten frame amounts &amp; discussing strategies.</w:t>
      </w:r>
    </w:p>
    <w:p w:rsidR="00347FC8" w:rsidRPr="00F179F1" w:rsidRDefault="00347FC8">
      <w:pPr>
        <w:numPr>
          <w:ilvl w:val="0"/>
          <w:numId w:val="6"/>
        </w:numPr>
      </w:pPr>
      <w:r w:rsidRPr="00F179F1">
        <w:t>In first grade students mentally found 10 more or 10 less than a number</w:t>
      </w:r>
      <w:r w:rsidR="000B77BA">
        <w:t xml:space="preserve">. </w:t>
      </w:r>
      <w:r w:rsidRPr="00F179F1">
        <w:t>Students may need to review this concept before playing this game.</w:t>
      </w:r>
    </w:p>
    <w:p w:rsidR="00347FC8" w:rsidRPr="00F179F1" w:rsidRDefault="00347FC8" w:rsidP="000B77BA">
      <w:pPr>
        <w:numPr>
          <w:ilvl w:val="0"/>
          <w:numId w:val="6"/>
        </w:numPr>
      </w:pPr>
      <w:r w:rsidRPr="00F179F1">
        <w:t>Cut the ten frame cards and make sets of cards.</w:t>
      </w:r>
      <w:r w:rsidR="000B77BA">
        <w:t xml:space="preserve"> </w:t>
      </w:r>
      <w:r w:rsidRPr="00F179F1">
        <w:t>One set of cards is 10 full ten frames and one each of the 0-9 ten frames</w:t>
      </w:r>
      <w:r w:rsidR="000B77BA">
        <w:t xml:space="preserve">. </w:t>
      </w:r>
      <w:r w:rsidRPr="00F179F1">
        <w:t>There should be two 5 frames in one set.</w:t>
      </w:r>
    </w:p>
    <w:p w:rsidR="00347FC8" w:rsidRPr="00F179F1" w:rsidRDefault="00347FC8" w:rsidP="000B77BA">
      <w:pPr>
        <w:outlineLvl w:val="0"/>
      </w:pPr>
      <w:r w:rsidRPr="00F179F1">
        <w:rPr>
          <w:b/>
        </w:rPr>
        <w:t>Directions:</w:t>
      </w:r>
      <w:r w:rsidRPr="00F179F1">
        <w:t xml:space="preserve"> </w:t>
      </w:r>
    </w:p>
    <w:p w:rsidR="00347FC8" w:rsidRPr="00F179F1" w:rsidRDefault="00347FC8" w:rsidP="009A723E">
      <w:pPr>
        <w:ind w:left="720" w:hanging="360"/>
        <w:rPr>
          <w:szCs w:val="28"/>
        </w:rPr>
      </w:pPr>
      <w:r w:rsidRPr="00F179F1">
        <w:rPr>
          <w:szCs w:val="28"/>
        </w:rPr>
        <w:t>1.</w:t>
      </w:r>
      <w:r w:rsidR="009A723E">
        <w:rPr>
          <w:szCs w:val="28"/>
        </w:rPr>
        <w:tab/>
      </w:r>
      <w:r w:rsidRPr="00F179F1">
        <w:rPr>
          <w:szCs w:val="28"/>
        </w:rPr>
        <w:t>Two students work together with one set of ten-frame cards.</w:t>
      </w:r>
    </w:p>
    <w:p w:rsidR="00347FC8" w:rsidRPr="00F179F1" w:rsidRDefault="00347FC8" w:rsidP="009A723E">
      <w:pPr>
        <w:ind w:left="720" w:hanging="360"/>
        <w:rPr>
          <w:szCs w:val="28"/>
        </w:rPr>
      </w:pPr>
      <w:r w:rsidRPr="00F179F1">
        <w:rPr>
          <w:szCs w:val="28"/>
        </w:rPr>
        <w:t>2.</w:t>
      </w:r>
      <w:r w:rsidR="009A723E">
        <w:rPr>
          <w:szCs w:val="28"/>
        </w:rPr>
        <w:tab/>
      </w:r>
      <w:r w:rsidRPr="00F179F1">
        <w:rPr>
          <w:szCs w:val="28"/>
        </w:rPr>
        <w:t>One student makes a two-digit number with the cards</w:t>
      </w:r>
      <w:r w:rsidR="000B77BA">
        <w:rPr>
          <w:szCs w:val="28"/>
        </w:rPr>
        <w:t xml:space="preserve">. </w:t>
      </w:r>
      <w:r w:rsidRPr="00F179F1">
        <w:rPr>
          <w:szCs w:val="28"/>
        </w:rPr>
        <w:t>For example, 45 is built with 4 tens and a 5 ten frame.</w:t>
      </w:r>
    </w:p>
    <w:p w:rsidR="00347FC8" w:rsidRPr="00F179F1" w:rsidRDefault="00347FC8" w:rsidP="009A723E">
      <w:pPr>
        <w:ind w:left="720" w:hanging="360"/>
        <w:rPr>
          <w:szCs w:val="28"/>
        </w:rPr>
      </w:pPr>
      <w:r w:rsidRPr="00F179F1">
        <w:rPr>
          <w:szCs w:val="28"/>
        </w:rPr>
        <w:t>3.</w:t>
      </w:r>
      <w:r w:rsidR="009A723E">
        <w:rPr>
          <w:szCs w:val="28"/>
        </w:rPr>
        <w:tab/>
      </w:r>
      <w:r w:rsidRPr="00F179F1">
        <w:rPr>
          <w:szCs w:val="28"/>
        </w:rPr>
        <w:t>Both students work to determine what goes with the ten-frame amount (45) to make 100.</w:t>
      </w:r>
    </w:p>
    <w:p w:rsidR="00347FC8" w:rsidRPr="00F179F1" w:rsidRDefault="00347FC8" w:rsidP="009A723E">
      <w:pPr>
        <w:ind w:left="720" w:right="-252" w:hanging="360"/>
        <w:rPr>
          <w:szCs w:val="28"/>
        </w:rPr>
      </w:pPr>
      <w:r w:rsidRPr="00F179F1">
        <w:rPr>
          <w:szCs w:val="28"/>
        </w:rPr>
        <w:t>4.</w:t>
      </w:r>
      <w:r w:rsidR="009A723E">
        <w:rPr>
          <w:szCs w:val="28"/>
        </w:rPr>
        <w:tab/>
      </w:r>
      <w:r w:rsidRPr="00F179F1">
        <w:rPr>
          <w:szCs w:val="28"/>
        </w:rPr>
        <w:t>The students discuss their strategy for determining how far away the number is from 100</w:t>
      </w:r>
      <w:r w:rsidR="000B77BA">
        <w:rPr>
          <w:szCs w:val="28"/>
        </w:rPr>
        <w:t xml:space="preserve">. </w:t>
      </w:r>
      <w:r w:rsidRPr="00F179F1">
        <w:rPr>
          <w:szCs w:val="28"/>
        </w:rPr>
        <w:t>Possible strategies used by students:</w:t>
      </w:r>
      <w:r w:rsidR="009A723E">
        <w:rPr>
          <w:szCs w:val="28"/>
        </w:rPr>
        <w:t xml:space="preserve"> </w:t>
      </w:r>
      <w:r w:rsidRPr="00F179F1">
        <w:rPr>
          <w:szCs w:val="28"/>
        </w:rPr>
        <w:t>“You made 45.”  Student picks up 10 frames and counts up from 45</w:t>
      </w:r>
      <w:r w:rsidR="000B77BA">
        <w:rPr>
          <w:szCs w:val="28"/>
        </w:rPr>
        <w:t xml:space="preserve">. </w:t>
      </w:r>
      <w:proofErr w:type="gramStart"/>
      <w:r w:rsidRPr="00F179F1">
        <w:rPr>
          <w:szCs w:val="28"/>
        </w:rPr>
        <w:t>“55, 65, 75, 85, 95</w:t>
      </w:r>
      <w:r w:rsidR="000B77BA">
        <w:rPr>
          <w:szCs w:val="28"/>
        </w:rPr>
        <w:t>.</w:t>
      </w:r>
      <w:proofErr w:type="gramEnd"/>
      <w:r w:rsidR="000B77BA">
        <w:rPr>
          <w:szCs w:val="28"/>
        </w:rPr>
        <w:t xml:space="preserve"> </w:t>
      </w:r>
      <w:r w:rsidRPr="00F179F1">
        <w:rPr>
          <w:szCs w:val="28"/>
        </w:rPr>
        <w:t>Now I need to add ones</w:t>
      </w:r>
      <w:r w:rsidR="000B77BA">
        <w:rPr>
          <w:szCs w:val="28"/>
        </w:rPr>
        <w:t xml:space="preserve">. </w:t>
      </w:r>
      <w:proofErr w:type="gramStart"/>
      <w:r w:rsidRPr="00F179F1">
        <w:rPr>
          <w:szCs w:val="28"/>
        </w:rPr>
        <w:t>96, 97, 98, 99, 100.”</w:t>
      </w:r>
      <w:proofErr w:type="gramEnd"/>
      <w:r w:rsidRPr="00F179F1">
        <w:rPr>
          <w:szCs w:val="28"/>
        </w:rPr>
        <w:t xml:space="preserve">  That’s 50 and 5 more. So it’s 55</w:t>
      </w:r>
      <w:r w:rsidR="000B77BA">
        <w:rPr>
          <w:szCs w:val="28"/>
        </w:rPr>
        <w:t xml:space="preserve">. </w:t>
      </w:r>
      <w:r w:rsidRPr="00F179F1">
        <w:rPr>
          <w:szCs w:val="28"/>
        </w:rPr>
        <w:t>45 + 55 is 100.</w:t>
      </w:r>
      <w:r w:rsidR="009A723E">
        <w:rPr>
          <w:szCs w:val="28"/>
        </w:rPr>
        <w:br/>
      </w:r>
      <w:r w:rsidRPr="00F179F1">
        <w:rPr>
          <w:szCs w:val="28"/>
        </w:rPr>
        <w:t>Another strategy:</w:t>
      </w:r>
      <w:r w:rsidR="009A723E">
        <w:rPr>
          <w:szCs w:val="28"/>
        </w:rPr>
        <w:t xml:space="preserve"> </w:t>
      </w:r>
      <w:r w:rsidRPr="00F179F1">
        <w:rPr>
          <w:szCs w:val="28"/>
        </w:rPr>
        <w:t>“You built 45</w:t>
      </w:r>
      <w:r w:rsidR="000B77BA">
        <w:rPr>
          <w:szCs w:val="28"/>
        </w:rPr>
        <w:t xml:space="preserve">. </w:t>
      </w:r>
      <w:r w:rsidRPr="00F179F1">
        <w:rPr>
          <w:szCs w:val="28"/>
        </w:rPr>
        <w:t>You need 5 more to make 50.”  Student picks up the 5 ten frame.</w:t>
      </w:r>
      <w:r w:rsidR="009A723E">
        <w:rPr>
          <w:szCs w:val="28"/>
        </w:rPr>
        <w:t xml:space="preserve"> </w:t>
      </w:r>
      <w:r w:rsidRPr="00F179F1">
        <w:rPr>
          <w:szCs w:val="28"/>
        </w:rPr>
        <w:t>“Now I can count to 100.” Stude</w:t>
      </w:r>
      <w:r w:rsidR="009A723E">
        <w:rPr>
          <w:szCs w:val="28"/>
        </w:rPr>
        <w:t xml:space="preserve">nt lays out 5 more ten frames. </w:t>
      </w:r>
      <w:r w:rsidRPr="00F179F1">
        <w:rPr>
          <w:szCs w:val="28"/>
        </w:rPr>
        <w:t>“It’s 55</w:t>
      </w:r>
      <w:r w:rsidR="000B77BA">
        <w:rPr>
          <w:szCs w:val="28"/>
        </w:rPr>
        <w:t xml:space="preserve">. </w:t>
      </w:r>
      <w:r w:rsidRPr="00F179F1">
        <w:rPr>
          <w:szCs w:val="28"/>
        </w:rPr>
        <w:t>45 + 55 = 100.”</w:t>
      </w:r>
      <w:r w:rsidR="009A723E">
        <w:rPr>
          <w:szCs w:val="28"/>
        </w:rPr>
        <w:t xml:space="preserve"> </w:t>
      </w:r>
      <w:r w:rsidRPr="00F179F1">
        <w:rPr>
          <w:szCs w:val="28"/>
        </w:rPr>
        <w:t>Students could count up using a 100 board.</w:t>
      </w:r>
    </w:p>
    <w:p w:rsidR="00347FC8" w:rsidRPr="00F179F1" w:rsidRDefault="00347FC8" w:rsidP="009A723E">
      <w:pPr>
        <w:ind w:left="720" w:right="-252" w:hanging="360"/>
        <w:rPr>
          <w:szCs w:val="28"/>
        </w:rPr>
      </w:pPr>
      <w:r w:rsidRPr="00F179F1">
        <w:rPr>
          <w:szCs w:val="28"/>
        </w:rPr>
        <w:t>5.</w:t>
      </w:r>
      <w:r w:rsidR="009A723E">
        <w:rPr>
          <w:szCs w:val="28"/>
        </w:rPr>
        <w:tab/>
      </w:r>
      <w:r w:rsidRPr="00F179F1">
        <w:rPr>
          <w:szCs w:val="28"/>
        </w:rPr>
        <w:t>Each student writes the solution on paper</w:t>
      </w:r>
      <w:r w:rsidR="000B77BA">
        <w:rPr>
          <w:szCs w:val="28"/>
        </w:rPr>
        <w:t xml:space="preserve">. </w:t>
      </w:r>
      <w:r w:rsidRPr="00F179F1">
        <w:rPr>
          <w:szCs w:val="28"/>
        </w:rPr>
        <w:t>The solution to the example would be 45 + 55 = 100.</w:t>
      </w:r>
    </w:p>
    <w:p w:rsidR="00347FC8" w:rsidRPr="00F179F1" w:rsidRDefault="00347FC8" w:rsidP="009A723E">
      <w:pPr>
        <w:ind w:left="720" w:hanging="360"/>
        <w:rPr>
          <w:szCs w:val="28"/>
        </w:rPr>
      </w:pPr>
      <w:r w:rsidRPr="00F179F1">
        <w:rPr>
          <w:szCs w:val="28"/>
        </w:rPr>
        <w:t>6.</w:t>
      </w:r>
      <w:r w:rsidR="009A723E">
        <w:rPr>
          <w:szCs w:val="28"/>
        </w:rPr>
        <w:tab/>
      </w:r>
      <w:r w:rsidRPr="00F179F1">
        <w:rPr>
          <w:szCs w:val="28"/>
        </w:rPr>
        <w:t xml:space="preserve">Students take turns making the original number. </w:t>
      </w:r>
    </w:p>
    <w:p w:rsidR="00347FC8" w:rsidRPr="00F179F1" w:rsidRDefault="00347FC8" w:rsidP="009A723E">
      <w:pPr>
        <w:ind w:left="720" w:hanging="360"/>
        <w:rPr>
          <w:szCs w:val="28"/>
        </w:rPr>
      </w:pPr>
      <w:r w:rsidRPr="00F179F1">
        <w:rPr>
          <w:szCs w:val="28"/>
        </w:rPr>
        <w:t>7.</w:t>
      </w:r>
      <w:r w:rsidR="009A723E">
        <w:rPr>
          <w:szCs w:val="28"/>
        </w:rPr>
        <w:tab/>
      </w:r>
      <w:r w:rsidRPr="00F179F1">
        <w:rPr>
          <w:szCs w:val="28"/>
        </w:rPr>
        <w:t>Students record the number sentences.</w:t>
      </w:r>
    </w:p>
    <w:p w:rsidR="00347FC8" w:rsidRDefault="00347FC8" w:rsidP="009A723E">
      <w:pPr>
        <w:ind w:left="720" w:hanging="360"/>
        <w:rPr>
          <w:szCs w:val="28"/>
        </w:rPr>
      </w:pPr>
      <w:r w:rsidRPr="00F179F1">
        <w:rPr>
          <w:szCs w:val="28"/>
        </w:rPr>
        <w:t>8.</w:t>
      </w:r>
      <w:r w:rsidR="009A723E">
        <w:rPr>
          <w:szCs w:val="28"/>
        </w:rPr>
        <w:tab/>
      </w:r>
      <w:r w:rsidRPr="00F179F1">
        <w:rPr>
          <w:szCs w:val="28"/>
        </w:rPr>
        <w:t>Students can use a calculator to check their number sentence.</w:t>
      </w:r>
    </w:p>
    <w:p w:rsidR="00347FC8" w:rsidRPr="00F179F1" w:rsidRDefault="00347FC8" w:rsidP="009A723E">
      <w:pPr>
        <w:ind w:left="720" w:hanging="360"/>
        <w:rPr>
          <w:szCs w:val="28"/>
        </w:rPr>
      </w:pPr>
      <w:r>
        <w:rPr>
          <w:szCs w:val="28"/>
        </w:rPr>
        <w:t>9.</w:t>
      </w:r>
      <w:r w:rsidR="009A723E">
        <w:rPr>
          <w:szCs w:val="28"/>
        </w:rPr>
        <w:tab/>
      </w:r>
      <w:r>
        <w:rPr>
          <w:szCs w:val="28"/>
        </w:rPr>
        <w:t>After students have played the game have a class disc</w:t>
      </w:r>
      <w:r w:rsidR="009A723E">
        <w:rPr>
          <w:szCs w:val="28"/>
        </w:rPr>
        <w:t xml:space="preserve">ussion on the strategies used. </w:t>
      </w:r>
      <w:r>
        <w:rPr>
          <w:szCs w:val="28"/>
        </w:rPr>
        <w:t>The teacher shows 28 using ten frames</w:t>
      </w:r>
      <w:r w:rsidR="000B77BA">
        <w:rPr>
          <w:szCs w:val="28"/>
        </w:rPr>
        <w:t xml:space="preserve">. </w:t>
      </w:r>
      <w:r>
        <w:rPr>
          <w:szCs w:val="28"/>
        </w:rPr>
        <w:t xml:space="preserve">Ask the students how to determine how far 28 </w:t>
      </w:r>
      <w:proofErr w:type="gramStart"/>
      <w:r>
        <w:rPr>
          <w:szCs w:val="28"/>
        </w:rPr>
        <w:t>is</w:t>
      </w:r>
      <w:proofErr w:type="gramEnd"/>
      <w:r>
        <w:rPr>
          <w:szCs w:val="28"/>
        </w:rPr>
        <w:t xml:space="preserve"> from 100</w:t>
      </w:r>
      <w:r w:rsidR="000B77BA">
        <w:rPr>
          <w:szCs w:val="28"/>
        </w:rPr>
        <w:t xml:space="preserve">. </w:t>
      </w:r>
      <w:r>
        <w:rPr>
          <w:szCs w:val="28"/>
        </w:rPr>
        <w:t>Students share strategies</w:t>
      </w:r>
      <w:r w:rsidR="000B77BA">
        <w:rPr>
          <w:szCs w:val="28"/>
        </w:rPr>
        <w:t xml:space="preserve">. </w:t>
      </w:r>
      <w:r>
        <w:rPr>
          <w:szCs w:val="28"/>
        </w:rPr>
        <w:t>Have partners explain one of the problems they solved and how they solved the problem</w:t>
      </w:r>
      <w:r w:rsidR="000B77BA">
        <w:rPr>
          <w:szCs w:val="28"/>
        </w:rPr>
        <w:t xml:space="preserve">. </w:t>
      </w:r>
      <w:r>
        <w:rPr>
          <w:szCs w:val="28"/>
        </w:rPr>
        <w:t xml:space="preserve">See Questions to </w:t>
      </w:r>
      <w:proofErr w:type="gramStart"/>
      <w:r>
        <w:rPr>
          <w:szCs w:val="28"/>
        </w:rPr>
        <w:t>Pose</w:t>
      </w:r>
      <w:proofErr w:type="gramEnd"/>
      <w:r>
        <w:rPr>
          <w:szCs w:val="28"/>
        </w:rPr>
        <w:t xml:space="preserve"> (below) for possible questions.</w:t>
      </w:r>
    </w:p>
    <w:p w:rsidR="00347FC8" w:rsidRPr="00F179F1" w:rsidRDefault="00347FC8"/>
    <w:p w:rsidR="00347FC8" w:rsidRPr="00F179F1" w:rsidRDefault="00347FC8" w:rsidP="000B77BA">
      <w:pPr>
        <w:outlineLvl w:val="0"/>
      </w:pPr>
      <w:r w:rsidRPr="00F179F1">
        <w:rPr>
          <w:b/>
        </w:rPr>
        <w:t>Questions to Pose:</w:t>
      </w:r>
      <w:r w:rsidRPr="00F179F1">
        <w:t xml:space="preserve"> </w:t>
      </w:r>
    </w:p>
    <w:p w:rsidR="00347FC8" w:rsidRPr="009A723E" w:rsidRDefault="00347FC8" w:rsidP="000B77BA">
      <w:pPr>
        <w:outlineLvl w:val="0"/>
        <w:rPr>
          <w:u w:val="single"/>
        </w:rPr>
      </w:pPr>
      <w:r w:rsidRPr="009A723E">
        <w:rPr>
          <w:u w:val="single"/>
        </w:rPr>
        <w:t>Before the game:</w:t>
      </w:r>
    </w:p>
    <w:p w:rsidR="00347FC8" w:rsidRPr="00F179F1" w:rsidRDefault="00347FC8" w:rsidP="00347FC8">
      <w:pPr>
        <w:numPr>
          <w:ilvl w:val="0"/>
          <w:numId w:val="7"/>
        </w:numPr>
      </w:pPr>
      <w:r w:rsidRPr="00F179F1">
        <w:t>How will the ten frames help you figure out how far away the number is from 100?</w:t>
      </w:r>
    </w:p>
    <w:p w:rsidR="00347FC8" w:rsidRPr="009A723E" w:rsidRDefault="00347FC8" w:rsidP="009A723E">
      <w:pPr>
        <w:numPr>
          <w:ilvl w:val="0"/>
          <w:numId w:val="1"/>
        </w:numPr>
        <w:ind w:right="-252"/>
        <w:rPr>
          <w:spacing w:val="-2"/>
        </w:rPr>
      </w:pPr>
      <w:r w:rsidRPr="009A723E">
        <w:rPr>
          <w:spacing w:val="-2"/>
        </w:rPr>
        <w:t>How can you use skip counting by tens to help figure out how far away this number is from 100?</w:t>
      </w:r>
    </w:p>
    <w:p w:rsidR="009A723E" w:rsidRPr="00F179F1" w:rsidRDefault="009A723E" w:rsidP="009A723E">
      <w:pPr>
        <w:ind w:left="720"/>
      </w:pPr>
    </w:p>
    <w:p w:rsidR="00347FC8" w:rsidRPr="009A723E" w:rsidRDefault="00347FC8" w:rsidP="000B77BA">
      <w:pPr>
        <w:outlineLvl w:val="0"/>
        <w:rPr>
          <w:u w:val="single"/>
        </w:rPr>
      </w:pPr>
      <w:r w:rsidRPr="009A723E">
        <w:rPr>
          <w:u w:val="single"/>
        </w:rPr>
        <w:t>As students play game and during the class discussion:</w:t>
      </w:r>
    </w:p>
    <w:p w:rsidR="00347FC8" w:rsidRPr="00F179F1" w:rsidRDefault="00347FC8" w:rsidP="00347FC8">
      <w:pPr>
        <w:numPr>
          <w:ilvl w:val="0"/>
          <w:numId w:val="1"/>
        </w:numPr>
      </w:pPr>
      <w:r w:rsidRPr="00F179F1">
        <w:t>What was your strategy to figure out how far away this number was from 100?</w:t>
      </w:r>
    </w:p>
    <w:p w:rsidR="00347FC8" w:rsidRPr="009A723E" w:rsidRDefault="00347FC8" w:rsidP="009A723E">
      <w:pPr>
        <w:numPr>
          <w:ilvl w:val="0"/>
          <w:numId w:val="1"/>
        </w:numPr>
        <w:ind w:right="-72"/>
        <w:rPr>
          <w:spacing w:val="-4"/>
        </w:rPr>
      </w:pPr>
      <w:r w:rsidRPr="009A723E">
        <w:rPr>
          <w:spacing w:val="-4"/>
        </w:rPr>
        <w:t>How can you use skip counting by tens to help figure out how far away this number is from 100?</w:t>
      </w:r>
    </w:p>
    <w:p w:rsidR="00347FC8" w:rsidRDefault="00347FC8" w:rsidP="00347FC8">
      <w:pPr>
        <w:numPr>
          <w:ilvl w:val="0"/>
          <w:numId w:val="1"/>
        </w:numPr>
      </w:pPr>
      <w:r w:rsidRPr="00F179F1">
        <w:t>Look at the one’s place</w:t>
      </w:r>
      <w:r w:rsidR="000B77BA">
        <w:t xml:space="preserve">. </w:t>
      </w:r>
      <w:r w:rsidRPr="00F179F1">
        <w:t>How far away is that number from 10?  Does that help you solve this problem?</w:t>
      </w:r>
    </w:p>
    <w:p w:rsidR="00347FC8" w:rsidRDefault="00347FC8" w:rsidP="00347FC8">
      <w:pPr>
        <w:numPr>
          <w:ilvl w:val="0"/>
          <w:numId w:val="1"/>
        </w:numPr>
      </w:pPr>
      <w:r>
        <w:t>How did the hundreds board help you solve the problems.</w:t>
      </w:r>
    </w:p>
    <w:p w:rsidR="00347FC8" w:rsidRPr="00F179F1" w:rsidRDefault="00347FC8" w:rsidP="00347FC8">
      <w:pPr>
        <w:numPr>
          <w:ilvl w:val="0"/>
          <w:numId w:val="1"/>
        </w:numPr>
      </w:pPr>
      <w:r>
        <w:t>How does knowing your “ten” facts help you with this game?</w:t>
      </w:r>
    </w:p>
    <w:p w:rsidR="00347FC8" w:rsidRPr="009A723E" w:rsidRDefault="00347FC8" w:rsidP="00347FC8">
      <w:pPr>
        <w:numPr>
          <w:ilvl w:val="0"/>
          <w:numId w:val="1"/>
        </w:numPr>
        <w:rPr>
          <w:spacing w:val="-4"/>
        </w:rPr>
      </w:pPr>
      <w:r w:rsidRPr="009A723E">
        <w:rPr>
          <w:spacing w:val="-4"/>
        </w:rPr>
        <w:t>After several problems have been solved, ask what do you notice about the ten’s place of the two numbers?  (It will usually add to 9, unless both numbers in the one’s place are both zero.)</w:t>
      </w:r>
    </w:p>
    <w:p w:rsidR="00347FC8" w:rsidRPr="00F179F1" w:rsidRDefault="00347FC8" w:rsidP="00D060F1">
      <w:pPr>
        <w:numPr>
          <w:ilvl w:val="0"/>
          <w:numId w:val="1"/>
        </w:numPr>
      </w:pPr>
      <w:r>
        <w:t>Show the mathematics you used and explain your reasoning.</w:t>
      </w:r>
    </w:p>
    <w:p w:rsidR="00347FC8" w:rsidRPr="00F179F1" w:rsidRDefault="009A723E" w:rsidP="000B77BA">
      <w:pPr>
        <w:outlineLvl w:val="0"/>
        <w:rPr>
          <w:b/>
        </w:rPr>
      </w:pPr>
      <w:r>
        <w:rPr>
          <w:b/>
        </w:rPr>
        <w:br w:type="page"/>
      </w:r>
      <w:r w:rsidR="00347FC8" w:rsidRPr="00F179F1">
        <w:rPr>
          <w:b/>
        </w:rPr>
        <w:t>Possible Misconceptions/Suggestions: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0"/>
        <w:gridCol w:w="4788"/>
      </w:tblGrid>
      <w:tr w:rsidR="00347FC8" w:rsidRPr="00F179F1" w:rsidTr="009A723E">
        <w:tc>
          <w:tcPr>
            <w:tcW w:w="4680" w:type="dxa"/>
          </w:tcPr>
          <w:p w:rsidR="00347FC8" w:rsidRPr="00F179F1" w:rsidRDefault="00347FC8" w:rsidP="009A723E">
            <w:pPr>
              <w:rPr>
                <w:b/>
              </w:rPr>
            </w:pPr>
            <w:r w:rsidRPr="00F179F1">
              <w:rPr>
                <w:b/>
              </w:rPr>
              <w:t>Possible Misconceptions</w:t>
            </w:r>
          </w:p>
        </w:tc>
        <w:tc>
          <w:tcPr>
            <w:tcW w:w="4788" w:type="dxa"/>
          </w:tcPr>
          <w:p w:rsidR="00347FC8" w:rsidRPr="00F179F1" w:rsidRDefault="00347FC8" w:rsidP="009A723E">
            <w:pPr>
              <w:rPr>
                <w:b/>
              </w:rPr>
            </w:pPr>
            <w:r w:rsidRPr="00F179F1">
              <w:rPr>
                <w:b/>
              </w:rPr>
              <w:t>Suggestions</w:t>
            </w:r>
          </w:p>
        </w:tc>
      </w:tr>
      <w:tr w:rsidR="00347FC8" w:rsidRPr="00F179F1" w:rsidTr="009A723E">
        <w:tc>
          <w:tcPr>
            <w:tcW w:w="4680" w:type="dxa"/>
          </w:tcPr>
          <w:p w:rsidR="00347FC8" w:rsidRPr="00F179F1" w:rsidRDefault="00347FC8" w:rsidP="00347FC8">
            <w:r w:rsidRPr="00F179F1">
              <w:t>Students cannot count by 10s from any number.</w:t>
            </w:r>
          </w:p>
        </w:tc>
        <w:tc>
          <w:tcPr>
            <w:tcW w:w="4788" w:type="dxa"/>
          </w:tcPr>
          <w:p w:rsidR="00347FC8" w:rsidRPr="00F179F1" w:rsidRDefault="00347FC8" w:rsidP="00347FC8">
            <w:r w:rsidRPr="00F179F1">
              <w:t xml:space="preserve">Have students use a 100 board to see the pattern in skip counting by tens from any number. </w:t>
            </w:r>
          </w:p>
        </w:tc>
      </w:tr>
      <w:tr w:rsidR="00347FC8" w:rsidRPr="00F179F1" w:rsidTr="009A723E">
        <w:tc>
          <w:tcPr>
            <w:tcW w:w="4680" w:type="dxa"/>
          </w:tcPr>
          <w:p w:rsidR="00347FC8" w:rsidRPr="00F179F1" w:rsidRDefault="00347FC8" w:rsidP="00347FC8">
            <w:r>
              <w:t>Students do not fluently know the ten facts.</w:t>
            </w:r>
          </w:p>
        </w:tc>
        <w:tc>
          <w:tcPr>
            <w:tcW w:w="4788" w:type="dxa"/>
          </w:tcPr>
          <w:p w:rsidR="00347FC8" w:rsidRDefault="00347FC8" w:rsidP="00347FC8">
            <w:r>
              <w:t>Look at the ten frames that are not full</w:t>
            </w:r>
            <w:r w:rsidR="000B77BA">
              <w:t xml:space="preserve">. </w:t>
            </w:r>
            <w:r>
              <w:t>Discuss what they notice</w:t>
            </w:r>
            <w:r w:rsidR="000B77BA">
              <w:t xml:space="preserve">. </w:t>
            </w:r>
            <w:r>
              <w:t>For example, looking at the 8 ten frame card a student might notice that there are 5 dots on one side and 3 dots on the other side</w:t>
            </w:r>
            <w:r w:rsidR="000B77BA">
              <w:t xml:space="preserve">. </w:t>
            </w:r>
            <w:r>
              <w:t>Therefore 8 + 3 = 10 and 3 + 8 = 10</w:t>
            </w:r>
            <w:r w:rsidR="000B77BA">
              <w:t xml:space="preserve">. </w:t>
            </w:r>
            <w:r>
              <w:t>There are 2 dots missing on the 8 ten frame card so 10-2 = 8</w:t>
            </w:r>
            <w:r w:rsidR="000B77BA">
              <w:t xml:space="preserve">. </w:t>
            </w:r>
            <w:r>
              <w:t>Continue to discuss the other cards to help build fluency on number combinations.</w:t>
            </w:r>
          </w:p>
        </w:tc>
      </w:tr>
      <w:tr w:rsidR="00347FC8" w:rsidRPr="00F179F1" w:rsidTr="009A723E">
        <w:tc>
          <w:tcPr>
            <w:tcW w:w="4680" w:type="dxa"/>
          </w:tcPr>
          <w:p w:rsidR="00347FC8" w:rsidRPr="00F179F1" w:rsidRDefault="00347FC8" w:rsidP="00347FC8">
            <w:r>
              <w:t>Students think that the tens place must have ten tens</w:t>
            </w:r>
            <w:r w:rsidR="000B77BA">
              <w:t xml:space="preserve">. </w:t>
            </w:r>
            <w:r>
              <w:t>They forget to include the ones.</w:t>
            </w:r>
          </w:p>
        </w:tc>
        <w:tc>
          <w:tcPr>
            <w:tcW w:w="4788" w:type="dxa"/>
          </w:tcPr>
          <w:p w:rsidR="00347FC8" w:rsidRDefault="00347FC8" w:rsidP="00347FC8">
            <w:r>
              <w:t>Have the students count the total number of dots by adding the tens and then the ones</w:t>
            </w:r>
            <w:r w:rsidR="000B77BA">
              <w:t xml:space="preserve">. </w:t>
            </w:r>
            <w:r>
              <w:t>Talk about why the total is more than 100.</w:t>
            </w:r>
          </w:p>
        </w:tc>
      </w:tr>
      <w:tr w:rsidR="00347FC8" w:rsidRPr="00F179F1" w:rsidTr="009A723E">
        <w:tc>
          <w:tcPr>
            <w:tcW w:w="4680" w:type="dxa"/>
          </w:tcPr>
          <w:p w:rsidR="00347FC8" w:rsidRPr="00F179F1" w:rsidRDefault="00347FC8" w:rsidP="00347FC8">
            <w:r w:rsidRPr="00F179F1">
              <w:t>Students have difficulty making a number with the ten frame cards.</w:t>
            </w:r>
          </w:p>
        </w:tc>
        <w:tc>
          <w:tcPr>
            <w:tcW w:w="4788" w:type="dxa"/>
          </w:tcPr>
          <w:p w:rsidR="00347FC8" w:rsidRPr="00F179F1" w:rsidRDefault="00347FC8" w:rsidP="00347FC8">
            <w:r>
              <w:t xml:space="preserve">Have </w:t>
            </w:r>
            <w:r w:rsidRPr="00F179F1">
              <w:t>student</w:t>
            </w:r>
            <w:r>
              <w:t>s</w:t>
            </w:r>
            <w:r w:rsidRPr="00F179F1">
              <w:t xml:space="preserve"> discuss what they notice about the ten </w:t>
            </w:r>
            <w:proofErr w:type="gramStart"/>
            <w:r w:rsidRPr="00F179F1">
              <w:t>frame</w:t>
            </w:r>
            <w:proofErr w:type="gramEnd"/>
            <w:r w:rsidR="000B77BA">
              <w:t xml:space="preserve">. </w:t>
            </w:r>
            <w:r w:rsidRPr="00F179F1">
              <w:t>Lay different frames out and determine the total number of dots</w:t>
            </w:r>
            <w:r w:rsidR="000B77BA">
              <w:t xml:space="preserve">. </w:t>
            </w:r>
            <w:r w:rsidRPr="00F179F1">
              <w:t>Discuss ways of determining the number of dots without counting all dots individually.</w:t>
            </w:r>
          </w:p>
        </w:tc>
      </w:tr>
    </w:tbl>
    <w:p w:rsidR="00347FC8" w:rsidRPr="00F179F1" w:rsidRDefault="00347FC8">
      <w:pPr>
        <w:rPr>
          <w:b/>
        </w:rPr>
      </w:pPr>
    </w:p>
    <w:p w:rsidR="00347FC8" w:rsidRPr="00F179F1" w:rsidRDefault="00347FC8" w:rsidP="000B77BA">
      <w:pPr>
        <w:outlineLvl w:val="0"/>
      </w:pPr>
      <w:r w:rsidRPr="00F179F1">
        <w:rPr>
          <w:b/>
        </w:rPr>
        <w:t>Special Notes:</w:t>
      </w:r>
      <w:r w:rsidRPr="00F179F1">
        <w:t xml:space="preserve"> </w:t>
      </w:r>
    </w:p>
    <w:p w:rsidR="00347FC8" w:rsidRPr="00F179F1" w:rsidRDefault="00347FC8"/>
    <w:p w:rsidR="00347FC8" w:rsidRPr="00F179F1" w:rsidRDefault="00347FC8" w:rsidP="000B77BA">
      <w:pPr>
        <w:outlineLvl w:val="0"/>
      </w:pPr>
      <w:r w:rsidRPr="00F179F1">
        <w:rPr>
          <w:b/>
        </w:rPr>
        <w:t>Solutions:</w:t>
      </w:r>
      <w:r w:rsidRPr="00F179F1">
        <w:t xml:space="preserve"> </w:t>
      </w:r>
    </w:p>
    <w:p w:rsidR="009A723E" w:rsidRDefault="00347FC8" w:rsidP="000B77BA">
      <w:pPr>
        <w:ind w:left="360"/>
        <w:outlineLvl w:val="0"/>
      </w:pPr>
      <w:r w:rsidRPr="00F179F1">
        <w:t>Student papers will vary.</w:t>
      </w:r>
    </w:p>
    <w:p w:rsidR="009A723E" w:rsidRDefault="009A723E" w:rsidP="009A723E"/>
    <w:p w:rsidR="009A723E" w:rsidRPr="00F179F1" w:rsidRDefault="009A723E" w:rsidP="009A723E">
      <w:r w:rsidRPr="00F179F1">
        <w:t>Adapted from:</w:t>
      </w:r>
      <w:r>
        <w:t xml:space="preserve"> </w:t>
      </w:r>
      <w:r w:rsidRPr="00F179F1">
        <w:rPr>
          <w:u w:val="single"/>
        </w:rPr>
        <w:t>Teaching Student-Centered Mathematics, Grade K-3</w:t>
      </w:r>
      <w:r w:rsidRPr="00F179F1">
        <w:t xml:space="preserve"> by John A. Van de </w:t>
      </w:r>
      <w:proofErr w:type="spellStart"/>
      <w:r w:rsidRPr="00F179F1">
        <w:t>Walle</w:t>
      </w:r>
      <w:proofErr w:type="spellEnd"/>
      <w:r>
        <w:t xml:space="preserve"> </w:t>
      </w:r>
      <w:r w:rsidRPr="00F179F1">
        <w:t xml:space="preserve">and </w:t>
      </w:r>
      <w:proofErr w:type="spellStart"/>
      <w:r w:rsidRPr="00F179F1">
        <w:t>LouAnn</w:t>
      </w:r>
      <w:proofErr w:type="spellEnd"/>
      <w:r w:rsidRPr="00F179F1">
        <w:t xml:space="preserve"> H. </w:t>
      </w:r>
      <w:proofErr w:type="spellStart"/>
      <w:r w:rsidRPr="00F179F1">
        <w:t>Lovin</w:t>
      </w:r>
      <w:proofErr w:type="spellEnd"/>
    </w:p>
    <w:p w:rsidR="000B77BA" w:rsidRDefault="000B77BA"/>
    <w:p w:rsidR="002826AB" w:rsidRDefault="000B77BA">
      <w:r>
        <w:br w:type="page"/>
      </w:r>
      <w:r w:rsidR="006425A9">
        <w:rPr>
          <w:noProof/>
        </w:rPr>
        <w:drawing>
          <wp:inline distT="0" distB="0" distL="0" distR="0">
            <wp:extent cx="6126480" cy="7924800"/>
            <wp:effectExtent l="0" t="0" r="0" b="0"/>
            <wp:docPr id="1" name="Picture 1" descr="dotstable_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stable_less"/>
                    <pic:cNvPicPr>
                      <a:picLocks noChangeAspect="1" noChangeArrowheads="1"/>
                    </pic:cNvPicPr>
                  </pic:nvPicPr>
                  <pic:blipFill>
                    <a:blip r:embed="rId7"/>
                    <a:srcRect/>
                    <a:stretch>
                      <a:fillRect/>
                    </a:stretch>
                  </pic:blipFill>
                  <pic:spPr bwMode="auto">
                    <a:xfrm>
                      <a:off x="0" y="0"/>
                      <a:ext cx="6126480" cy="7924800"/>
                    </a:xfrm>
                    <a:prstGeom prst="rect">
                      <a:avLst/>
                    </a:prstGeom>
                    <a:noFill/>
                    <a:ln w="9525">
                      <a:noFill/>
                      <a:miter lim="800000"/>
                      <a:headEnd/>
                      <a:tailEnd/>
                    </a:ln>
                  </pic:spPr>
                </pic:pic>
              </a:graphicData>
            </a:graphic>
          </wp:inline>
        </w:drawing>
      </w:r>
    </w:p>
    <w:p w:rsidR="00347FC8" w:rsidRPr="00276861" w:rsidRDefault="002826AB">
      <w:r>
        <w:br w:type="page"/>
      </w:r>
      <w:r w:rsidR="006425A9">
        <w:rPr>
          <w:noProof/>
        </w:rPr>
        <w:drawing>
          <wp:inline distT="0" distB="0" distL="0" distR="0">
            <wp:extent cx="6126480" cy="7924800"/>
            <wp:effectExtent l="0" t="0" r="0" b="0"/>
            <wp:docPr id="2" name="Picture 2" descr="dotstable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table_all"/>
                    <pic:cNvPicPr>
                      <a:picLocks noChangeAspect="1" noChangeArrowheads="1"/>
                    </pic:cNvPicPr>
                  </pic:nvPicPr>
                  <pic:blipFill>
                    <a:blip r:embed="rId8"/>
                    <a:srcRect/>
                    <a:stretch>
                      <a:fillRect/>
                    </a:stretch>
                  </pic:blipFill>
                  <pic:spPr bwMode="auto">
                    <a:xfrm>
                      <a:off x="0" y="0"/>
                      <a:ext cx="6126480" cy="7924800"/>
                    </a:xfrm>
                    <a:prstGeom prst="rect">
                      <a:avLst/>
                    </a:prstGeom>
                    <a:noFill/>
                    <a:ln w="9525">
                      <a:noFill/>
                      <a:miter lim="800000"/>
                      <a:headEnd/>
                      <a:tailEnd/>
                    </a:ln>
                  </pic:spPr>
                </pic:pic>
              </a:graphicData>
            </a:graphic>
          </wp:inline>
        </w:drawing>
      </w:r>
    </w:p>
    <w:sectPr w:rsidR="00347FC8" w:rsidRPr="00276861" w:rsidSect="00347FC8">
      <w:footerReference w:type="default" r:id="rId9"/>
      <w:pgSz w:w="12240" w:h="15840"/>
      <w:pgMar w:top="1296" w:right="1296" w:bottom="1296" w:left="1296"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66" w:rsidRDefault="003F0B66">
      <w:r>
        <w:separator/>
      </w:r>
    </w:p>
  </w:endnote>
  <w:endnote w:type="continuationSeparator" w:id="0">
    <w:p w:rsidR="003F0B66" w:rsidRDefault="003F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84" w:rsidRDefault="00234384" w:rsidP="00234384">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ind w:firstLine="720"/>
      <w:outlineLvl w:val="0"/>
      <w:rPr>
        <w:b/>
        <w:sz w:val="20"/>
        <w:szCs w:val="20"/>
      </w:rPr>
    </w:pPr>
  </w:p>
  <w:p w:rsidR="00234384" w:rsidRDefault="00234384" w:rsidP="00234384">
    <w:pPr>
      <w:spacing w:line="160" w:lineRule="exact"/>
      <w:outlineLvl w:val="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347FC8" w:rsidRPr="00234384" w:rsidRDefault="00234384" w:rsidP="00234384">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line="160" w:lineRule="exact"/>
      <w:outlineLvl w:val="0"/>
      <w:rPr>
        <w:b/>
        <w:sz w:val="18"/>
        <w:szCs w:val="18"/>
      </w:rPr>
    </w:pPr>
    <w:r w:rsidRPr="00461601">
      <w:rPr>
        <w:b/>
        <w:sz w:val="18"/>
        <w:szCs w:val="18"/>
      </w:rPr>
      <w:t>NC DEPARTMENT OF PUBLIC INSTRUCTION</w:t>
    </w:r>
    <w:r w:rsidRPr="00461601">
      <w:rPr>
        <w:b/>
        <w:sz w:val="18"/>
        <w:szCs w:val="18"/>
      </w:rPr>
      <w:tab/>
    </w:r>
    <w:r w:rsidRPr="00461601">
      <w:rPr>
        <w:b/>
        <w:sz w:val="18"/>
        <w:szCs w:val="18"/>
      </w:rPr>
      <w:tab/>
    </w:r>
    <w:r w:rsidRPr="00461601">
      <w:rPr>
        <w:b/>
        <w:sz w:val="18"/>
        <w:szCs w:val="18"/>
      </w:rPr>
      <w:tab/>
    </w:r>
    <w:r w:rsidRPr="00461601">
      <w:rPr>
        <w:b/>
        <w:sz w:val="18"/>
        <w:szCs w:val="18"/>
      </w:rPr>
      <w:tab/>
    </w:r>
    <w:r w:rsidRPr="00461601">
      <w:rPr>
        <w:b/>
        <w:sz w:val="18"/>
        <w:szCs w:val="18"/>
      </w:rPr>
      <w:tab/>
    </w:r>
    <w:r>
      <w:rPr>
        <w:b/>
        <w:sz w:val="18"/>
        <w:szCs w:val="18"/>
      </w:rPr>
      <w:tab/>
      <w:t>SECOND GRADE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66" w:rsidRDefault="003F0B66">
      <w:r>
        <w:separator/>
      </w:r>
    </w:p>
  </w:footnote>
  <w:footnote w:type="continuationSeparator" w:id="0">
    <w:p w:rsidR="003F0B66" w:rsidRDefault="003F0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A0F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E34A7"/>
    <w:multiLevelType w:val="hybridMultilevel"/>
    <w:tmpl w:val="3EC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87223"/>
    <w:multiLevelType w:val="hybridMultilevel"/>
    <w:tmpl w:val="C13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21B78"/>
    <w:multiLevelType w:val="hybridMultilevel"/>
    <w:tmpl w:val="DE2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F4B0E"/>
    <w:multiLevelType w:val="multilevel"/>
    <w:tmpl w:val="042EB1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D04EB"/>
    <w:multiLevelType w:val="hybridMultilevel"/>
    <w:tmpl w:val="9F1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010C0"/>
    <w:multiLevelType w:val="hybridMultilevel"/>
    <w:tmpl w:val="E6BE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C14A4"/>
    <w:multiLevelType w:val="hybridMultilevel"/>
    <w:tmpl w:val="1BA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A3E42"/>
    <w:multiLevelType w:val="hybridMultilevel"/>
    <w:tmpl w:val="69C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1"/>
  </w:hdrShapeDefaults>
  <w:footnotePr>
    <w:footnote w:id="-1"/>
    <w:footnote w:id="0"/>
  </w:footnotePr>
  <w:endnotePr>
    <w:endnote w:id="-1"/>
    <w:endnote w:id="0"/>
  </w:endnotePr>
  <w:compat/>
  <w:rsids>
    <w:rsidRoot w:val="005B2935"/>
    <w:rsid w:val="000B77BA"/>
    <w:rsid w:val="000C5323"/>
    <w:rsid w:val="00234384"/>
    <w:rsid w:val="002826AB"/>
    <w:rsid w:val="00306536"/>
    <w:rsid w:val="00347FC8"/>
    <w:rsid w:val="003F0B66"/>
    <w:rsid w:val="005B2935"/>
    <w:rsid w:val="005D2DEC"/>
    <w:rsid w:val="006425A9"/>
    <w:rsid w:val="007A7169"/>
    <w:rsid w:val="00934AD1"/>
    <w:rsid w:val="009A723E"/>
    <w:rsid w:val="00B928B0"/>
    <w:rsid w:val="00D060F1"/>
    <w:rsid w:val="00D81503"/>
    <w:rsid w:val="00E46D67"/>
    <w:rsid w:val="00F15756"/>
    <w:rsid w:val="00FE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3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C2C"/>
    <w:pPr>
      <w:tabs>
        <w:tab w:val="center" w:pos="4320"/>
        <w:tab w:val="right" w:pos="8640"/>
      </w:tabs>
    </w:pPr>
  </w:style>
  <w:style w:type="paragraph" w:styleId="Footer">
    <w:name w:val="footer"/>
    <w:basedOn w:val="Normal"/>
    <w:semiHidden/>
    <w:rsid w:val="003E3C2C"/>
    <w:pPr>
      <w:tabs>
        <w:tab w:val="center" w:pos="4320"/>
        <w:tab w:val="right" w:pos="8640"/>
      </w:tabs>
    </w:pPr>
  </w:style>
  <w:style w:type="paragraph" w:styleId="NormalWeb">
    <w:name w:val="Normal (Web)"/>
    <w:basedOn w:val="Normal"/>
    <w:uiPriority w:val="99"/>
    <w:rsid w:val="0062215F"/>
    <w:pPr>
      <w:spacing w:beforeLines="1" w:afterLines="1"/>
    </w:pPr>
    <w:rPr>
      <w:rFonts w:ascii="Times" w:hAnsi="Times"/>
      <w:sz w:val="20"/>
      <w:szCs w:val="20"/>
    </w:rPr>
  </w:style>
  <w:style w:type="character" w:styleId="Hyperlink">
    <w:name w:val="Hyperlink"/>
    <w:uiPriority w:val="99"/>
    <w:semiHidden/>
    <w:unhideWhenUsed/>
    <w:rsid w:val="0062215F"/>
    <w:rPr>
      <w:color w:val="0000FF"/>
      <w:u w:val="single"/>
    </w:rPr>
  </w:style>
  <w:style w:type="character" w:styleId="FollowedHyperlink">
    <w:name w:val="FollowedHyperlink"/>
    <w:uiPriority w:val="99"/>
    <w:semiHidden/>
    <w:unhideWhenUsed/>
    <w:rsid w:val="0062215F"/>
    <w:rPr>
      <w:color w:val="800080"/>
      <w:u w:val="single"/>
    </w:rPr>
  </w:style>
  <w:style w:type="character" w:styleId="Emphasis">
    <w:name w:val="Emphasis"/>
    <w:uiPriority w:val="20"/>
    <w:qFormat/>
    <w:rsid w:val="00741CFC"/>
    <w:rPr>
      <w:i/>
      <w:iCs/>
    </w:rPr>
  </w:style>
</w:styles>
</file>

<file path=word/webSettings.xml><?xml version="1.0" encoding="utf-8"?>
<w:webSettings xmlns:r="http://schemas.openxmlformats.org/officeDocument/2006/relationships" xmlns:w="http://schemas.openxmlformats.org/wordprocessingml/2006/main">
  <w:divs>
    <w:div w:id="58865339">
      <w:bodyDiv w:val="1"/>
      <w:marLeft w:val="0"/>
      <w:marRight w:val="0"/>
      <w:marTop w:val="0"/>
      <w:marBottom w:val="0"/>
      <w:divBdr>
        <w:top w:val="none" w:sz="0" w:space="0" w:color="auto"/>
        <w:left w:val="none" w:sz="0" w:space="0" w:color="auto"/>
        <w:bottom w:val="none" w:sz="0" w:space="0" w:color="auto"/>
        <w:right w:val="none" w:sz="0" w:space="0" w:color="auto"/>
      </w:divBdr>
      <w:divsChild>
        <w:div w:id="701712005">
          <w:marLeft w:val="0"/>
          <w:marRight w:val="0"/>
          <w:marTop w:val="0"/>
          <w:marBottom w:val="0"/>
          <w:divBdr>
            <w:top w:val="none" w:sz="0" w:space="0" w:color="auto"/>
            <w:left w:val="none" w:sz="0" w:space="0" w:color="auto"/>
            <w:bottom w:val="none" w:sz="0" w:space="0" w:color="auto"/>
            <w:right w:val="none" w:sz="0" w:space="0" w:color="auto"/>
          </w:divBdr>
          <w:divsChild>
            <w:div w:id="795371578">
              <w:marLeft w:val="0"/>
              <w:marRight w:val="0"/>
              <w:marTop w:val="0"/>
              <w:marBottom w:val="0"/>
              <w:divBdr>
                <w:top w:val="none" w:sz="0" w:space="0" w:color="auto"/>
                <w:left w:val="none" w:sz="0" w:space="0" w:color="auto"/>
                <w:bottom w:val="none" w:sz="0" w:space="0" w:color="auto"/>
                <w:right w:val="none" w:sz="0" w:space="0" w:color="auto"/>
              </w:divBdr>
              <w:divsChild>
                <w:div w:id="452868335">
                  <w:marLeft w:val="0"/>
                  <w:marRight w:val="0"/>
                  <w:marTop w:val="0"/>
                  <w:marBottom w:val="0"/>
                  <w:divBdr>
                    <w:top w:val="none" w:sz="0" w:space="0" w:color="auto"/>
                    <w:left w:val="none" w:sz="0" w:space="0" w:color="auto"/>
                    <w:bottom w:val="none" w:sz="0" w:space="0" w:color="auto"/>
                    <w:right w:val="none" w:sz="0" w:space="0" w:color="auto"/>
                  </w:divBdr>
                  <w:divsChild>
                    <w:div w:id="12895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10666">
          <w:marLeft w:val="0"/>
          <w:marRight w:val="0"/>
          <w:marTop w:val="0"/>
          <w:marBottom w:val="0"/>
          <w:divBdr>
            <w:top w:val="none" w:sz="0" w:space="0" w:color="auto"/>
            <w:left w:val="none" w:sz="0" w:space="0" w:color="auto"/>
            <w:bottom w:val="none" w:sz="0" w:space="0" w:color="auto"/>
            <w:right w:val="none" w:sz="0" w:space="0" w:color="auto"/>
          </w:divBdr>
          <w:divsChild>
            <w:div w:id="1095707052">
              <w:marLeft w:val="0"/>
              <w:marRight w:val="0"/>
              <w:marTop w:val="0"/>
              <w:marBottom w:val="0"/>
              <w:divBdr>
                <w:top w:val="none" w:sz="0" w:space="0" w:color="auto"/>
                <w:left w:val="none" w:sz="0" w:space="0" w:color="auto"/>
                <w:bottom w:val="none" w:sz="0" w:space="0" w:color="auto"/>
                <w:right w:val="none" w:sz="0" w:space="0" w:color="auto"/>
              </w:divBdr>
              <w:divsChild>
                <w:div w:id="395399108">
                  <w:marLeft w:val="0"/>
                  <w:marRight w:val="0"/>
                  <w:marTop w:val="0"/>
                  <w:marBottom w:val="0"/>
                  <w:divBdr>
                    <w:top w:val="none" w:sz="0" w:space="0" w:color="auto"/>
                    <w:left w:val="none" w:sz="0" w:space="0" w:color="auto"/>
                    <w:bottom w:val="none" w:sz="0" w:space="0" w:color="auto"/>
                    <w:right w:val="none" w:sz="0" w:space="0" w:color="auto"/>
                  </w:divBdr>
                  <w:divsChild>
                    <w:div w:id="10429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5139">
      <w:bodyDiv w:val="1"/>
      <w:marLeft w:val="0"/>
      <w:marRight w:val="0"/>
      <w:marTop w:val="0"/>
      <w:marBottom w:val="0"/>
      <w:divBdr>
        <w:top w:val="none" w:sz="0" w:space="0" w:color="auto"/>
        <w:left w:val="none" w:sz="0" w:space="0" w:color="auto"/>
        <w:bottom w:val="none" w:sz="0" w:space="0" w:color="auto"/>
        <w:right w:val="none" w:sz="0" w:space="0" w:color="auto"/>
      </w:divBdr>
      <w:divsChild>
        <w:div w:id="1349023381">
          <w:marLeft w:val="0"/>
          <w:marRight w:val="0"/>
          <w:marTop w:val="0"/>
          <w:marBottom w:val="0"/>
          <w:divBdr>
            <w:top w:val="none" w:sz="0" w:space="0" w:color="auto"/>
            <w:left w:val="none" w:sz="0" w:space="0" w:color="auto"/>
            <w:bottom w:val="none" w:sz="0" w:space="0" w:color="auto"/>
            <w:right w:val="none" w:sz="0" w:space="0" w:color="auto"/>
          </w:divBdr>
          <w:divsChild>
            <w:div w:id="1296566438">
              <w:marLeft w:val="0"/>
              <w:marRight w:val="0"/>
              <w:marTop w:val="0"/>
              <w:marBottom w:val="0"/>
              <w:divBdr>
                <w:top w:val="none" w:sz="0" w:space="0" w:color="auto"/>
                <w:left w:val="none" w:sz="0" w:space="0" w:color="auto"/>
                <w:bottom w:val="none" w:sz="0" w:space="0" w:color="auto"/>
                <w:right w:val="none" w:sz="0" w:space="0" w:color="auto"/>
              </w:divBdr>
              <w:divsChild>
                <w:div w:id="1793135616">
                  <w:marLeft w:val="0"/>
                  <w:marRight w:val="0"/>
                  <w:marTop w:val="0"/>
                  <w:marBottom w:val="0"/>
                  <w:divBdr>
                    <w:top w:val="none" w:sz="0" w:space="0" w:color="auto"/>
                    <w:left w:val="none" w:sz="0" w:space="0" w:color="auto"/>
                    <w:bottom w:val="none" w:sz="0" w:space="0" w:color="auto"/>
                    <w:right w:val="none" w:sz="0" w:space="0" w:color="auto"/>
                  </w:divBdr>
                  <w:divsChild>
                    <w:div w:id="12393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7844">
          <w:marLeft w:val="0"/>
          <w:marRight w:val="0"/>
          <w:marTop w:val="0"/>
          <w:marBottom w:val="0"/>
          <w:divBdr>
            <w:top w:val="none" w:sz="0" w:space="0" w:color="auto"/>
            <w:left w:val="none" w:sz="0" w:space="0" w:color="auto"/>
            <w:bottom w:val="none" w:sz="0" w:space="0" w:color="auto"/>
            <w:right w:val="none" w:sz="0" w:space="0" w:color="auto"/>
          </w:divBdr>
          <w:divsChild>
            <w:div w:id="753014992">
              <w:marLeft w:val="0"/>
              <w:marRight w:val="0"/>
              <w:marTop w:val="0"/>
              <w:marBottom w:val="0"/>
              <w:divBdr>
                <w:top w:val="none" w:sz="0" w:space="0" w:color="auto"/>
                <w:left w:val="none" w:sz="0" w:space="0" w:color="auto"/>
                <w:bottom w:val="none" w:sz="0" w:space="0" w:color="auto"/>
                <w:right w:val="none" w:sz="0" w:space="0" w:color="auto"/>
              </w:divBdr>
              <w:divsChild>
                <w:div w:id="154146925">
                  <w:marLeft w:val="0"/>
                  <w:marRight w:val="0"/>
                  <w:marTop w:val="0"/>
                  <w:marBottom w:val="0"/>
                  <w:divBdr>
                    <w:top w:val="none" w:sz="0" w:space="0" w:color="auto"/>
                    <w:left w:val="none" w:sz="0" w:space="0" w:color="auto"/>
                    <w:bottom w:val="none" w:sz="0" w:space="0" w:color="auto"/>
                    <w:right w:val="none" w:sz="0" w:space="0" w:color="auto"/>
                  </w:divBdr>
                  <w:divsChild>
                    <w:div w:id="12130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7849">
      <w:bodyDiv w:val="1"/>
      <w:marLeft w:val="0"/>
      <w:marRight w:val="0"/>
      <w:marTop w:val="0"/>
      <w:marBottom w:val="0"/>
      <w:divBdr>
        <w:top w:val="none" w:sz="0" w:space="0" w:color="auto"/>
        <w:left w:val="none" w:sz="0" w:space="0" w:color="auto"/>
        <w:bottom w:val="none" w:sz="0" w:space="0" w:color="auto"/>
        <w:right w:val="none" w:sz="0" w:space="0" w:color="auto"/>
      </w:divBdr>
      <w:divsChild>
        <w:div w:id="1576360365">
          <w:marLeft w:val="0"/>
          <w:marRight w:val="0"/>
          <w:marTop w:val="0"/>
          <w:marBottom w:val="0"/>
          <w:divBdr>
            <w:top w:val="none" w:sz="0" w:space="0" w:color="auto"/>
            <w:left w:val="none" w:sz="0" w:space="0" w:color="auto"/>
            <w:bottom w:val="none" w:sz="0" w:space="0" w:color="auto"/>
            <w:right w:val="none" w:sz="0" w:space="0" w:color="auto"/>
          </w:divBdr>
          <w:divsChild>
            <w:div w:id="392507118">
              <w:marLeft w:val="0"/>
              <w:marRight w:val="0"/>
              <w:marTop w:val="0"/>
              <w:marBottom w:val="0"/>
              <w:divBdr>
                <w:top w:val="none" w:sz="0" w:space="0" w:color="auto"/>
                <w:left w:val="none" w:sz="0" w:space="0" w:color="auto"/>
                <w:bottom w:val="none" w:sz="0" w:space="0" w:color="auto"/>
                <w:right w:val="none" w:sz="0" w:space="0" w:color="auto"/>
              </w:divBdr>
              <w:divsChild>
                <w:div w:id="1698384965">
                  <w:marLeft w:val="0"/>
                  <w:marRight w:val="0"/>
                  <w:marTop w:val="0"/>
                  <w:marBottom w:val="0"/>
                  <w:divBdr>
                    <w:top w:val="none" w:sz="0" w:space="0" w:color="auto"/>
                    <w:left w:val="none" w:sz="0" w:space="0" w:color="auto"/>
                    <w:bottom w:val="none" w:sz="0" w:space="0" w:color="auto"/>
                    <w:right w:val="none" w:sz="0" w:space="0" w:color="auto"/>
                  </w:divBdr>
                  <w:divsChild>
                    <w:div w:id="1131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322">
              <w:marLeft w:val="0"/>
              <w:marRight w:val="0"/>
              <w:marTop w:val="0"/>
              <w:marBottom w:val="0"/>
              <w:divBdr>
                <w:top w:val="none" w:sz="0" w:space="0" w:color="auto"/>
                <w:left w:val="none" w:sz="0" w:space="0" w:color="auto"/>
                <w:bottom w:val="none" w:sz="0" w:space="0" w:color="auto"/>
                <w:right w:val="none" w:sz="0" w:space="0" w:color="auto"/>
              </w:divBdr>
              <w:divsChild>
                <w:div w:id="1903442554">
                  <w:marLeft w:val="0"/>
                  <w:marRight w:val="0"/>
                  <w:marTop w:val="0"/>
                  <w:marBottom w:val="0"/>
                  <w:divBdr>
                    <w:top w:val="none" w:sz="0" w:space="0" w:color="auto"/>
                    <w:left w:val="none" w:sz="0" w:space="0" w:color="auto"/>
                    <w:bottom w:val="none" w:sz="0" w:space="0" w:color="auto"/>
                    <w:right w:val="none" w:sz="0" w:space="0" w:color="auto"/>
                  </w:divBdr>
                  <w:divsChild>
                    <w:div w:id="1750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60665">
      <w:bodyDiv w:val="1"/>
      <w:marLeft w:val="0"/>
      <w:marRight w:val="0"/>
      <w:marTop w:val="0"/>
      <w:marBottom w:val="0"/>
      <w:divBdr>
        <w:top w:val="none" w:sz="0" w:space="0" w:color="auto"/>
        <w:left w:val="none" w:sz="0" w:space="0" w:color="auto"/>
        <w:bottom w:val="none" w:sz="0" w:space="0" w:color="auto"/>
        <w:right w:val="none" w:sz="0" w:space="0" w:color="auto"/>
      </w:divBdr>
      <w:divsChild>
        <w:div w:id="1590195507">
          <w:marLeft w:val="0"/>
          <w:marRight w:val="0"/>
          <w:marTop w:val="0"/>
          <w:marBottom w:val="0"/>
          <w:divBdr>
            <w:top w:val="none" w:sz="0" w:space="0" w:color="auto"/>
            <w:left w:val="none" w:sz="0" w:space="0" w:color="auto"/>
            <w:bottom w:val="none" w:sz="0" w:space="0" w:color="auto"/>
            <w:right w:val="none" w:sz="0" w:space="0" w:color="auto"/>
          </w:divBdr>
        </w:div>
      </w:divsChild>
    </w:div>
    <w:div w:id="1651639149">
      <w:bodyDiv w:val="1"/>
      <w:marLeft w:val="0"/>
      <w:marRight w:val="0"/>
      <w:marTop w:val="0"/>
      <w:marBottom w:val="0"/>
      <w:divBdr>
        <w:top w:val="none" w:sz="0" w:space="0" w:color="auto"/>
        <w:left w:val="none" w:sz="0" w:space="0" w:color="auto"/>
        <w:bottom w:val="none" w:sz="0" w:space="0" w:color="auto"/>
        <w:right w:val="none" w:sz="0" w:space="0" w:color="auto"/>
      </w:divBdr>
      <w:divsChild>
        <w:div w:id="979847726">
          <w:marLeft w:val="0"/>
          <w:marRight w:val="0"/>
          <w:marTop w:val="0"/>
          <w:marBottom w:val="0"/>
          <w:divBdr>
            <w:top w:val="none" w:sz="0" w:space="0" w:color="auto"/>
            <w:left w:val="none" w:sz="0" w:space="0" w:color="auto"/>
            <w:bottom w:val="none" w:sz="0" w:space="0" w:color="auto"/>
            <w:right w:val="none" w:sz="0" w:space="0" w:color="auto"/>
          </w:divBdr>
          <w:divsChild>
            <w:div w:id="736324690">
              <w:marLeft w:val="0"/>
              <w:marRight w:val="0"/>
              <w:marTop w:val="0"/>
              <w:marBottom w:val="0"/>
              <w:divBdr>
                <w:top w:val="none" w:sz="0" w:space="0" w:color="auto"/>
                <w:left w:val="none" w:sz="0" w:space="0" w:color="auto"/>
                <w:bottom w:val="none" w:sz="0" w:space="0" w:color="auto"/>
                <w:right w:val="none" w:sz="0" w:space="0" w:color="auto"/>
              </w:divBdr>
              <w:divsChild>
                <w:div w:id="67532756">
                  <w:marLeft w:val="0"/>
                  <w:marRight w:val="0"/>
                  <w:marTop w:val="0"/>
                  <w:marBottom w:val="0"/>
                  <w:divBdr>
                    <w:top w:val="none" w:sz="0" w:space="0" w:color="auto"/>
                    <w:left w:val="none" w:sz="0" w:space="0" w:color="auto"/>
                    <w:bottom w:val="none" w:sz="0" w:space="0" w:color="auto"/>
                    <w:right w:val="none" w:sz="0" w:space="0" w:color="auto"/>
                  </w:divBdr>
                  <w:divsChild>
                    <w:div w:id="239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620">
              <w:marLeft w:val="0"/>
              <w:marRight w:val="0"/>
              <w:marTop w:val="0"/>
              <w:marBottom w:val="0"/>
              <w:divBdr>
                <w:top w:val="none" w:sz="0" w:space="0" w:color="auto"/>
                <w:left w:val="none" w:sz="0" w:space="0" w:color="auto"/>
                <w:bottom w:val="none" w:sz="0" w:space="0" w:color="auto"/>
                <w:right w:val="none" w:sz="0" w:space="0" w:color="auto"/>
              </w:divBdr>
              <w:divsChild>
                <w:div w:id="17582647">
                  <w:marLeft w:val="0"/>
                  <w:marRight w:val="0"/>
                  <w:marTop w:val="0"/>
                  <w:marBottom w:val="0"/>
                  <w:divBdr>
                    <w:top w:val="none" w:sz="0" w:space="0" w:color="auto"/>
                    <w:left w:val="none" w:sz="0" w:space="0" w:color="auto"/>
                    <w:bottom w:val="none" w:sz="0" w:space="0" w:color="auto"/>
                    <w:right w:val="none" w:sz="0" w:space="0" w:color="auto"/>
                  </w:divBdr>
                  <w:divsChild>
                    <w:div w:id="823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20890">
      <w:bodyDiv w:val="1"/>
      <w:marLeft w:val="0"/>
      <w:marRight w:val="0"/>
      <w:marTop w:val="0"/>
      <w:marBottom w:val="0"/>
      <w:divBdr>
        <w:top w:val="none" w:sz="0" w:space="0" w:color="auto"/>
        <w:left w:val="none" w:sz="0" w:space="0" w:color="auto"/>
        <w:bottom w:val="none" w:sz="0" w:space="0" w:color="auto"/>
        <w:right w:val="none" w:sz="0" w:space="0" w:color="auto"/>
      </w:divBdr>
      <w:divsChild>
        <w:div w:id="319963106">
          <w:marLeft w:val="0"/>
          <w:marRight w:val="0"/>
          <w:marTop w:val="0"/>
          <w:marBottom w:val="0"/>
          <w:divBdr>
            <w:top w:val="none" w:sz="0" w:space="0" w:color="auto"/>
            <w:left w:val="none" w:sz="0" w:space="0" w:color="auto"/>
            <w:bottom w:val="none" w:sz="0" w:space="0" w:color="auto"/>
            <w:right w:val="none" w:sz="0" w:space="0" w:color="auto"/>
          </w:divBdr>
          <w:divsChild>
            <w:div w:id="706101580">
              <w:marLeft w:val="0"/>
              <w:marRight w:val="0"/>
              <w:marTop w:val="0"/>
              <w:marBottom w:val="0"/>
              <w:divBdr>
                <w:top w:val="none" w:sz="0" w:space="0" w:color="auto"/>
                <w:left w:val="none" w:sz="0" w:space="0" w:color="auto"/>
                <w:bottom w:val="none" w:sz="0" w:space="0" w:color="auto"/>
                <w:right w:val="none" w:sz="0" w:space="0" w:color="auto"/>
              </w:divBdr>
              <w:divsChild>
                <w:div w:id="104810692">
                  <w:marLeft w:val="0"/>
                  <w:marRight w:val="0"/>
                  <w:marTop w:val="0"/>
                  <w:marBottom w:val="0"/>
                  <w:divBdr>
                    <w:top w:val="none" w:sz="0" w:space="0" w:color="auto"/>
                    <w:left w:val="none" w:sz="0" w:space="0" w:color="auto"/>
                    <w:bottom w:val="none" w:sz="0" w:space="0" w:color="auto"/>
                    <w:right w:val="none" w:sz="0" w:space="0" w:color="auto"/>
                  </w:divBdr>
                  <w:divsChild>
                    <w:div w:id="9103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1116</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Meredith College</Company>
  <LinksUpToDate>false</LinksUpToDate>
  <CharactersWithSpaces>6187</CharactersWithSpaces>
  <SharedDoc>false</SharedDoc>
  <HLinks>
    <vt:vector size="12" baseType="variant">
      <vt:variant>
        <vt:i4>5767292</vt:i4>
      </vt:variant>
      <vt:variant>
        <vt:i4>8309</vt:i4>
      </vt:variant>
      <vt:variant>
        <vt:i4>1025</vt:i4>
      </vt:variant>
      <vt:variant>
        <vt:i4>1</vt:i4>
      </vt:variant>
      <vt:variant>
        <vt:lpwstr>dotstable_less</vt:lpwstr>
      </vt:variant>
      <vt:variant>
        <vt:lpwstr/>
      </vt:variant>
      <vt:variant>
        <vt:i4>2228334</vt:i4>
      </vt:variant>
      <vt:variant>
        <vt:i4>8312</vt:i4>
      </vt:variant>
      <vt:variant>
        <vt:i4>1026</vt:i4>
      </vt:variant>
      <vt:variant>
        <vt:i4>1</vt:i4>
      </vt:variant>
      <vt:variant>
        <vt:lpwstr>dotstable_all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Jeane Joyner</dc:creator>
  <cp:lastModifiedBy>Windows User</cp:lastModifiedBy>
  <cp:revision>3</cp:revision>
  <cp:lastPrinted>2012-07-08T22:52:00Z</cp:lastPrinted>
  <dcterms:created xsi:type="dcterms:W3CDTF">2018-03-02T17:49:00Z</dcterms:created>
  <dcterms:modified xsi:type="dcterms:W3CDTF">2018-05-18T18:36:00Z</dcterms:modified>
</cp:coreProperties>
</file>