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686633" w14:textId="2D698B52" w:rsidR="00351E0E" w:rsidRDefault="002C44A4">
      <w:pPr>
        <w:spacing w:after="240"/>
        <w:jc w:val="center"/>
        <w:rPr>
          <w:b/>
          <w:sz w:val="48"/>
          <w:szCs w:val="48"/>
        </w:rPr>
      </w:pPr>
      <w:r>
        <w:rPr>
          <w:b/>
          <w:sz w:val="48"/>
          <w:szCs w:val="48"/>
        </w:rPr>
        <w:t>One Hundred Hungry Ants</w:t>
      </w:r>
    </w:p>
    <w:tbl>
      <w:tblPr>
        <w:tblStyle w:val="a"/>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543"/>
      </w:tblGrid>
      <w:tr w:rsidR="00351E0E" w14:paraId="5EBDE3E4" w14:textId="77777777" w:rsidTr="00AF0735">
        <w:trPr>
          <w:trHeight w:val="578"/>
        </w:trPr>
        <w:tc>
          <w:tcPr>
            <w:tcW w:w="9543" w:type="dxa"/>
            <w:shd w:val="clear" w:color="auto" w:fill="auto"/>
            <w:tcMar>
              <w:top w:w="100" w:type="dxa"/>
              <w:left w:w="100" w:type="dxa"/>
              <w:bottom w:w="100" w:type="dxa"/>
              <w:right w:w="100" w:type="dxa"/>
            </w:tcMar>
          </w:tcPr>
          <w:p w14:paraId="5E2579C8" w14:textId="0CDA6E79" w:rsidR="00351E0E" w:rsidRDefault="004E5EEE" w:rsidP="002C44A4">
            <w:r>
              <w:t>In this lesson, students</w:t>
            </w:r>
            <w:r w:rsidR="00DA6B95">
              <w:t xml:space="preserve"> interact with a read aloud and</w:t>
            </w:r>
            <w:r>
              <w:t xml:space="preserve"> apply </w:t>
            </w:r>
            <w:r w:rsidR="0022785B">
              <w:t xml:space="preserve">their knowledge </w:t>
            </w:r>
            <w:r w:rsidR="002C44A4">
              <w:t>of factors, multiples, and arrays to solve division problems.</w:t>
            </w:r>
            <w:r w:rsidR="00027067">
              <w:t xml:space="preserve">  Students will be introduced to remainders.</w:t>
            </w:r>
          </w:p>
        </w:tc>
      </w:tr>
    </w:tbl>
    <w:p w14:paraId="35DC93CC" w14:textId="77777777" w:rsidR="00351E0E" w:rsidRDefault="00863FC7"/>
    <w:p w14:paraId="6A1EB726" w14:textId="77777777" w:rsidR="00351E0E" w:rsidRDefault="004E5EEE">
      <w:r>
        <w:rPr>
          <w:b/>
        </w:rPr>
        <w:t>NC Mathematics Standards:</w:t>
      </w:r>
    </w:p>
    <w:p w14:paraId="376515EE" w14:textId="77777777" w:rsidR="0022785B" w:rsidRDefault="0022785B" w:rsidP="0022785B">
      <w:r>
        <w:tab/>
      </w:r>
      <w:r>
        <w:rPr>
          <w:b/>
        </w:rPr>
        <w:t>Number and Operations in Base Ten</w:t>
      </w:r>
    </w:p>
    <w:p w14:paraId="3C071F3B" w14:textId="77777777" w:rsidR="007B56F1" w:rsidRDefault="0022785B" w:rsidP="00DA6B95">
      <w:pPr>
        <w:ind w:left="720"/>
      </w:pPr>
      <w:r w:rsidRPr="0022785B">
        <w:rPr>
          <w:b/>
        </w:rPr>
        <w:t>NC.</w:t>
      </w:r>
      <w:r>
        <w:rPr>
          <w:b/>
        </w:rPr>
        <w:t>4.NBT.</w:t>
      </w:r>
      <w:r w:rsidR="002C44A4">
        <w:rPr>
          <w:b/>
        </w:rPr>
        <w:t xml:space="preserve">6 </w:t>
      </w:r>
      <w:r w:rsidR="002C44A4">
        <w:t>Find whole-number quotients and remainders w</w:t>
      </w:r>
      <w:r w:rsidR="00DA6B95">
        <w:t xml:space="preserve">ith up to three-digit dividends </w:t>
      </w:r>
      <w:r w:rsidR="002C44A4">
        <w:t>and one-digit divisors with place value understanding using rectangular arrays, area models, repeated subtraction, partial quotients, properties of operations and/or the relations between multiplication and division.</w:t>
      </w:r>
      <w:r w:rsidR="004E5EEE">
        <w:t xml:space="preserve"> </w:t>
      </w:r>
    </w:p>
    <w:p w14:paraId="7845F71E" w14:textId="77777777" w:rsidR="00351E0E" w:rsidRDefault="00863FC7"/>
    <w:p w14:paraId="2F262E30" w14:textId="77777777" w:rsidR="00351E0E" w:rsidRDefault="004E5EEE">
      <w:r>
        <w:rPr>
          <w:b/>
        </w:rPr>
        <w:t>Standards for Mathematical Practice:</w:t>
      </w:r>
    </w:p>
    <w:p w14:paraId="66C6BDAE" w14:textId="77777777" w:rsidR="00351E0E" w:rsidRPr="00851895" w:rsidRDefault="004E5EEE">
      <w:pPr>
        <w:tabs>
          <w:tab w:val="left" w:pos="720"/>
        </w:tabs>
        <w:ind w:left="720" w:hanging="360"/>
      </w:pPr>
      <w:r w:rsidRPr="00851895">
        <w:t xml:space="preserve">1.  Make sense of problems and persevere in solving them. </w:t>
      </w:r>
    </w:p>
    <w:p w14:paraId="716798AB" w14:textId="77777777" w:rsidR="00252094" w:rsidRDefault="00252094">
      <w:pPr>
        <w:tabs>
          <w:tab w:val="left" w:pos="720"/>
        </w:tabs>
        <w:ind w:left="720" w:hanging="360"/>
      </w:pPr>
      <w:r>
        <w:t xml:space="preserve">2.  </w:t>
      </w:r>
      <w:r w:rsidRPr="00252094">
        <w:t>Reason abstractly and quantitatively.</w:t>
      </w:r>
    </w:p>
    <w:p w14:paraId="2E58DDDF" w14:textId="77777777" w:rsidR="007B56F1" w:rsidRDefault="004E5EEE">
      <w:pPr>
        <w:tabs>
          <w:tab w:val="left" w:pos="720"/>
        </w:tabs>
        <w:ind w:left="720" w:hanging="360"/>
      </w:pPr>
      <w:r w:rsidRPr="00851895">
        <w:t>3.  Construct viable arguments and critique the reasoning of others.</w:t>
      </w:r>
    </w:p>
    <w:p w14:paraId="369628D3" w14:textId="0ABEB806" w:rsidR="00252094" w:rsidRDefault="004E5EEE" w:rsidP="00D360C7">
      <w:pPr>
        <w:tabs>
          <w:tab w:val="left" w:pos="720"/>
        </w:tabs>
        <w:ind w:left="720" w:hanging="360"/>
      </w:pPr>
      <w:r>
        <w:t>4.  Model with mathematics.</w:t>
      </w:r>
    </w:p>
    <w:p w14:paraId="39A8E61E" w14:textId="77777777" w:rsidR="00252094" w:rsidRDefault="00252094">
      <w:pPr>
        <w:tabs>
          <w:tab w:val="left" w:pos="720"/>
        </w:tabs>
        <w:ind w:left="720" w:hanging="360"/>
      </w:pPr>
      <w:r>
        <w:t xml:space="preserve">6.  </w:t>
      </w:r>
      <w:r w:rsidRPr="00252094">
        <w:t>Attend to precision.</w:t>
      </w:r>
    </w:p>
    <w:p w14:paraId="1F90E0F8" w14:textId="77777777" w:rsidR="007B56F1" w:rsidRPr="00851895" w:rsidRDefault="004E5EEE">
      <w:pPr>
        <w:tabs>
          <w:tab w:val="left" w:pos="720"/>
        </w:tabs>
        <w:ind w:left="720" w:hanging="360"/>
      </w:pPr>
      <w:r w:rsidRPr="00851895">
        <w:t xml:space="preserve">8.  Look for and express regularity in repeated reasoning.  </w:t>
      </w:r>
    </w:p>
    <w:p w14:paraId="14135C4B" w14:textId="77777777" w:rsidR="00351E0E" w:rsidRDefault="00863FC7"/>
    <w:p w14:paraId="45C866B0" w14:textId="0A595DC1" w:rsidR="00351E0E" w:rsidRDefault="004E5EEE">
      <w:r>
        <w:rPr>
          <w:b/>
        </w:rPr>
        <w:t>Student Outcomes:</w:t>
      </w:r>
      <w:r>
        <w:t xml:space="preserve"> </w:t>
      </w:r>
    </w:p>
    <w:p w14:paraId="341845AE" w14:textId="77777777" w:rsidR="0022785B" w:rsidRDefault="004E5EEE" w:rsidP="002C44A4">
      <w:pPr>
        <w:numPr>
          <w:ilvl w:val="0"/>
          <w:numId w:val="8"/>
        </w:numPr>
      </w:pPr>
      <w:r w:rsidRPr="00D270AE">
        <w:t xml:space="preserve">I can </w:t>
      </w:r>
      <w:r w:rsidR="002C44A4">
        <w:t>solve division problems using the area model.</w:t>
      </w:r>
    </w:p>
    <w:p w14:paraId="2235F297" w14:textId="030872D8" w:rsidR="002C44A4" w:rsidRDefault="002C44A4" w:rsidP="002C44A4">
      <w:pPr>
        <w:numPr>
          <w:ilvl w:val="0"/>
          <w:numId w:val="8"/>
        </w:numPr>
      </w:pPr>
      <w:r>
        <w:t>I can u</w:t>
      </w:r>
      <w:r w:rsidR="00027067">
        <w:t>se factors and multiples to</w:t>
      </w:r>
      <w:r>
        <w:t xml:space="preserve"> understand division.</w:t>
      </w:r>
    </w:p>
    <w:p w14:paraId="0AA83E2F" w14:textId="5DD20AD9" w:rsidR="002C44A4" w:rsidRDefault="00027067" w:rsidP="002C44A4">
      <w:pPr>
        <w:numPr>
          <w:ilvl w:val="0"/>
          <w:numId w:val="8"/>
        </w:numPr>
      </w:pPr>
      <w:r>
        <w:t xml:space="preserve">I can use arrays to </w:t>
      </w:r>
      <w:r w:rsidR="002C44A4">
        <w:t>solve division problems.</w:t>
      </w:r>
    </w:p>
    <w:p w14:paraId="736654CE" w14:textId="77777777" w:rsidR="002C44A4" w:rsidRPr="00D270AE" w:rsidRDefault="002C44A4" w:rsidP="002C44A4">
      <w:pPr>
        <w:numPr>
          <w:ilvl w:val="0"/>
          <w:numId w:val="8"/>
        </w:numPr>
      </w:pPr>
      <w:r>
        <w:t>I can determine when a number would have a remainder based on factors and multiples.</w:t>
      </w:r>
    </w:p>
    <w:p w14:paraId="37D06AD5" w14:textId="77777777" w:rsidR="00351E0E" w:rsidRDefault="00863FC7"/>
    <w:p w14:paraId="519F3AEE" w14:textId="77777777" w:rsidR="00351E0E" w:rsidRDefault="004E5EEE">
      <w:pPr>
        <w:rPr>
          <w:b/>
        </w:rPr>
      </w:pPr>
      <w:r>
        <w:rPr>
          <w:b/>
        </w:rPr>
        <w:t>Math Language:</w:t>
      </w:r>
    </w:p>
    <w:p w14:paraId="64A49639" w14:textId="77777777" w:rsidR="002C44A4" w:rsidRDefault="002C44A4" w:rsidP="002C44A4">
      <w:pPr>
        <w:pStyle w:val="ListParagraph"/>
        <w:numPr>
          <w:ilvl w:val="0"/>
          <w:numId w:val="20"/>
        </w:numPr>
      </w:pPr>
      <w:r>
        <w:t>factor</w:t>
      </w:r>
    </w:p>
    <w:p w14:paraId="1923F9C7" w14:textId="77777777" w:rsidR="002C44A4" w:rsidRDefault="002C44A4" w:rsidP="002C44A4">
      <w:pPr>
        <w:pStyle w:val="ListParagraph"/>
        <w:numPr>
          <w:ilvl w:val="0"/>
          <w:numId w:val="20"/>
        </w:numPr>
      </w:pPr>
      <w:r>
        <w:t>multiple</w:t>
      </w:r>
    </w:p>
    <w:p w14:paraId="1431FE71" w14:textId="4700F0BB" w:rsidR="002C44A4" w:rsidRDefault="00027067" w:rsidP="002C44A4">
      <w:pPr>
        <w:pStyle w:val="ListParagraph"/>
        <w:numPr>
          <w:ilvl w:val="0"/>
          <w:numId w:val="20"/>
        </w:numPr>
      </w:pPr>
      <w:r w:rsidRPr="00027067">
        <w:drawing>
          <wp:anchor distT="0" distB="0" distL="114300" distR="114300" simplePos="0" relativeHeight="251658240" behindDoc="0" locked="0" layoutInCell="1" allowOverlap="1" wp14:anchorId="7EBD71DB" wp14:editId="7FAE4308">
            <wp:simplePos x="0" y="0"/>
            <wp:positionH relativeFrom="column">
              <wp:posOffset>3910965</wp:posOffset>
            </wp:positionH>
            <wp:positionV relativeFrom="paragraph">
              <wp:posOffset>155575</wp:posOffset>
            </wp:positionV>
            <wp:extent cx="1533525" cy="1365885"/>
            <wp:effectExtent l="38100" t="38100" r="47625" b="4381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365885"/>
                    </a:xfrm>
                    <a:prstGeom prst="rect">
                      <a:avLst/>
                    </a:prstGeom>
                    <a:noFill/>
                    <a:ln w="28575">
                      <a:solidFill>
                        <a:schemeClr val="tx1"/>
                      </a:solidFill>
                    </a:ln>
                    <a:effectLst/>
                    <a:extLst/>
                  </pic:spPr>
                </pic:pic>
              </a:graphicData>
            </a:graphic>
            <wp14:sizeRelH relativeFrom="page">
              <wp14:pctWidth>0</wp14:pctWidth>
            </wp14:sizeRelH>
            <wp14:sizeRelV relativeFrom="page">
              <wp14:pctHeight>0</wp14:pctHeight>
            </wp14:sizeRelV>
          </wp:anchor>
        </w:drawing>
      </w:r>
      <w:r w:rsidR="002C44A4">
        <w:t>array</w:t>
      </w:r>
    </w:p>
    <w:p w14:paraId="5CFB02E6" w14:textId="77777777" w:rsidR="002C44A4" w:rsidRDefault="002C44A4" w:rsidP="002C44A4">
      <w:pPr>
        <w:pStyle w:val="ListParagraph"/>
        <w:numPr>
          <w:ilvl w:val="0"/>
          <w:numId w:val="20"/>
        </w:numPr>
      </w:pPr>
      <w:r>
        <w:t>area model</w:t>
      </w:r>
    </w:p>
    <w:p w14:paraId="24AB2732" w14:textId="77777777" w:rsidR="002C44A4" w:rsidRDefault="002C44A4" w:rsidP="002C44A4">
      <w:pPr>
        <w:pStyle w:val="ListParagraph"/>
        <w:numPr>
          <w:ilvl w:val="0"/>
          <w:numId w:val="20"/>
        </w:numPr>
      </w:pPr>
      <w:r>
        <w:t>remainder</w:t>
      </w:r>
    </w:p>
    <w:p w14:paraId="550B6362" w14:textId="77777777" w:rsidR="00861220" w:rsidRDefault="00861220" w:rsidP="00861220">
      <w:pPr>
        <w:pStyle w:val="ListParagraph"/>
      </w:pPr>
    </w:p>
    <w:p w14:paraId="30F0859D" w14:textId="77777777" w:rsidR="00351E0E" w:rsidRDefault="004E5EEE" w:rsidP="00FF5411">
      <w:r>
        <w:rPr>
          <w:b/>
        </w:rPr>
        <w:t>Materials:</w:t>
      </w:r>
      <w:r>
        <w:t xml:space="preserve"> </w:t>
      </w:r>
    </w:p>
    <w:p w14:paraId="4BBF317D" w14:textId="77777777" w:rsidR="00027067" w:rsidRDefault="002C44A4" w:rsidP="00A60680">
      <w:pPr>
        <w:pStyle w:val="ListParagraph"/>
        <w:numPr>
          <w:ilvl w:val="0"/>
          <w:numId w:val="27"/>
        </w:numPr>
      </w:pPr>
      <w:r>
        <w:t>Book:</w:t>
      </w:r>
      <w:r w:rsidR="00027067">
        <w:t xml:space="preserve"> </w:t>
      </w:r>
      <w:r>
        <w:t xml:space="preserve"> </w:t>
      </w:r>
      <w:r w:rsidRPr="00FF5411">
        <w:rPr>
          <w:i/>
        </w:rPr>
        <w:t>One-Hundred Hungry Ants</w:t>
      </w:r>
      <w:r w:rsidR="00FF5411">
        <w:t xml:space="preserve"> by Elinor J. </w:t>
      </w:r>
      <w:proofErr w:type="spellStart"/>
      <w:r w:rsidR="00FF5411">
        <w:t>Pinczes</w:t>
      </w:r>
      <w:proofErr w:type="spellEnd"/>
    </w:p>
    <w:p w14:paraId="164297CD" w14:textId="069E79A7" w:rsidR="002C44A4" w:rsidRDefault="00027067" w:rsidP="00A60680">
      <w:pPr>
        <w:pStyle w:val="ListParagraph"/>
        <w:numPr>
          <w:ilvl w:val="0"/>
          <w:numId w:val="27"/>
        </w:numPr>
      </w:pPr>
      <w:r>
        <w:t xml:space="preserve">Materials such as counters, blocks, grid paper  </w:t>
      </w:r>
    </w:p>
    <w:p w14:paraId="13C65D0E" w14:textId="64EBD96C" w:rsidR="00FF5411" w:rsidRDefault="00FF5411" w:rsidP="00FF5411">
      <w:pPr>
        <w:pStyle w:val="ListParagraph"/>
      </w:pPr>
    </w:p>
    <w:p w14:paraId="3BECA3CC" w14:textId="77777777" w:rsidR="00351E0E" w:rsidRDefault="004E5EEE">
      <w:r>
        <w:rPr>
          <w:b/>
        </w:rPr>
        <w:t>Advance Preparation</w:t>
      </w:r>
      <w:r>
        <w:t xml:space="preserve">: </w:t>
      </w:r>
    </w:p>
    <w:p w14:paraId="0054AE6B" w14:textId="77777777" w:rsidR="00063901" w:rsidRDefault="002C44A4" w:rsidP="00AF0735">
      <w:pPr>
        <w:numPr>
          <w:ilvl w:val="0"/>
          <w:numId w:val="10"/>
        </w:numPr>
      </w:pPr>
      <w:r>
        <w:t xml:space="preserve">Read through and familiarize yourself with the book. </w:t>
      </w:r>
    </w:p>
    <w:p w14:paraId="0B25BAB7" w14:textId="1FF49150" w:rsidR="00DA6B95" w:rsidRDefault="00494434" w:rsidP="00D360C7">
      <w:pPr>
        <w:numPr>
          <w:ilvl w:val="0"/>
          <w:numId w:val="10"/>
        </w:numPr>
      </w:pPr>
      <w:r>
        <w:t xml:space="preserve">Have </w:t>
      </w:r>
      <w:proofErr w:type="spellStart"/>
      <w:r>
        <w:t>manipulatives</w:t>
      </w:r>
      <w:proofErr w:type="spellEnd"/>
      <w:r>
        <w:t xml:space="preserve"> available for st</w:t>
      </w:r>
      <w:r w:rsidR="00027067">
        <w:t>udents</w:t>
      </w:r>
      <w:r>
        <w:t xml:space="preserve">. </w:t>
      </w:r>
    </w:p>
    <w:p w14:paraId="4178ABAA" w14:textId="767751D9" w:rsidR="00DA6B95" w:rsidRDefault="00DA6B95">
      <w:pPr>
        <w:ind w:left="720"/>
      </w:pPr>
    </w:p>
    <w:p w14:paraId="4D5E608A" w14:textId="77777777" w:rsidR="00351E0E" w:rsidRDefault="004E5EEE">
      <w:r>
        <w:rPr>
          <w:b/>
        </w:rPr>
        <w:t>Launch:</w:t>
      </w:r>
    </w:p>
    <w:p w14:paraId="38AA686C" w14:textId="1E34A860" w:rsidR="00351E0E" w:rsidRDefault="004E5EEE" w:rsidP="00861220">
      <w:pPr>
        <w:numPr>
          <w:ilvl w:val="0"/>
          <w:numId w:val="4"/>
        </w:numPr>
        <w:contextualSpacing/>
      </w:pPr>
      <w:r>
        <w:t>Introduce Problem (5</w:t>
      </w:r>
      <w:r w:rsidR="00EC7047">
        <w:t>-8</w:t>
      </w:r>
      <w:r>
        <w:t xml:space="preserve"> minutes) </w:t>
      </w:r>
    </w:p>
    <w:p w14:paraId="7C74CC59" w14:textId="77777777" w:rsidR="00861220" w:rsidRDefault="002C44A4" w:rsidP="00861220">
      <w:pPr>
        <w:ind w:left="720"/>
        <w:contextualSpacing/>
      </w:pPr>
      <w:r>
        <w:t xml:space="preserve">Today we are going to be reading the book </w:t>
      </w:r>
      <w:r w:rsidRPr="002C44A4">
        <w:rPr>
          <w:i/>
        </w:rPr>
        <w:t>One Hundred Hungry Ants</w:t>
      </w:r>
      <w:r>
        <w:t xml:space="preserve"> by Elinor J. Pinczes.</w:t>
      </w:r>
    </w:p>
    <w:p w14:paraId="27D07FB9" w14:textId="01B3BAC7" w:rsidR="002C44A4" w:rsidRDefault="00027067" w:rsidP="00861220">
      <w:pPr>
        <w:ind w:left="720"/>
        <w:contextualSpacing/>
      </w:pPr>
      <w:r>
        <w:t>As we read,</w:t>
      </w:r>
      <w:r w:rsidR="002C44A4">
        <w:t xml:space="preserve"> you are going to be interacting with the text in the book and figuring out how the ants are marching to the picnic.</w:t>
      </w:r>
      <w:r w:rsidR="00DA6B95">
        <w:t xml:space="preserve"> </w:t>
      </w:r>
    </w:p>
    <w:p w14:paraId="1B396E13" w14:textId="193BEE31" w:rsidR="00EC7047" w:rsidRDefault="00EC7047" w:rsidP="00EC7047">
      <w:pPr>
        <w:ind w:left="720"/>
      </w:pPr>
      <w:r>
        <w:t>Begin by reading the fi</w:t>
      </w:r>
      <w:r w:rsidR="00027067">
        <w:t xml:space="preserve">rst 6 pages aloud to students.  </w:t>
      </w:r>
      <w:r>
        <w:t>Stop at the words: “</w:t>
      </w:r>
      <w:r w:rsidRPr="002C44A4">
        <w:rPr>
          <w:i/>
        </w:rPr>
        <w:t>with two lines, we’d get there soon, I know!</w:t>
      </w:r>
      <w:r w:rsidR="00027067">
        <w:t>” After stopping, ask</w:t>
      </w:r>
      <w:r>
        <w:t xml:space="preserve"> students these questions:</w:t>
      </w:r>
    </w:p>
    <w:p w14:paraId="05409C9B" w14:textId="77777777" w:rsidR="00EC7047" w:rsidRPr="002A40C8" w:rsidRDefault="00EC7047" w:rsidP="00EC7047">
      <w:pPr>
        <w:pStyle w:val="NoSpacing"/>
        <w:numPr>
          <w:ilvl w:val="0"/>
          <w:numId w:val="29"/>
        </w:numPr>
      </w:pPr>
      <w:r w:rsidRPr="002A40C8">
        <w:t>There are 100 ants and they're going to get into 2 lines. How many would be in each line?</w:t>
      </w:r>
    </w:p>
    <w:p w14:paraId="1AC4A7A6" w14:textId="77777777" w:rsidR="00EC7047" w:rsidRDefault="00EC7047" w:rsidP="00EC7047">
      <w:pPr>
        <w:pStyle w:val="ListParagraph"/>
        <w:numPr>
          <w:ilvl w:val="0"/>
          <w:numId w:val="28"/>
        </w:numPr>
      </w:pPr>
      <w:r>
        <w:t>Have students turn and talk with a partner or group about how many ants would be in each line.</w:t>
      </w:r>
    </w:p>
    <w:p w14:paraId="05604DC5" w14:textId="3E50086C" w:rsidR="00EC7047" w:rsidRDefault="00EC7047" w:rsidP="00EC7047">
      <w:pPr>
        <w:pStyle w:val="ListParagraph"/>
        <w:numPr>
          <w:ilvl w:val="0"/>
          <w:numId w:val="28"/>
        </w:numPr>
      </w:pPr>
      <w:r>
        <w:t>Briefly discuss, how they knew there would be 50 in each row. What background knowledge did they use to solve the problem? Hopefully</w:t>
      </w:r>
      <w:r w:rsidR="00027067">
        <w:t>,</w:t>
      </w:r>
      <w:r>
        <w:t xml:space="preserve"> students will bring up arrays or their knowledge of </w:t>
      </w:r>
      <w:r w:rsidR="00027067">
        <w:t>multiplication or money</w:t>
      </w:r>
      <w:r>
        <w:t>.</w:t>
      </w:r>
    </w:p>
    <w:p w14:paraId="04C0ACC2" w14:textId="77777777" w:rsidR="00DA6B95" w:rsidRDefault="00DA6B95">
      <w:pPr>
        <w:rPr>
          <w:b/>
        </w:rPr>
      </w:pPr>
    </w:p>
    <w:p w14:paraId="6EB04C11" w14:textId="54915E0F" w:rsidR="00351E0E" w:rsidRDefault="004E5EEE">
      <w:pPr>
        <w:rPr>
          <w:b/>
        </w:rPr>
      </w:pPr>
      <w:bookmarkStart w:id="0" w:name="_Hlk524186699"/>
      <w:r>
        <w:rPr>
          <w:b/>
        </w:rPr>
        <w:t>Explore</w:t>
      </w:r>
      <w:r w:rsidR="00EC7047">
        <w:rPr>
          <w:b/>
        </w:rPr>
        <w:t xml:space="preserve"> 1</w:t>
      </w:r>
      <w:r>
        <w:rPr>
          <w:b/>
        </w:rPr>
        <w:t>:</w:t>
      </w:r>
    </w:p>
    <w:p w14:paraId="7C630DDA" w14:textId="0D2AB606" w:rsidR="00351E0E" w:rsidRDefault="004E5EEE">
      <w:pPr>
        <w:numPr>
          <w:ilvl w:val="0"/>
          <w:numId w:val="4"/>
        </w:numPr>
        <w:contextualSpacing/>
      </w:pPr>
      <w:r>
        <w:t xml:space="preserve">Solving the Problem (15 minutes) </w:t>
      </w:r>
    </w:p>
    <w:bookmarkEnd w:id="0"/>
    <w:p w14:paraId="44889F63" w14:textId="1F73CB91" w:rsidR="002A40C8" w:rsidRDefault="002A40C8" w:rsidP="002A40C8">
      <w:pPr>
        <w:ind w:left="720"/>
      </w:pPr>
      <w:r>
        <w:t>Read the next section of text</w:t>
      </w:r>
      <w:r w:rsidR="00EC7047">
        <w:t>, p</w:t>
      </w:r>
      <w:r w:rsidR="00027067">
        <w:t xml:space="preserve">ages 7-12.  </w:t>
      </w:r>
      <w:r>
        <w:t>Stop at the words: “</w:t>
      </w:r>
      <w:r>
        <w:rPr>
          <w:i/>
        </w:rPr>
        <w:t xml:space="preserve">There might be a yummy for a grumbling tummy, </w:t>
      </w:r>
      <w:proofErr w:type="gramStart"/>
      <w:r>
        <w:rPr>
          <w:i/>
        </w:rPr>
        <w:t>A hey</w:t>
      </w:r>
      <w:proofErr w:type="gramEnd"/>
      <w:r>
        <w:rPr>
          <w:i/>
        </w:rPr>
        <w:t xml:space="preserve"> and a hi dee ho!</w:t>
      </w:r>
      <w:r>
        <w:t>” After stopping, asking students these questions:</w:t>
      </w:r>
    </w:p>
    <w:p w14:paraId="48577D85" w14:textId="77777777" w:rsidR="002A40C8" w:rsidRPr="002A40C8" w:rsidRDefault="002A40C8" w:rsidP="002A40C8">
      <w:pPr>
        <w:pStyle w:val="NoSpacing"/>
        <w:numPr>
          <w:ilvl w:val="0"/>
          <w:numId w:val="31"/>
        </w:numPr>
      </w:pPr>
      <w:r w:rsidRPr="002A40C8">
        <w:t>There are 100 ants and they're going to get into 4 lines. How many would be in each line?</w:t>
      </w:r>
    </w:p>
    <w:p w14:paraId="5F772803" w14:textId="37F1147C" w:rsidR="002A40C8" w:rsidRDefault="002A40C8" w:rsidP="002A40C8">
      <w:pPr>
        <w:pStyle w:val="ListParagraph"/>
        <w:numPr>
          <w:ilvl w:val="0"/>
          <w:numId w:val="30"/>
        </w:numPr>
      </w:pPr>
      <w:r>
        <w:t xml:space="preserve">This time have students draw a representation of what this would </w:t>
      </w:r>
      <w:r w:rsidR="00027067">
        <w:t>look like. You will want to see</w:t>
      </w:r>
      <w:r>
        <w:t xml:space="preserve"> complete arrays, open arrays, and other representations.</w:t>
      </w:r>
    </w:p>
    <w:p w14:paraId="7946ECFA" w14:textId="1746C0B5" w:rsidR="002A40C8" w:rsidRDefault="00027067" w:rsidP="002A40C8">
      <w:pPr>
        <w:pStyle w:val="ListParagraph"/>
        <w:numPr>
          <w:ilvl w:val="0"/>
          <w:numId w:val="30"/>
        </w:numPr>
      </w:pPr>
      <w:r>
        <w:t xml:space="preserve">Discuss how did they knew there would be 25 in each row. </w:t>
      </w:r>
      <w:r w:rsidR="002A40C8">
        <w:t xml:space="preserve"> Pull several students to show their solutions to the class. </w:t>
      </w:r>
      <w:r>
        <w:t xml:space="preserve"> Be sure to share</w:t>
      </w:r>
      <w:r w:rsidR="002A40C8">
        <w:t xml:space="preserve"> complete drawn out arrays and open arrays. </w:t>
      </w:r>
      <w:r>
        <w:t xml:space="preserve"> Have students look for </w:t>
      </w:r>
      <w:r w:rsidR="002A40C8">
        <w:t xml:space="preserve">how they are alike and different. </w:t>
      </w:r>
      <w:r>
        <w:t xml:space="preserve"> Discuss w</w:t>
      </w:r>
      <w:r w:rsidR="002A40C8">
        <w:t>hich one is more e</w:t>
      </w:r>
      <w:r>
        <w:t>fficient and concise.</w:t>
      </w:r>
    </w:p>
    <w:p w14:paraId="30FE369F" w14:textId="77777777" w:rsidR="002A40C8" w:rsidRDefault="002A40C8" w:rsidP="002A40C8">
      <w:pPr>
        <w:ind w:left="720"/>
      </w:pPr>
      <w:r>
        <w:t>Finish reading the remaining text to students for enjoyment.</w:t>
      </w:r>
    </w:p>
    <w:p w14:paraId="238238B9" w14:textId="77777777" w:rsidR="002A40C8" w:rsidRPr="002A40C8" w:rsidRDefault="002A40C8" w:rsidP="002A40C8">
      <w:pPr>
        <w:ind w:left="720"/>
      </w:pPr>
    </w:p>
    <w:p w14:paraId="24A3F442" w14:textId="2A80287E" w:rsidR="00EC7047" w:rsidRDefault="00EC7047" w:rsidP="00EC7047">
      <w:pPr>
        <w:rPr>
          <w:b/>
        </w:rPr>
      </w:pPr>
      <w:r>
        <w:rPr>
          <w:b/>
        </w:rPr>
        <w:t>Explore 2:</w:t>
      </w:r>
    </w:p>
    <w:p w14:paraId="25DE0B3A" w14:textId="5A5A849A" w:rsidR="00E00056" w:rsidRDefault="00EC7047" w:rsidP="00027067">
      <w:pPr>
        <w:numPr>
          <w:ilvl w:val="0"/>
          <w:numId w:val="4"/>
        </w:numPr>
        <w:contextualSpacing/>
      </w:pPr>
      <w:r>
        <w:t xml:space="preserve">Solving the Problem (15 minutes) </w:t>
      </w:r>
    </w:p>
    <w:p w14:paraId="52616711" w14:textId="403FF6F2" w:rsidR="00E00056" w:rsidRDefault="00EC7047" w:rsidP="00E00056">
      <w:pPr>
        <w:ind w:left="720"/>
      </w:pPr>
      <w:r>
        <w:t>Ask, “</w:t>
      </w:r>
      <w:r w:rsidR="00BD6A26">
        <w:t xml:space="preserve">Could </w:t>
      </w:r>
      <w:r w:rsidR="00E00056">
        <w:t>the ants get into 7 rows?</w:t>
      </w:r>
      <w:r>
        <w:t>”</w:t>
      </w:r>
    </w:p>
    <w:p w14:paraId="7DBBDD73" w14:textId="77777777" w:rsidR="00E00056" w:rsidRDefault="00E00056" w:rsidP="00E00056">
      <w:pPr>
        <w:pStyle w:val="ListParagraph"/>
        <w:numPr>
          <w:ilvl w:val="0"/>
          <w:numId w:val="33"/>
        </w:numPr>
      </w:pPr>
      <w:r>
        <w:t>Here you want students to start thinking about remainders.</w:t>
      </w:r>
    </w:p>
    <w:p w14:paraId="2B2B82A9" w14:textId="77777777" w:rsidR="00E00056" w:rsidRDefault="00E00056" w:rsidP="00E00056">
      <w:pPr>
        <w:pStyle w:val="ListParagraph"/>
        <w:numPr>
          <w:ilvl w:val="0"/>
          <w:numId w:val="33"/>
        </w:numPr>
      </w:pPr>
      <w:r>
        <w:t>7 will not work because there would not be an equal number in each row. 7 is not a factor of 100.</w:t>
      </w:r>
    </w:p>
    <w:p w14:paraId="3F4046DD" w14:textId="77777777" w:rsidR="00E00056" w:rsidRPr="00E00056" w:rsidRDefault="00E00056" w:rsidP="00506F4A">
      <w:pPr>
        <w:pStyle w:val="ListParagraph"/>
        <w:numPr>
          <w:ilvl w:val="0"/>
          <w:numId w:val="33"/>
        </w:numPr>
        <w:rPr>
          <w:b/>
        </w:rPr>
      </w:pPr>
      <w:r>
        <w:t>Have students work with a partner to determine how many ants would be in each row if there was an equal number in each row and how many would remain.</w:t>
      </w:r>
    </w:p>
    <w:p w14:paraId="1FEB7257" w14:textId="77777777" w:rsidR="00E00056" w:rsidRPr="00E00056" w:rsidRDefault="00E00056" w:rsidP="00506F4A">
      <w:pPr>
        <w:pStyle w:val="ListParagraph"/>
        <w:numPr>
          <w:ilvl w:val="0"/>
          <w:numId w:val="33"/>
        </w:numPr>
        <w:rPr>
          <w:b/>
        </w:rPr>
      </w:pPr>
      <w:r>
        <w:t>What might we do with those extra 2 ants? (They would need to be put in an 8</w:t>
      </w:r>
      <w:r w:rsidRPr="00E00056">
        <w:rPr>
          <w:vertAlign w:val="superscript"/>
        </w:rPr>
        <w:t>th</w:t>
      </w:r>
      <w:r>
        <w:t xml:space="preserve"> row that wouldn’t be full.)</w:t>
      </w:r>
    </w:p>
    <w:p w14:paraId="38C2C82D" w14:textId="23227156" w:rsidR="00E00056" w:rsidRPr="00EC7047" w:rsidRDefault="00E00056" w:rsidP="00EC7047">
      <w:pPr>
        <w:pStyle w:val="ListParagraph"/>
        <w:numPr>
          <w:ilvl w:val="0"/>
          <w:numId w:val="33"/>
        </w:numPr>
        <w:rPr>
          <w:b/>
        </w:rPr>
      </w:pPr>
      <w:r>
        <w:t>Those extra two ants are going to be remainders.</w:t>
      </w:r>
    </w:p>
    <w:p w14:paraId="7B62C3A2" w14:textId="76DF9441" w:rsidR="00EC7047" w:rsidRDefault="00EC7047" w:rsidP="00EC7047">
      <w:pPr>
        <w:rPr>
          <w:b/>
        </w:rPr>
      </w:pPr>
    </w:p>
    <w:p w14:paraId="7A477F44" w14:textId="2502A8D2" w:rsidR="00EC7047" w:rsidRDefault="00EC7047" w:rsidP="00EC7047">
      <w:pPr>
        <w:rPr>
          <w:b/>
        </w:rPr>
      </w:pPr>
      <w:r>
        <w:rPr>
          <w:b/>
        </w:rPr>
        <w:t>Discuss:</w:t>
      </w:r>
    </w:p>
    <w:p w14:paraId="7EC56C7B" w14:textId="246BEA06" w:rsidR="00EC7047" w:rsidRDefault="00EC7047" w:rsidP="00EC7047">
      <w:pPr>
        <w:numPr>
          <w:ilvl w:val="0"/>
          <w:numId w:val="4"/>
        </w:numPr>
        <w:contextualSpacing/>
      </w:pPr>
      <w:r>
        <w:t>Discussion of Solutions (10 – 15 minutes)</w:t>
      </w:r>
    </w:p>
    <w:p w14:paraId="71B1015E" w14:textId="16E70F7C" w:rsidR="00EC7047" w:rsidRDefault="00027067" w:rsidP="00EC7047">
      <w:pPr>
        <w:ind w:left="720"/>
        <w:contextualSpacing/>
      </w:pPr>
      <w:r>
        <w:t xml:space="preserve">Point out to students that </w:t>
      </w:r>
      <w:r w:rsidR="00EC7047">
        <w:t xml:space="preserve">we learned that the little ant talked the other ants into getting into 2, 4, 5 and 10 lines. </w:t>
      </w:r>
      <w:r>
        <w:t xml:space="preserve"> Continue t</w:t>
      </w:r>
      <w:r w:rsidR="006F7507">
        <w:t>he</w:t>
      </w:r>
      <w:r>
        <w:t xml:space="preserve"> discussion by focusing</w:t>
      </w:r>
      <w:r w:rsidR="00EC7047">
        <w:t xml:space="preserve"> on </w:t>
      </w:r>
      <w:r w:rsidR="006F7507">
        <w:t>how factors and multiples help with division and the meaning of remainders. Some possible questions to discuss:</w:t>
      </w:r>
    </w:p>
    <w:p w14:paraId="2E8E6544" w14:textId="77777777" w:rsidR="00EC7047" w:rsidRDefault="00EC7047" w:rsidP="00EC7047">
      <w:pPr>
        <w:pStyle w:val="ListParagraph"/>
        <w:numPr>
          <w:ilvl w:val="0"/>
          <w:numId w:val="32"/>
        </w:numPr>
      </w:pPr>
      <w:r>
        <w:lastRenderedPageBreak/>
        <w:t xml:space="preserve">Why did the author choose those number of lines? </w:t>
      </w:r>
    </w:p>
    <w:p w14:paraId="27CFADC2" w14:textId="539BF3E3" w:rsidR="00EC7047" w:rsidRDefault="00D360C7" w:rsidP="00EC7047">
      <w:pPr>
        <w:pStyle w:val="ListParagraph"/>
        <w:numPr>
          <w:ilvl w:val="0"/>
          <w:numId w:val="32"/>
        </w:numPr>
      </w:pPr>
      <w:r>
        <w:t>How do the</w:t>
      </w:r>
      <w:r w:rsidR="00EC7047">
        <w:t xml:space="preserve"> numbers </w:t>
      </w:r>
      <w:r>
        <w:t>relate to</w:t>
      </w:r>
      <w:r w:rsidR="00EC7047">
        <w:t xml:space="preserve"> 100?</w:t>
      </w:r>
    </w:p>
    <w:p w14:paraId="6549ACF6" w14:textId="77777777" w:rsidR="00EC7047" w:rsidRDefault="00EC7047" w:rsidP="00EC7047">
      <w:pPr>
        <w:pStyle w:val="ListParagraph"/>
        <w:numPr>
          <w:ilvl w:val="1"/>
          <w:numId w:val="32"/>
        </w:numPr>
      </w:pPr>
      <w:r>
        <w:t>You want students to think about earlier understanding of factors and multiples of 100. 2, 4, 5, and 10 are all factors of the number 100.</w:t>
      </w:r>
    </w:p>
    <w:p w14:paraId="6AA4CD0E" w14:textId="20E82F0C" w:rsidR="006F7507" w:rsidRDefault="006F7507" w:rsidP="006F7507">
      <w:pPr>
        <w:pStyle w:val="ListParagraph"/>
        <w:numPr>
          <w:ilvl w:val="1"/>
          <w:numId w:val="32"/>
        </w:numPr>
      </w:pPr>
      <w:r>
        <w:t>I</w:t>
      </w:r>
      <w:r w:rsidR="00EC7047">
        <w:t>f the ant was using factors of 100, what other number of rows could he have put them in</w:t>
      </w:r>
      <w:r w:rsidR="00D360C7">
        <w:t>to</w:t>
      </w:r>
      <w:r w:rsidR="00EC7047">
        <w:t>?</w:t>
      </w:r>
    </w:p>
    <w:p w14:paraId="23864B47" w14:textId="0661A233" w:rsidR="00E00056" w:rsidRDefault="00E00056" w:rsidP="006F7507">
      <w:pPr>
        <w:pStyle w:val="ListParagraph"/>
        <w:numPr>
          <w:ilvl w:val="1"/>
          <w:numId w:val="32"/>
        </w:numPr>
      </w:pPr>
      <w:r>
        <w:t xml:space="preserve">Could the ants go into 12 rows? </w:t>
      </w:r>
      <w:r w:rsidR="00D360C7">
        <w:t xml:space="preserve"> </w:t>
      </w:r>
      <w:r>
        <w:t>Why or why not?</w:t>
      </w:r>
    </w:p>
    <w:p w14:paraId="37251DC2" w14:textId="77777777" w:rsidR="006F7507" w:rsidRDefault="00AA3A18" w:rsidP="006F7507">
      <w:pPr>
        <w:pStyle w:val="ListParagraph"/>
        <w:numPr>
          <w:ilvl w:val="0"/>
          <w:numId w:val="32"/>
        </w:numPr>
      </w:pPr>
      <w:r>
        <w:t>How do factors and multiples help you with division?</w:t>
      </w:r>
    </w:p>
    <w:p w14:paraId="21628D2F" w14:textId="77777777" w:rsidR="00D360C7" w:rsidRDefault="00AA3A18" w:rsidP="00D360C7">
      <w:pPr>
        <w:pStyle w:val="ListParagraph"/>
        <w:numPr>
          <w:ilvl w:val="0"/>
          <w:numId w:val="32"/>
        </w:numPr>
      </w:pPr>
      <w:r>
        <w:t>What is a remainder?</w:t>
      </w:r>
    </w:p>
    <w:p w14:paraId="15253FA2" w14:textId="77777777" w:rsidR="00D360C7" w:rsidRDefault="00D360C7" w:rsidP="00D360C7"/>
    <w:p w14:paraId="7EB5587D" w14:textId="7D55EC8B" w:rsidR="00D360C7" w:rsidRDefault="00D360C7" w:rsidP="00D360C7">
      <w:pPr>
        <w:ind w:left="720"/>
      </w:pPr>
      <w:r>
        <w:t xml:space="preserve">Close the lesson by </w:t>
      </w:r>
      <w:r>
        <w:t>hav</w:t>
      </w:r>
      <w:r>
        <w:t>ing</w:t>
      </w:r>
      <w:r>
        <w:t xml:space="preserve"> students write about these 2 questions:</w:t>
      </w:r>
      <w:r>
        <w:t xml:space="preserve">  </w:t>
      </w:r>
      <w:r>
        <w:t>How do factors and multiples help you with division?</w:t>
      </w:r>
      <w:r>
        <w:t xml:space="preserve"> </w:t>
      </w:r>
      <w:proofErr w:type="gramStart"/>
      <w:r>
        <w:t>and</w:t>
      </w:r>
      <w:proofErr w:type="gramEnd"/>
      <w:r>
        <w:t xml:space="preserve"> </w:t>
      </w:r>
      <w:r>
        <w:t>What is a remainder?</w:t>
      </w:r>
    </w:p>
    <w:p w14:paraId="025B536C" w14:textId="77777777" w:rsidR="00AA3A18" w:rsidRPr="00E00056" w:rsidRDefault="00AA3A18" w:rsidP="00AA3A18">
      <w:pPr>
        <w:pStyle w:val="ListParagraph"/>
      </w:pPr>
    </w:p>
    <w:p w14:paraId="049C0020" w14:textId="77777777" w:rsidR="00351E0E" w:rsidRPr="00E00056" w:rsidRDefault="004E5EEE" w:rsidP="00E00056">
      <w:pPr>
        <w:rPr>
          <w:b/>
        </w:rPr>
      </w:pPr>
      <w:r w:rsidRPr="00E00056">
        <w:rPr>
          <w:b/>
        </w:rPr>
        <w:t>Evaluation of Student Understanding</w:t>
      </w:r>
      <w:r w:rsidR="00792C5E" w:rsidRPr="00E00056">
        <w:rPr>
          <w:b/>
        </w:rPr>
        <w:t>:</w:t>
      </w:r>
    </w:p>
    <w:p w14:paraId="6FBD6D58" w14:textId="77777777" w:rsidR="00CB27E2" w:rsidRDefault="004E5EEE" w:rsidP="00282616">
      <w:pPr>
        <w:rPr>
          <w:b/>
        </w:rPr>
      </w:pPr>
      <w:r>
        <w:rPr>
          <w:b/>
        </w:rPr>
        <w:t>Informal Evaluation:</w:t>
      </w:r>
    </w:p>
    <w:p w14:paraId="5118AFC3" w14:textId="77777777" w:rsidR="00E01401" w:rsidRPr="00AA3A18" w:rsidRDefault="00CB27E2" w:rsidP="00DA6B95">
      <w:pPr>
        <w:pStyle w:val="ListParagraph"/>
        <w:numPr>
          <w:ilvl w:val="0"/>
          <w:numId w:val="24"/>
        </w:numPr>
        <w:ind w:left="720"/>
        <w:rPr>
          <w:b/>
        </w:rPr>
      </w:pPr>
      <w:r>
        <w:t xml:space="preserve">Can students </w:t>
      </w:r>
      <w:r w:rsidR="00AA3A18">
        <w:t>use factors and multiples to solve division problems?</w:t>
      </w:r>
    </w:p>
    <w:p w14:paraId="3B1B9EA3" w14:textId="77777777" w:rsidR="00AA3A18" w:rsidRPr="00AA3A18" w:rsidRDefault="00AA3A18" w:rsidP="00DA6B95">
      <w:pPr>
        <w:pStyle w:val="ListParagraph"/>
        <w:numPr>
          <w:ilvl w:val="0"/>
          <w:numId w:val="24"/>
        </w:numPr>
        <w:ind w:left="720"/>
        <w:rPr>
          <w:b/>
        </w:rPr>
      </w:pPr>
      <w:r>
        <w:t>Can students use arrays to solve division problems?</w:t>
      </w:r>
    </w:p>
    <w:p w14:paraId="2DA1A20A" w14:textId="77777777" w:rsidR="00AA3A18" w:rsidRPr="00E01401" w:rsidRDefault="00AA3A18" w:rsidP="00DA6B95">
      <w:pPr>
        <w:pStyle w:val="ListParagraph"/>
        <w:numPr>
          <w:ilvl w:val="0"/>
          <w:numId w:val="24"/>
        </w:numPr>
        <w:ind w:left="720"/>
        <w:rPr>
          <w:b/>
        </w:rPr>
      </w:pPr>
      <w:r>
        <w:t>Can students understand remainders as a leftover after dividing?</w:t>
      </w:r>
    </w:p>
    <w:p w14:paraId="71EB07B7" w14:textId="77777777" w:rsidR="004E10D7" w:rsidRPr="00DD0FD3" w:rsidRDefault="004E10D7" w:rsidP="00AA3A18"/>
    <w:p w14:paraId="6093F7E8" w14:textId="77777777" w:rsidR="00351E0E" w:rsidRDefault="004E5EEE">
      <w:pPr>
        <w:rPr>
          <w:b/>
        </w:rPr>
      </w:pPr>
      <w:r>
        <w:rPr>
          <w:b/>
        </w:rPr>
        <w:t>Meeting the Needs of the Range of Learners</w:t>
      </w:r>
      <w:r w:rsidR="00AF0735">
        <w:rPr>
          <w:b/>
        </w:rPr>
        <w:t>:</w:t>
      </w:r>
    </w:p>
    <w:p w14:paraId="279A6602" w14:textId="77777777" w:rsidR="00AF0735" w:rsidRDefault="004E5EEE" w:rsidP="00AF0735">
      <w:r>
        <w:rPr>
          <w:b/>
        </w:rPr>
        <w:t>Intervention</w:t>
      </w:r>
      <w:r w:rsidR="00AF0735">
        <w:rPr>
          <w:b/>
        </w:rPr>
        <w:t>s</w:t>
      </w:r>
      <w:r>
        <w:rPr>
          <w:b/>
        </w:rPr>
        <w:t>:</w:t>
      </w:r>
      <w:r w:rsidR="00947FF5" w:rsidRPr="00947FF5">
        <w:t xml:space="preserve"> </w:t>
      </w:r>
      <w:r w:rsidR="00947FF5">
        <w:t xml:space="preserve"> </w:t>
      </w:r>
    </w:p>
    <w:p w14:paraId="694835B0" w14:textId="77777777" w:rsidR="00351E0E" w:rsidRPr="00AA3A18" w:rsidRDefault="00AA3A18" w:rsidP="00AF0735">
      <w:pPr>
        <w:pStyle w:val="ListParagraph"/>
        <w:numPr>
          <w:ilvl w:val="0"/>
          <w:numId w:val="12"/>
        </w:numPr>
        <w:rPr>
          <w:b/>
        </w:rPr>
      </w:pPr>
      <w:r>
        <w:t>Continue to draw on students understanding of factors, multiples, and arrays.</w:t>
      </w:r>
    </w:p>
    <w:p w14:paraId="12408E69" w14:textId="77777777" w:rsidR="00AA3A18" w:rsidRPr="00AF0735" w:rsidRDefault="00AA3A18" w:rsidP="00AF0735">
      <w:pPr>
        <w:pStyle w:val="ListParagraph"/>
        <w:numPr>
          <w:ilvl w:val="0"/>
          <w:numId w:val="12"/>
        </w:numPr>
        <w:rPr>
          <w:b/>
        </w:rPr>
      </w:pPr>
      <w:r>
        <w:t>This would be a good time to pull in graph paper and manipulatives to help your visual learners with seeing the area model.</w:t>
      </w:r>
    </w:p>
    <w:p w14:paraId="51A41415" w14:textId="77777777" w:rsidR="00351E0E" w:rsidRDefault="004E5EEE" w:rsidP="00AF0735">
      <w:pPr>
        <w:rPr>
          <w:b/>
        </w:rPr>
      </w:pPr>
      <w:r>
        <w:rPr>
          <w:b/>
        </w:rPr>
        <w:t>Extension</w:t>
      </w:r>
      <w:r w:rsidR="00AF0735">
        <w:rPr>
          <w:b/>
        </w:rPr>
        <w:t>s</w:t>
      </w:r>
      <w:r>
        <w:rPr>
          <w:b/>
        </w:rPr>
        <w:t xml:space="preserve">: </w:t>
      </w:r>
    </w:p>
    <w:p w14:paraId="1EA33D7A" w14:textId="77777777" w:rsidR="00252094" w:rsidRPr="00AA3A18" w:rsidRDefault="00AA3A18" w:rsidP="00AA3A18">
      <w:pPr>
        <w:pStyle w:val="ListParagraph"/>
        <w:numPr>
          <w:ilvl w:val="0"/>
          <w:numId w:val="36"/>
        </w:numPr>
        <w:rPr>
          <w:b/>
        </w:rPr>
      </w:pPr>
      <w:r>
        <w:t>What other rows could the ants get into where there would be an equal number in each row?</w:t>
      </w:r>
    </w:p>
    <w:p w14:paraId="777A2E9C" w14:textId="77777777" w:rsidR="00AA3A18" w:rsidRPr="00AA3A18" w:rsidRDefault="00AA3A18" w:rsidP="00AA3A18">
      <w:pPr>
        <w:pStyle w:val="ListParagraph"/>
        <w:numPr>
          <w:ilvl w:val="0"/>
          <w:numId w:val="36"/>
        </w:numPr>
        <w:rPr>
          <w:b/>
        </w:rPr>
      </w:pPr>
      <w:r>
        <w:t>What other rows could they not go into because they would have a remainder?</w:t>
      </w:r>
    </w:p>
    <w:p w14:paraId="255B06D7" w14:textId="77777777" w:rsidR="00AA3A18" w:rsidRPr="00AA3A18" w:rsidRDefault="00AA3A18" w:rsidP="00AA3A18">
      <w:pPr>
        <w:pStyle w:val="ListParagraph"/>
        <w:numPr>
          <w:ilvl w:val="0"/>
          <w:numId w:val="36"/>
        </w:numPr>
        <w:rPr>
          <w:b/>
        </w:rPr>
      </w:pPr>
      <w:r>
        <w:t>What is the difference between those numbers?</w:t>
      </w:r>
    </w:p>
    <w:p w14:paraId="30223CCC" w14:textId="77777777" w:rsidR="00AA3A18" w:rsidRPr="00AA3A18" w:rsidRDefault="00AA3A18" w:rsidP="00AA3A18">
      <w:pPr>
        <w:pStyle w:val="ListParagraph"/>
        <w:rPr>
          <w:b/>
        </w:rPr>
      </w:pPr>
    </w:p>
    <w:p w14:paraId="2C833E05" w14:textId="77777777" w:rsidR="00351E0E" w:rsidRDefault="004E5EEE">
      <w:pPr>
        <w:spacing w:after="60"/>
      </w:pPr>
      <w:r>
        <w:rPr>
          <w:b/>
        </w:rPr>
        <w:t>Possible Misconceptions/Suggestions:</w:t>
      </w:r>
    </w:p>
    <w:tbl>
      <w:tblPr>
        <w:tblStyle w:val="a0"/>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6120"/>
      </w:tblGrid>
      <w:tr w:rsidR="00351E0E" w14:paraId="44E18BC5" w14:textId="77777777" w:rsidTr="00D360C7">
        <w:tc>
          <w:tcPr>
            <w:tcW w:w="4230" w:type="dxa"/>
            <w:shd w:val="clear" w:color="auto" w:fill="D9D9D9" w:themeFill="background1" w:themeFillShade="D9"/>
          </w:tcPr>
          <w:p w14:paraId="41EF0C79" w14:textId="77777777" w:rsidR="00351E0E" w:rsidRDefault="004E5EEE">
            <w:r>
              <w:rPr>
                <w:b/>
              </w:rPr>
              <w:t>Possible Misconceptions</w:t>
            </w:r>
          </w:p>
        </w:tc>
        <w:tc>
          <w:tcPr>
            <w:tcW w:w="6120" w:type="dxa"/>
            <w:shd w:val="clear" w:color="auto" w:fill="D9D9D9" w:themeFill="background1" w:themeFillShade="D9"/>
          </w:tcPr>
          <w:p w14:paraId="0ABE62D0" w14:textId="77777777" w:rsidR="00351E0E" w:rsidRDefault="004E5EEE">
            <w:r>
              <w:rPr>
                <w:b/>
              </w:rPr>
              <w:t>Suggestions</w:t>
            </w:r>
          </w:p>
        </w:tc>
      </w:tr>
      <w:tr w:rsidR="00351E0E" w14:paraId="0C3173BB" w14:textId="77777777" w:rsidTr="00D360C7">
        <w:tc>
          <w:tcPr>
            <w:tcW w:w="4230" w:type="dxa"/>
          </w:tcPr>
          <w:p w14:paraId="1BBBE5FA" w14:textId="77777777" w:rsidR="00351E0E" w:rsidRDefault="008C4F9E" w:rsidP="008C4F9E">
            <w:pPr>
              <w:pStyle w:val="ListParagraph"/>
              <w:numPr>
                <w:ilvl w:val="0"/>
                <w:numId w:val="13"/>
              </w:numPr>
            </w:pPr>
            <w:r>
              <w:t>Students do not understand the problem.</w:t>
            </w:r>
          </w:p>
          <w:p w14:paraId="236D781D" w14:textId="77777777" w:rsidR="000005C2" w:rsidRDefault="00AA3A18" w:rsidP="000E14E3">
            <w:pPr>
              <w:pStyle w:val="ListParagraph"/>
              <w:numPr>
                <w:ilvl w:val="0"/>
                <w:numId w:val="13"/>
              </w:numPr>
            </w:pPr>
            <w:r>
              <w:t>Students don’t see the connection between factors and multiples.</w:t>
            </w:r>
          </w:p>
          <w:p w14:paraId="39A5B1E0" w14:textId="77777777" w:rsidR="00BD6A26" w:rsidRDefault="00BD6A26" w:rsidP="00BD6A26"/>
          <w:p w14:paraId="01181002" w14:textId="77777777" w:rsidR="00BD6A26" w:rsidRDefault="00BD6A26" w:rsidP="00BD6A26">
            <w:pPr>
              <w:pStyle w:val="ListParagraph"/>
              <w:numPr>
                <w:ilvl w:val="0"/>
                <w:numId w:val="13"/>
              </w:numPr>
            </w:pPr>
            <w:r>
              <w:t>Students are struggling to understand remainders.</w:t>
            </w:r>
          </w:p>
        </w:tc>
        <w:tc>
          <w:tcPr>
            <w:tcW w:w="6120" w:type="dxa"/>
          </w:tcPr>
          <w:p w14:paraId="132ABD2C" w14:textId="77777777" w:rsidR="000005C2" w:rsidRDefault="00AA3A18" w:rsidP="000005C2">
            <w:pPr>
              <w:pStyle w:val="ListParagraph"/>
              <w:numPr>
                <w:ilvl w:val="0"/>
                <w:numId w:val="13"/>
              </w:numPr>
            </w:pPr>
            <w:r>
              <w:t>Have students visualize the problem and think about what the question is asking.</w:t>
            </w:r>
          </w:p>
          <w:p w14:paraId="6F1764F9" w14:textId="2F6DE32A" w:rsidR="00AA3A18" w:rsidRDefault="00BD6A26" w:rsidP="00AA3A18">
            <w:pPr>
              <w:pStyle w:val="ListParagraph"/>
              <w:numPr>
                <w:ilvl w:val="0"/>
                <w:numId w:val="13"/>
              </w:numPr>
            </w:pPr>
            <w:r>
              <w:t>Have students think about what factors and multiples are and how they relate to division. Continue bringing them back to fa</w:t>
            </w:r>
            <w:r w:rsidR="00D360C7">
              <w:t>ctors and multiples to help them with division</w:t>
            </w:r>
            <w:r>
              <w:t>.</w:t>
            </w:r>
          </w:p>
          <w:p w14:paraId="6F89954C" w14:textId="77777777" w:rsidR="00BD6A26" w:rsidRDefault="00BD6A26" w:rsidP="00BD6A26">
            <w:pPr>
              <w:pStyle w:val="ListParagraph"/>
              <w:numPr>
                <w:ilvl w:val="0"/>
                <w:numId w:val="13"/>
              </w:numPr>
            </w:pPr>
            <w:r>
              <w:t>Give students manipulatives to help them see the remainders. After they put them in the rows, they will see that they have leftovers. This will help them see that the leftovers are remainders.</w:t>
            </w:r>
          </w:p>
        </w:tc>
      </w:tr>
    </w:tbl>
    <w:p w14:paraId="60318ECB" w14:textId="3EBEFAA8" w:rsidR="00351E0E" w:rsidRDefault="00863FC7"/>
    <w:p w14:paraId="683FF4FC" w14:textId="77777777" w:rsidR="00351E0E" w:rsidRDefault="004E5EEE">
      <w:r>
        <w:rPr>
          <w:b/>
        </w:rPr>
        <w:t>Special Notes:</w:t>
      </w:r>
      <w:r>
        <w:t xml:space="preserve"> </w:t>
      </w:r>
    </w:p>
    <w:p w14:paraId="78A64F52" w14:textId="125DF570" w:rsidR="009B63A5" w:rsidRDefault="00BD6A26" w:rsidP="009B63A5">
      <w:pPr>
        <w:pStyle w:val="ListParagraph"/>
        <w:numPr>
          <w:ilvl w:val="0"/>
          <w:numId w:val="3"/>
        </w:numPr>
      </w:pPr>
      <w:r>
        <w:t xml:space="preserve">The </w:t>
      </w:r>
      <w:r w:rsidR="00D360C7">
        <w:t>book can be used</w:t>
      </w:r>
      <w:r>
        <w:t xml:space="preserve"> to teach just the area model for division. You can create two more questions about rows of 5 and 10 as you stop in the book.</w:t>
      </w:r>
    </w:p>
    <w:p w14:paraId="1F3DEC96" w14:textId="77777777" w:rsidR="00BD6A26" w:rsidRPr="00494434" w:rsidRDefault="00BD6A26" w:rsidP="00BD6A26">
      <w:pPr>
        <w:pStyle w:val="ListParagraph"/>
        <w:numPr>
          <w:ilvl w:val="0"/>
          <w:numId w:val="3"/>
        </w:numPr>
        <w:rPr>
          <w:rStyle w:val="Hyperlink"/>
          <w:color w:val="000000"/>
          <w:u w:val="none"/>
        </w:rPr>
      </w:pPr>
      <w:r>
        <w:t xml:space="preserve">Lesson was adapted from ideas like this one </w:t>
      </w:r>
      <w:bookmarkStart w:id="1" w:name="_GoBack"/>
      <w:bookmarkEnd w:id="1"/>
      <w:r w:rsidR="00863FC7">
        <w:fldChar w:fldCharType="begin"/>
      </w:r>
      <w:r w:rsidR="00863FC7">
        <w:instrText xml:space="preserve"> HYPERLINK "https://mathsolutions.com/ms_classroom_lessons/one-hundred-hungry-ants/" </w:instrText>
      </w:r>
      <w:r w:rsidR="00863FC7">
        <w:fldChar w:fldCharType="separate"/>
      </w:r>
      <w:r w:rsidRPr="005C11AE">
        <w:rPr>
          <w:rStyle w:val="Hyperlink"/>
        </w:rPr>
        <w:t>https://mathsolutions.com/ms_classroom_lessons/one-hundred-hungry-ants/</w:t>
      </w:r>
      <w:r w:rsidR="00863FC7">
        <w:rPr>
          <w:rStyle w:val="Hyperlink"/>
        </w:rPr>
        <w:fldChar w:fldCharType="end"/>
      </w:r>
    </w:p>
    <w:p w14:paraId="25A9EA45" w14:textId="399D803C" w:rsidR="00494434" w:rsidRDefault="00494434" w:rsidP="00FB47BF">
      <w:pPr>
        <w:pStyle w:val="NoSpacing"/>
        <w:numPr>
          <w:ilvl w:val="0"/>
          <w:numId w:val="3"/>
        </w:numPr>
      </w:pPr>
      <w:r>
        <w:t>Additional problems for remainders can be found</w:t>
      </w:r>
      <w:r w:rsidR="00D360C7">
        <w:t xml:space="preserve"> at: </w:t>
      </w:r>
      <w:r w:rsidRPr="00FB47BF">
        <w:t xml:space="preserve"> </w:t>
      </w:r>
      <w:hyperlink r:id="rId10" w:tgtFrame="_blank" w:history="1">
        <w:r w:rsidRPr="00FB47BF">
          <w:rPr>
            <w:rStyle w:val="Hyperlink"/>
            <w:color w:val="1155CC"/>
            <w:shd w:val="clear" w:color="auto" w:fill="FFFFFF"/>
          </w:rPr>
          <w:t>https://www.k-5mathteachingresources.com/support-files/interpret-the-remainder-whole-numbers.pdf</w:t>
        </w:r>
      </w:hyperlink>
    </w:p>
    <w:p w14:paraId="028D2041" w14:textId="77777777" w:rsidR="00351E0E" w:rsidRDefault="00863FC7">
      <w:pPr>
        <w:spacing w:after="60"/>
      </w:pPr>
    </w:p>
    <w:sectPr w:rsidR="00351E0E" w:rsidSect="00252094">
      <w:footerReference w:type="default" r:id="rId11"/>
      <w:pgSz w:w="12240" w:h="15840"/>
      <w:pgMar w:top="1296" w:right="1296" w:bottom="1296" w:left="1296"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EDE3C" w14:textId="77777777" w:rsidR="004E749C" w:rsidRDefault="004E749C">
      <w:r>
        <w:separator/>
      </w:r>
    </w:p>
  </w:endnote>
  <w:endnote w:type="continuationSeparator" w:id="0">
    <w:p w14:paraId="7D6F3D26" w14:textId="77777777" w:rsidR="004E749C" w:rsidRDefault="004E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089D" w14:textId="77777777" w:rsidR="00351E0E" w:rsidRDefault="007012EA">
    <w:pPr>
      <w:rPr>
        <w:sz w:val="20"/>
        <w:szCs w:val="20"/>
      </w:rPr>
    </w:pPr>
    <w:r>
      <w:rPr>
        <w:b/>
        <w:noProof/>
        <w:sz w:val="18"/>
        <w:szCs w:val="18"/>
      </w:rPr>
      <mc:AlternateContent>
        <mc:Choice Requires="wps">
          <w:drawing>
            <wp:anchor distT="0" distB="0" distL="114300" distR="114300" simplePos="0" relativeHeight="251659264" behindDoc="0" locked="0" layoutInCell="1" allowOverlap="1" wp14:anchorId="70F4D964" wp14:editId="7C44D13A">
              <wp:simplePos x="0" y="0"/>
              <wp:positionH relativeFrom="column">
                <wp:posOffset>-17145</wp:posOffset>
              </wp:positionH>
              <wp:positionV relativeFrom="paragraph">
                <wp:posOffset>140780</wp:posOffset>
              </wp:positionV>
              <wp:extent cx="61277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9EE60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1pt" to="48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" strokecolor="black [3040]"/>
          </w:pict>
        </mc:Fallback>
      </mc:AlternateContent>
    </w:r>
    <w:r w:rsidR="004E5EEE">
      <w:rPr>
        <w:b/>
        <w:sz w:val="20"/>
        <w:szCs w:val="20"/>
      </w:rPr>
      <w:tab/>
    </w:r>
    <w:r w:rsidR="004E5EEE">
      <w:rPr>
        <w:b/>
        <w:sz w:val="20"/>
        <w:szCs w:val="20"/>
      </w:rPr>
      <w:tab/>
    </w:r>
    <w:r w:rsidR="004E5EEE">
      <w:rPr>
        <w:b/>
        <w:sz w:val="20"/>
        <w:szCs w:val="20"/>
      </w:rPr>
      <w:tab/>
    </w:r>
    <w:r w:rsidR="004E5EEE">
      <w:rPr>
        <w:b/>
        <w:sz w:val="20"/>
        <w:szCs w:val="20"/>
      </w:rPr>
      <w:tab/>
    </w:r>
    <w:r w:rsidR="004E5EEE">
      <w:rPr>
        <w:b/>
        <w:sz w:val="20"/>
        <w:szCs w:val="20"/>
      </w:rPr>
      <w:tab/>
    </w:r>
  </w:p>
  <w:p w14:paraId="506D4966" w14:textId="77777777" w:rsidR="00351E0E" w:rsidRDefault="004E5EE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 xml:space="preserve">NC DEPARTMENT </w:t>
    </w:r>
    <w:r w:rsidR="00D270AE">
      <w:rPr>
        <w:b/>
        <w:sz w:val="18"/>
        <w:szCs w:val="18"/>
      </w:rPr>
      <w:t>OF PUBLIC INSTRUCTION</w:t>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28EB8" w14:textId="77777777" w:rsidR="004E749C" w:rsidRDefault="004E749C">
      <w:r>
        <w:separator/>
      </w:r>
    </w:p>
  </w:footnote>
  <w:footnote w:type="continuationSeparator" w:id="0">
    <w:p w14:paraId="2E66C868" w14:textId="77777777" w:rsidR="004E749C" w:rsidRDefault="004E7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50D"/>
    <w:multiLevelType w:val="hybridMultilevel"/>
    <w:tmpl w:val="04CE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B45FCD"/>
    <w:multiLevelType w:val="hybridMultilevel"/>
    <w:tmpl w:val="E9B442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69F00A2"/>
    <w:multiLevelType w:val="hybridMultilevel"/>
    <w:tmpl w:val="CE06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15D14"/>
    <w:multiLevelType w:val="hybridMultilevel"/>
    <w:tmpl w:val="4AA6186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4">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CC5E71"/>
    <w:multiLevelType w:val="hybridMultilevel"/>
    <w:tmpl w:val="C9F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279C0"/>
    <w:multiLevelType w:val="hybridMultilevel"/>
    <w:tmpl w:val="038A021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9">
    <w:nsid w:val="291D67C8"/>
    <w:multiLevelType w:val="hybridMultilevel"/>
    <w:tmpl w:val="76922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E86DA8"/>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11">
    <w:nsid w:val="30862EC7"/>
    <w:multiLevelType w:val="hybridMultilevel"/>
    <w:tmpl w:val="86A4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43C83"/>
    <w:multiLevelType w:val="hybridMultilevel"/>
    <w:tmpl w:val="723C0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3772CD"/>
    <w:multiLevelType w:val="hybridMultilevel"/>
    <w:tmpl w:val="575E1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6D531F"/>
    <w:multiLevelType w:val="hybridMultilevel"/>
    <w:tmpl w:val="4A8A27C6"/>
    <w:lvl w:ilvl="0" w:tplc="04090001">
      <w:start w:val="1"/>
      <w:numFmt w:val="bullet"/>
      <w:lvlText w:val=""/>
      <w:lvlJc w:val="left"/>
      <w:pPr>
        <w:ind w:left="720" w:hanging="360"/>
      </w:pPr>
      <w:rPr>
        <w:rFonts w:ascii="Symbol" w:hAnsi="Symbol" w:hint="default"/>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5">
    <w:nsid w:val="3A7E32A6"/>
    <w:multiLevelType w:val="hybridMultilevel"/>
    <w:tmpl w:val="874A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351F82"/>
    <w:multiLevelType w:val="hybridMultilevel"/>
    <w:tmpl w:val="0CA44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0F1847"/>
    <w:multiLevelType w:val="hybridMultilevel"/>
    <w:tmpl w:val="344C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9">
    <w:nsid w:val="413D1291"/>
    <w:multiLevelType w:val="hybridMultilevel"/>
    <w:tmpl w:val="DB88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5525D"/>
    <w:multiLevelType w:val="hybridMultilevel"/>
    <w:tmpl w:val="0B3E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7348D3"/>
    <w:multiLevelType w:val="hybridMultilevel"/>
    <w:tmpl w:val="1EE23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06068F"/>
    <w:multiLevelType w:val="hybridMultilevel"/>
    <w:tmpl w:val="504E1220"/>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24">
    <w:nsid w:val="4FA370FC"/>
    <w:multiLevelType w:val="hybridMultilevel"/>
    <w:tmpl w:val="A938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B2B26"/>
    <w:multiLevelType w:val="hybridMultilevel"/>
    <w:tmpl w:val="057CE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C63C60"/>
    <w:multiLevelType w:val="hybridMultilevel"/>
    <w:tmpl w:val="E476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4956E4"/>
    <w:multiLevelType w:val="hybridMultilevel"/>
    <w:tmpl w:val="222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92378D"/>
    <w:multiLevelType w:val="hybridMultilevel"/>
    <w:tmpl w:val="9506A5E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29">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D9D6976"/>
    <w:multiLevelType w:val="hybridMultilevel"/>
    <w:tmpl w:val="51F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32">
    <w:nsid w:val="74FD53E6"/>
    <w:multiLevelType w:val="hybridMultilevel"/>
    <w:tmpl w:val="CCB4C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C22F25"/>
    <w:multiLevelType w:val="hybridMultilevel"/>
    <w:tmpl w:val="BA224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8D00A08"/>
    <w:multiLevelType w:val="hybridMultilevel"/>
    <w:tmpl w:val="2F66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4D2346"/>
    <w:multiLevelType w:val="hybridMultilevel"/>
    <w:tmpl w:val="DB968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37">
    <w:nsid w:val="7C454818"/>
    <w:multiLevelType w:val="hybridMultilevel"/>
    <w:tmpl w:val="08065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6"/>
  </w:num>
  <w:num w:numId="3">
    <w:abstractNumId w:val="3"/>
  </w:num>
  <w:num w:numId="4">
    <w:abstractNumId w:val="23"/>
  </w:num>
  <w:num w:numId="5">
    <w:abstractNumId w:val="4"/>
  </w:num>
  <w:num w:numId="6">
    <w:abstractNumId w:val="6"/>
  </w:num>
  <w:num w:numId="7">
    <w:abstractNumId w:val="31"/>
  </w:num>
  <w:num w:numId="8">
    <w:abstractNumId w:val="14"/>
  </w:num>
  <w:num w:numId="9">
    <w:abstractNumId w:val="8"/>
  </w:num>
  <w:num w:numId="10">
    <w:abstractNumId w:val="28"/>
  </w:num>
  <w:num w:numId="11">
    <w:abstractNumId w:val="29"/>
  </w:num>
  <w:num w:numId="12">
    <w:abstractNumId w:val="27"/>
  </w:num>
  <w:num w:numId="13">
    <w:abstractNumId w:val="0"/>
  </w:num>
  <w:num w:numId="14">
    <w:abstractNumId w:val="21"/>
  </w:num>
  <w:num w:numId="15">
    <w:abstractNumId w:val="7"/>
  </w:num>
  <w:num w:numId="16">
    <w:abstractNumId w:val="13"/>
  </w:num>
  <w:num w:numId="17">
    <w:abstractNumId w:val="30"/>
  </w:num>
  <w:num w:numId="18">
    <w:abstractNumId w:val="35"/>
  </w:num>
  <w:num w:numId="19">
    <w:abstractNumId w:val="15"/>
  </w:num>
  <w:num w:numId="20">
    <w:abstractNumId w:val="34"/>
  </w:num>
  <w:num w:numId="21">
    <w:abstractNumId w:val="11"/>
  </w:num>
  <w:num w:numId="22">
    <w:abstractNumId w:val="24"/>
  </w:num>
  <w:num w:numId="23">
    <w:abstractNumId w:val="16"/>
  </w:num>
  <w:num w:numId="24">
    <w:abstractNumId w:val="1"/>
  </w:num>
  <w:num w:numId="25">
    <w:abstractNumId w:val="20"/>
  </w:num>
  <w:num w:numId="26">
    <w:abstractNumId w:val="17"/>
  </w:num>
  <w:num w:numId="27">
    <w:abstractNumId w:val="2"/>
  </w:num>
  <w:num w:numId="28">
    <w:abstractNumId w:val="37"/>
  </w:num>
  <w:num w:numId="29">
    <w:abstractNumId w:val="33"/>
  </w:num>
  <w:num w:numId="30">
    <w:abstractNumId w:val="22"/>
  </w:num>
  <w:num w:numId="31">
    <w:abstractNumId w:val="9"/>
  </w:num>
  <w:num w:numId="32">
    <w:abstractNumId w:val="12"/>
  </w:num>
  <w:num w:numId="33">
    <w:abstractNumId w:val="32"/>
  </w:num>
  <w:num w:numId="34">
    <w:abstractNumId w:val="25"/>
  </w:num>
  <w:num w:numId="35">
    <w:abstractNumId w:val="19"/>
  </w:num>
  <w:num w:numId="36">
    <w:abstractNumId w:val="26"/>
  </w:num>
  <w:num w:numId="37">
    <w:abstractNumId w:val="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01"/>
    <w:rsid w:val="000005C2"/>
    <w:rsid w:val="00027067"/>
    <w:rsid w:val="0008708C"/>
    <w:rsid w:val="000D5411"/>
    <w:rsid w:val="000E14E3"/>
    <w:rsid w:val="0022785B"/>
    <w:rsid w:val="00252094"/>
    <w:rsid w:val="00281B30"/>
    <w:rsid w:val="00282616"/>
    <w:rsid w:val="00285AD2"/>
    <w:rsid w:val="002A1257"/>
    <w:rsid w:val="002A40C8"/>
    <w:rsid w:val="002C44A4"/>
    <w:rsid w:val="003067BA"/>
    <w:rsid w:val="003C4227"/>
    <w:rsid w:val="00413259"/>
    <w:rsid w:val="00421504"/>
    <w:rsid w:val="00471335"/>
    <w:rsid w:val="00494434"/>
    <w:rsid w:val="004E10D7"/>
    <w:rsid w:val="004E5EEE"/>
    <w:rsid w:val="004E749C"/>
    <w:rsid w:val="00577CE6"/>
    <w:rsid w:val="006F7507"/>
    <w:rsid w:val="007012EA"/>
    <w:rsid w:val="00725001"/>
    <w:rsid w:val="00792C5E"/>
    <w:rsid w:val="00861220"/>
    <w:rsid w:val="008C4F9E"/>
    <w:rsid w:val="00903E33"/>
    <w:rsid w:val="00947FF5"/>
    <w:rsid w:val="009B4BDA"/>
    <w:rsid w:val="009B63A5"/>
    <w:rsid w:val="00AA3A18"/>
    <w:rsid w:val="00AF0735"/>
    <w:rsid w:val="00B55D49"/>
    <w:rsid w:val="00BD6A26"/>
    <w:rsid w:val="00C64CA2"/>
    <w:rsid w:val="00C9774E"/>
    <w:rsid w:val="00CB23C1"/>
    <w:rsid w:val="00CB27E2"/>
    <w:rsid w:val="00D0695C"/>
    <w:rsid w:val="00D270AE"/>
    <w:rsid w:val="00D360C7"/>
    <w:rsid w:val="00D60C07"/>
    <w:rsid w:val="00D67CA3"/>
    <w:rsid w:val="00DA6B95"/>
    <w:rsid w:val="00DD0FD3"/>
    <w:rsid w:val="00E00056"/>
    <w:rsid w:val="00E01401"/>
    <w:rsid w:val="00E94BB6"/>
    <w:rsid w:val="00EC7047"/>
    <w:rsid w:val="00FB47BF"/>
    <w:rsid w:val="00FF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F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6122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NoSpacing">
    <w:name w:val="No Spacing"/>
    <w:uiPriority w:val="1"/>
    <w:qFormat/>
    <w:rsid w:val="002A4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6122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NoSpacing">
    <w:name w:val="No Spacing"/>
    <w:uiPriority w:val="1"/>
    <w:qFormat/>
    <w:rsid w:val="002A4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933586236">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761179330">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k-5mathteachingresources.com/support-files/interpret-the-remainder-whole-numbers.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E77E-1F8F-4D24-888E-C74EC822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2</cp:revision>
  <cp:lastPrinted>2018-07-06T16:12:00Z</cp:lastPrinted>
  <dcterms:created xsi:type="dcterms:W3CDTF">2018-09-09T23:05:00Z</dcterms:created>
  <dcterms:modified xsi:type="dcterms:W3CDTF">2018-09-09T23:05:00Z</dcterms:modified>
</cp:coreProperties>
</file>