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E2B" w:rsidRDefault="003F6E2B" w:rsidP="003F6E2B"/>
    <w:tbl>
      <w:tblPr>
        <w:tblW w:w="10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28"/>
        <w:gridCol w:w="9175"/>
      </w:tblGrid>
      <w:tr w:rsidR="003F6E2B" w:rsidRPr="0001611B" w:rsidTr="00450D37">
        <w:trPr>
          <w:trHeight w:val="293"/>
        </w:trPr>
        <w:tc>
          <w:tcPr>
            <w:tcW w:w="10903" w:type="dxa"/>
            <w:gridSpan w:val="2"/>
            <w:shd w:val="clear" w:color="auto" w:fill="CCCCCC"/>
          </w:tcPr>
          <w:p w:rsidR="003F6E2B" w:rsidRDefault="003F6E2B" w:rsidP="00450D37">
            <w:pPr>
              <w:jc w:val="center"/>
              <w:rPr>
                <w:rFonts w:ascii="Times New Roman" w:hAnsi="Times New Roman"/>
                <w:b/>
                <w:sz w:val="28"/>
              </w:rPr>
            </w:pPr>
            <w:r>
              <w:rPr>
                <w:rFonts w:ascii="Times New Roman" w:hAnsi="Times New Roman"/>
                <w:b/>
                <w:sz w:val="28"/>
              </w:rPr>
              <w:t>NC.OA.1</w:t>
            </w:r>
          </w:p>
          <w:p w:rsidR="003F6E2B" w:rsidRPr="00F1482B" w:rsidRDefault="003F6E2B" w:rsidP="00450D37">
            <w:pPr>
              <w:jc w:val="center"/>
              <w:rPr>
                <w:rFonts w:ascii="Times New Roman" w:hAnsi="Times New Roman"/>
                <w:b/>
                <w:sz w:val="28"/>
              </w:rPr>
            </w:pPr>
            <w:r>
              <w:rPr>
                <w:rFonts w:ascii="Times New Roman" w:hAnsi="Times New Roman"/>
                <w:b/>
                <w:sz w:val="28"/>
              </w:rPr>
              <w:t>Beanbag Toss</w:t>
            </w:r>
          </w:p>
        </w:tc>
      </w:tr>
      <w:tr w:rsidR="003F6E2B" w:rsidRPr="0001611B" w:rsidTr="00450D37">
        <w:trPr>
          <w:trHeight w:val="293"/>
        </w:trPr>
        <w:tc>
          <w:tcPr>
            <w:tcW w:w="1728" w:type="dxa"/>
            <w:shd w:val="clear" w:color="auto" w:fill="auto"/>
          </w:tcPr>
          <w:p w:rsidR="003F6E2B" w:rsidRPr="006279FE" w:rsidRDefault="003F6E2B" w:rsidP="00450D37">
            <w:pPr>
              <w:rPr>
                <w:rFonts w:ascii="Times New Roman" w:hAnsi="Times New Roman"/>
                <w:b/>
              </w:rPr>
            </w:pPr>
            <w:r w:rsidRPr="006279FE">
              <w:rPr>
                <w:rFonts w:ascii="Times New Roman" w:hAnsi="Times New Roman"/>
                <w:b/>
              </w:rPr>
              <w:t>Domain</w:t>
            </w:r>
          </w:p>
        </w:tc>
        <w:tc>
          <w:tcPr>
            <w:tcW w:w="9175" w:type="dxa"/>
            <w:shd w:val="clear" w:color="auto" w:fill="auto"/>
          </w:tcPr>
          <w:p w:rsidR="003F6E2B" w:rsidRDefault="003F6E2B" w:rsidP="00450D37">
            <w:pPr>
              <w:rPr>
                <w:rFonts w:ascii="Times New Roman" w:hAnsi="Times New Roman"/>
              </w:rPr>
            </w:pPr>
            <w:r w:rsidRPr="00DC74FB">
              <w:rPr>
                <w:rFonts w:ascii="Times New Roman" w:hAnsi="Times New Roman"/>
              </w:rPr>
              <w:t>Operations and Algebraic Thinking</w:t>
            </w:r>
          </w:p>
          <w:p w:rsidR="003F6E2B" w:rsidRPr="0001611B" w:rsidRDefault="003F6E2B" w:rsidP="00450D37">
            <w:pPr>
              <w:rPr>
                <w:rFonts w:ascii="Times New Roman" w:hAnsi="Times New Roman"/>
              </w:rPr>
            </w:pPr>
            <w:r>
              <w:rPr>
                <w:rFonts w:ascii="Times New Roman" w:hAnsi="Times New Roman"/>
              </w:rPr>
              <w:t>Number and Operations in Base Ten</w:t>
            </w:r>
          </w:p>
        </w:tc>
      </w:tr>
      <w:tr w:rsidR="003F6E2B" w:rsidRPr="0001611B" w:rsidTr="00450D37">
        <w:trPr>
          <w:trHeight w:val="293"/>
        </w:trPr>
        <w:tc>
          <w:tcPr>
            <w:tcW w:w="1728" w:type="dxa"/>
            <w:shd w:val="clear" w:color="auto" w:fill="auto"/>
          </w:tcPr>
          <w:p w:rsidR="003F6E2B" w:rsidRPr="006279FE" w:rsidRDefault="003F6E2B" w:rsidP="00450D37">
            <w:pPr>
              <w:rPr>
                <w:rFonts w:ascii="Times New Roman" w:hAnsi="Times New Roman"/>
                <w:b/>
              </w:rPr>
            </w:pPr>
            <w:r w:rsidRPr="006279FE">
              <w:rPr>
                <w:rFonts w:ascii="Times New Roman" w:hAnsi="Times New Roman"/>
                <w:b/>
              </w:rPr>
              <w:t>Cluster</w:t>
            </w:r>
          </w:p>
        </w:tc>
        <w:tc>
          <w:tcPr>
            <w:tcW w:w="9175" w:type="dxa"/>
            <w:shd w:val="clear" w:color="auto" w:fill="auto"/>
          </w:tcPr>
          <w:p w:rsidR="003F6E2B" w:rsidRPr="006C6F51" w:rsidRDefault="003F6E2B" w:rsidP="00450D37">
            <w:pPr>
              <w:rPr>
                <w:rFonts w:ascii="Times New Roman" w:hAnsi="Times New Roman"/>
              </w:rPr>
            </w:pPr>
            <w:r w:rsidRPr="006C6F51">
              <w:rPr>
                <w:rFonts w:ascii="Times New Roman" w:hAnsi="Times New Roman"/>
              </w:rPr>
              <w:t>Represent and solve problems involving addition &amp; subtraction</w:t>
            </w:r>
            <w:r>
              <w:rPr>
                <w:rFonts w:ascii="Times New Roman" w:hAnsi="Times New Roman"/>
              </w:rPr>
              <w:t>.</w:t>
            </w:r>
          </w:p>
          <w:p w:rsidR="003F6E2B" w:rsidRPr="0001611B" w:rsidRDefault="003F6E2B" w:rsidP="00450D37">
            <w:pPr>
              <w:rPr>
                <w:rFonts w:ascii="Times New Roman" w:hAnsi="Times New Roman"/>
              </w:rPr>
            </w:pPr>
            <w:r>
              <w:rPr>
                <w:rFonts w:ascii="Times New Roman" w:hAnsi="Times New Roman"/>
              </w:rPr>
              <w:t>Use place value understanding and properties of operations to add and subtract.</w:t>
            </w:r>
          </w:p>
        </w:tc>
      </w:tr>
      <w:tr w:rsidR="003F6E2B" w:rsidRPr="0001611B" w:rsidTr="00450D37">
        <w:trPr>
          <w:trHeight w:val="293"/>
        </w:trPr>
        <w:tc>
          <w:tcPr>
            <w:tcW w:w="1728" w:type="dxa"/>
            <w:shd w:val="clear" w:color="auto" w:fill="auto"/>
          </w:tcPr>
          <w:p w:rsidR="003F6E2B" w:rsidRPr="006279FE" w:rsidRDefault="003F6E2B" w:rsidP="00450D37">
            <w:pPr>
              <w:rPr>
                <w:rFonts w:ascii="Times New Roman" w:hAnsi="Times New Roman"/>
                <w:b/>
              </w:rPr>
            </w:pPr>
            <w:r w:rsidRPr="006279FE">
              <w:rPr>
                <w:rFonts w:ascii="Times New Roman" w:hAnsi="Times New Roman"/>
                <w:b/>
              </w:rPr>
              <w:t>Standard(s)</w:t>
            </w:r>
          </w:p>
        </w:tc>
        <w:tc>
          <w:tcPr>
            <w:tcW w:w="9175" w:type="dxa"/>
            <w:shd w:val="clear" w:color="auto" w:fill="auto"/>
          </w:tcPr>
          <w:p w:rsidR="003F6E2B" w:rsidRDefault="003F6E2B" w:rsidP="00450D37">
            <w:pPr>
              <w:shd w:val="clear" w:color="auto" w:fill="FFFFFF"/>
              <w:rPr>
                <w:rFonts w:ascii="Times New Roman" w:hAnsi="Times New Roman"/>
              </w:rPr>
            </w:pPr>
            <w:r>
              <w:rPr>
                <w:rFonts w:ascii="Times New Roman" w:hAnsi="Times New Roman"/>
                <w:b/>
              </w:rPr>
              <w:t>NC.</w:t>
            </w:r>
            <w:r w:rsidRPr="00B449A1">
              <w:rPr>
                <w:rFonts w:ascii="Times New Roman" w:hAnsi="Times New Roman"/>
                <w:b/>
              </w:rPr>
              <w:t>2.OA.1</w:t>
            </w:r>
            <w:r w:rsidRPr="002C1A18">
              <w:rPr>
                <w:rFonts w:ascii="Times New Roman" w:hAnsi="Times New Roman"/>
              </w:rPr>
              <w:t xml:space="preserve"> </w:t>
            </w:r>
            <w:r>
              <w:rPr>
                <w:rFonts w:ascii="Times New Roman" w:hAnsi="Times New Roman"/>
              </w:rPr>
              <w:t xml:space="preserve">Represent and solve addition </w:t>
            </w:r>
            <w:proofErr w:type="spellStart"/>
            <w:r>
              <w:rPr>
                <w:rFonts w:ascii="Times New Roman" w:hAnsi="Times New Roman"/>
              </w:rPr>
              <w:t>an</w:t>
            </w:r>
            <w:proofErr w:type="spellEnd"/>
            <w:r>
              <w:rPr>
                <w:rFonts w:ascii="Times New Roman" w:hAnsi="Times New Roman"/>
              </w:rPr>
              <w:t xml:space="preserve"> subtraction word problems, within 100, with unknowns in all positions, by using representations and equations with a symbol for the unknown number to represent the problem, when solving:</w:t>
            </w:r>
          </w:p>
          <w:p w:rsidR="003F6E2B" w:rsidRDefault="003F6E2B" w:rsidP="003F6E2B">
            <w:pPr>
              <w:pStyle w:val="ListParagraph"/>
              <w:numPr>
                <w:ilvl w:val="0"/>
                <w:numId w:val="4"/>
              </w:numPr>
              <w:shd w:val="clear" w:color="auto" w:fill="FFFFFF"/>
              <w:rPr>
                <w:rFonts w:ascii="Times New Roman" w:hAnsi="Times New Roman"/>
              </w:rPr>
            </w:pPr>
            <w:r>
              <w:rPr>
                <w:rFonts w:ascii="Times New Roman" w:hAnsi="Times New Roman"/>
              </w:rPr>
              <w:t>One-Step problems:</w:t>
            </w:r>
          </w:p>
          <w:p w:rsidR="003F6E2B" w:rsidRDefault="003F6E2B" w:rsidP="003F6E2B">
            <w:pPr>
              <w:pStyle w:val="ListParagraph"/>
              <w:numPr>
                <w:ilvl w:val="0"/>
                <w:numId w:val="5"/>
              </w:numPr>
              <w:shd w:val="clear" w:color="auto" w:fill="FFFFFF"/>
              <w:rPr>
                <w:rFonts w:ascii="Times New Roman" w:hAnsi="Times New Roman"/>
              </w:rPr>
            </w:pPr>
            <w:r>
              <w:rPr>
                <w:rFonts w:ascii="Times New Roman" w:hAnsi="Times New Roman"/>
              </w:rPr>
              <w:t>Add to/Take from –Start Unknown</w:t>
            </w:r>
          </w:p>
          <w:p w:rsidR="003F6E2B" w:rsidRDefault="003F6E2B" w:rsidP="003F6E2B">
            <w:pPr>
              <w:pStyle w:val="ListParagraph"/>
              <w:numPr>
                <w:ilvl w:val="0"/>
                <w:numId w:val="5"/>
              </w:numPr>
              <w:shd w:val="clear" w:color="auto" w:fill="FFFFFF"/>
              <w:rPr>
                <w:rFonts w:ascii="Times New Roman" w:hAnsi="Times New Roman"/>
              </w:rPr>
            </w:pPr>
            <w:r>
              <w:rPr>
                <w:rFonts w:ascii="Times New Roman" w:hAnsi="Times New Roman"/>
              </w:rPr>
              <w:t>Compare-Bigger Unknown</w:t>
            </w:r>
          </w:p>
          <w:p w:rsidR="003F6E2B" w:rsidRDefault="003F6E2B" w:rsidP="003F6E2B">
            <w:pPr>
              <w:pStyle w:val="ListParagraph"/>
              <w:numPr>
                <w:ilvl w:val="0"/>
                <w:numId w:val="5"/>
              </w:numPr>
              <w:shd w:val="clear" w:color="auto" w:fill="FFFFFF"/>
              <w:rPr>
                <w:rFonts w:ascii="Times New Roman" w:hAnsi="Times New Roman"/>
              </w:rPr>
            </w:pPr>
            <w:r>
              <w:rPr>
                <w:rFonts w:ascii="Times New Roman" w:hAnsi="Times New Roman"/>
              </w:rPr>
              <w:t>Compare Smaller-Unknown</w:t>
            </w:r>
          </w:p>
          <w:p w:rsidR="003F6E2B" w:rsidRDefault="003F6E2B" w:rsidP="003F6E2B">
            <w:pPr>
              <w:pStyle w:val="ListParagraph"/>
              <w:numPr>
                <w:ilvl w:val="0"/>
                <w:numId w:val="4"/>
              </w:numPr>
              <w:shd w:val="clear" w:color="auto" w:fill="FFFFFF"/>
              <w:rPr>
                <w:rFonts w:ascii="Times New Roman" w:hAnsi="Times New Roman"/>
              </w:rPr>
            </w:pPr>
            <w:r>
              <w:rPr>
                <w:rFonts w:ascii="Times New Roman" w:hAnsi="Times New Roman"/>
              </w:rPr>
              <w:t>Two-Step problems involving single digits:</w:t>
            </w:r>
          </w:p>
          <w:p w:rsidR="003F6E2B" w:rsidRDefault="003F6E2B" w:rsidP="003F6E2B">
            <w:pPr>
              <w:pStyle w:val="ListParagraph"/>
              <w:numPr>
                <w:ilvl w:val="0"/>
                <w:numId w:val="6"/>
              </w:numPr>
              <w:shd w:val="clear" w:color="auto" w:fill="FFFFFF"/>
              <w:rPr>
                <w:rFonts w:ascii="Times New Roman" w:hAnsi="Times New Roman"/>
              </w:rPr>
            </w:pPr>
            <w:r>
              <w:rPr>
                <w:rFonts w:ascii="Times New Roman" w:hAnsi="Times New Roman"/>
              </w:rPr>
              <w:t>Add to/Take from- Change Unknown</w:t>
            </w:r>
          </w:p>
          <w:p w:rsidR="003F6E2B" w:rsidRPr="00473CB6" w:rsidRDefault="003F6E2B" w:rsidP="003F6E2B">
            <w:pPr>
              <w:pStyle w:val="ListParagraph"/>
              <w:numPr>
                <w:ilvl w:val="0"/>
                <w:numId w:val="6"/>
              </w:numPr>
              <w:shd w:val="clear" w:color="auto" w:fill="FFFFFF"/>
              <w:rPr>
                <w:rFonts w:ascii="Times New Roman" w:hAnsi="Times New Roman"/>
              </w:rPr>
            </w:pPr>
            <w:r>
              <w:rPr>
                <w:rFonts w:ascii="Times New Roman" w:hAnsi="Times New Roman"/>
              </w:rPr>
              <w:t>Add to/Take from- Result Unknown</w:t>
            </w:r>
          </w:p>
          <w:p w:rsidR="003F6E2B" w:rsidRDefault="003F6E2B" w:rsidP="00450D37">
            <w:pPr>
              <w:shd w:val="clear" w:color="auto" w:fill="FFFFFF"/>
              <w:rPr>
                <w:rFonts w:ascii="Times New Roman" w:hAnsi="Times New Roman"/>
              </w:rPr>
            </w:pPr>
            <w:r>
              <w:rPr>
                <w:rFonts w:ascii="Times New Roman" w:hAnsi="Times New Roman"/>
                <w:b/>
              </w:rPr>
              <w:t>NC.</w:t>
            </w:r>
            <w:r w:rsidRPr="00B449A1">
              <w:rPr>
                <w:rFonts w:ascii="Times New Roman" w:hAnsi="Times New Roman"/>
                <w:b/>
              </w:rPr>
              <w:t>2.NBT.5</w:t>
            </w:r>
            <w:r>
              <w:rPr>
                <w:rFonts w:ascii="Times New Roman" w:hAnsi="Times New Roman"/>
              </w:rPr>
              <w:t xml:space="preserve">  Demonstrate fluency with addition and subtraction, within 100, by:</w:t>
            </w:r>
          </w:p>
          <w:p w:rsidR="003F6E2B" w:rsidRDefault="003F6E2B" w:rsidP="003F6E2B">
            <w:pPr>
              <w:pStyle w:val="ListParagraph"/>
              <w:numPr>
                <w:ilvl w:val="0"/>
                <w:numId w:val="4"/>
              </w:numPr>
              <w:shd w:val="clear" w:color="auto" w:fill="FFFFFF"/>
              <w:rPr>
                <w:rFonts w:ascii="Times New Roman" w:hAnsi="Times New Roman"/>
              </w:rPr>
            </w:pPr>
            <w:r>
              <w:rPr>
                <w:rFonts w:ascii="Times New Roman" w:hAnsi="Times New Roman"/>
              </w:rPr>
              <w:t>Flexibly using strategies based on place value, properties of operations, and/or the relationship between addition and subtraction.</w:t>
            </w:r>
          </w:p>
          <w:p w:rsidR="003F6E2B" w:rsidRDefault="003F6E2B" w:rsidP="003F6E2B">
            <w:pPr>
              <w:pStyle w:val="ListParagraph"/>
              <w:numPr>
                <w:ilvl w:val="0"/>
                <w:numId w:val="4"/>
              </w:numPr>
              <w:shd w:val="clear" w:color="auto" w:fill="FFFFFF"/>
              <w:rPr>
                <w:rFonts w:ascii="Times New Roman" w:hAnsi="Times New Roman"/>
              </w:rPr>
            </w:pPr>
            <w:r>
              <w:rPr>
                <w:rFonts w:ascii="Times New Roman" w:hAnsi="Times New Roman"/>
              </w:rPr>
              <w:t>Comparing addition and subtraction strategies and explaining why they work.</w:t>
            </w:r>
          </w:p>
          <w:p w:rsidR="003F6E2B" w:rsidRPr="00785195" w:rsidRDefault="003F6E2B" w:rsidP="00450D37">
            <w:pPr>
              <w:rPr>
                <w:rFonts w:ascii="Times New Roman" w:hAnsi="Times New Roman"/>
              </w:rPr>
            </w:pPr>
            <w:r w:rsidRPr="00792397">
              <w:rPr>
                <w:rFonts w:ascii="Times New Roman" w:hAnsi="Times New Roman"/>
              </w:rPr>
              <w:t>Selecting an appropriate strategy in order to efficiently compute sums and differences.</w:t>
            </w:r>
          </w:p>
        </w:tc>
      </w:tr>
      <w:tr w:rsidR="003F6E2B" w:rsidRPr="0001611B" w:rsidTr="00450D37">
        <w:trPr>
          <w:trHeight w:val="293"/>
        </w:trPr>
        <w:tc>
          <w:tcPr>
            <w:tcW w:w="1728" w:type="dxa"/>
            <w:tcBorders>
              <w:bottom w:val="single" w:sz="4" w:space="0" w:color="000000"/>
            </w:tcBorders>
            <w:shd w:val="clear" w:color="auto" w:fill="auto"/>
          </w:tcPr>
          <w:p w:rsidR="003F6E2B" w:rsidRPr="006279FE" w:rsidRDefault="003F6E2B" w:rsidP="00450D37">
            <w:pPr>
              <w:rPr>
                <w:rFonts w:ascii="Times New Roman" w:hAnsi="Times New Roman"/>
                <w:b/>
              </w:rPr>
            </w:pPr>
            <w:r w:rsidRPr="006279FE">
              <w:rPr>
                <w:rFonts w:ascii="Times New Roman" w:hAnsi="Times New Roman"/>
                <w:b/>
              </w:rPr>
              <w:t>Materials</w:t>
            </w:r>
          </w:p>
        </w:tc>
        <w:tc>
          <w:tcPr>
            <w:tcW w:w="9175" w:type="dxa"/>
            <w:tcBorders>
              <w:bottom w:val="single" w:sz="4" w:space="0" w:color="000000"/>
            </w:tcBorders>
            <w:shd w:val="clear" w:color="auto" w:fill="auto"/>
          </w:tcPr>
          <w:p w:rsidR="003F6E2B" w:rsidRPr="00785195" w:rsidRDefault="003F6E2B" w:rsidP="00450D37">
            <w:pPr>
              <w:rPr>
                <w:rFonts w:ascii="Times New Roman" w:hAnsi="Times New Roman"/>
              </w:rPr>
            </w:pPr>
            <w:r>
              <w:rPr>
                <w:rFonts w:ascii="Times New Roman" w:hAnsi="Times New Roman"/>
              </w:rPr>
              <w:t xml:space="preserve">SF, </w:t>
            </w:r>
            <w:r w:rsidRPr="0029067C">
              <w:rPr>
                <w:rFonts w:ascii="Times New Roman" w:hAnsi="Times New Roman"/>
              </w:rPr>
              <w:t xml:space="preserve">Pencil, Paper, </w:t>
            </w:r>
            <w:r>
              <w:rPr>
                <w:rFonts w:ascii="Times New Roman" w:hAnsi="Times New Roman"/>
              </w:rPr>
              <w:t>counters and base ten materials available</w:t>
            </w:r>
          </w:p>
        </w:tc>
      </w:tr>
      <w:tr w:rsidR="003F6E2B" w:rsidRPr="0001611B" w:rsidTr="00450D37">
        <w:trPr>
          <w:trHeight w:val="276"/>
        </w:trPr>
        <w:tc>
          <w:tcPr>
            <w:tcW w:w="1728" w:type="dxa"/>
            <w:shd w:val="clear" w:color="auto" w:fill="CCCCCC"/>
          </w:tcPr>
          <w:p w:rsidR="003F6E2B" w:rsidRPr="006279FE" w:rsidRDefault="003F6E2B" w:rsidP="00450D37">
            <w:pPr>
              <w:rPr>
                <w:rFonts w:ascii="Times New Roman" w:hAnsi="Times New Roman"/>
                <w:b/>
              </w:rPr>
            </w:pPr>
            <w:r w:rsidRPr="006279FE">
              <w:rPr>
                <w:rFonts w:ascii="Times New Roman" w:hAnsi="Times New Roman"/>
                <w:b/>
              </w:rPr>
              <w:t>Task</w:t>
            </w:r>
          </w:p>
        </w:tc>
        <w:tc>
          <w:tcPr>
            <w:tcW w:w="9175" w:type="dxa"/>
            <w:shd w:val="clear" w:color="auto" w:fill="CCCCCC"/>
          </w:tcPr>
          <w:p w:rsidR="003F6E2B" w:rsidRPr="0001611B" w:rsidRDefault="003F6E2B" w:rsidP="00450D37">
            <w:pPr>
              <w:rPr>
                <w:rFonts w:ascii="Times New Roman" w:hAnsi="Times New Roman"/>
              </w:rPr>
            </w:pPr>
            <w:r w:rsidRPr="00C5039A">
              <w:rPr>
                <w:rFonts w:ascii="Times New Roman" w:eastAsia="ArialMT" w:hAnsi="Times New Roman"/>
              </w:rPr>
              <w:t xml:space="preserve">Provide materials to the student.  Read the problem to the student:  </w:t>
            </w:r>
            <w:r w:rsidRPr="00F1482B">
              <w:rPr>
                <w:rFonts w:ascii="Times New Roman" w:hAnsi="Times New Roman"/>
                <w:i/>
              </w:rPr>
              <w:t>Tyler earned 50 points at the Beanbag Toss game. Jack earned 21 points at the Beanbag Toss game.  Andrew earned 20 points at the Beanbag Toss game.  If Tyler and Jack put their points together, how many more points would they have than Andrew?  Solve the problem and use</w:t>
            </w:r>
            <w:r w:rsidRPr="009D7E1C">
              <w:rPr>
                <w:rFonts w:ascii="Times New Roman" w:hAnsi="Times New Roman"/>
                <w:i/>
              </w:rPr>
              <w:t xml:space="preserve"> words, numbers or pictures to explain your reasoning.</w:t>
            </w:r>
          </w:p>
        </w:tc>
      </w:tr>
    </w:tbl>
    <w:p w:rsidR="003F6E2B" w:rsidRPr="0001611B" w:rsidRDefault="003F6E2B" w:rsidP="003F6E2B">
      <w:pPr>
        <w:rPr>
          <w:rFonts w:ascii="Times New Roman" w:hAnsi="Times New Roman"/>
        </w:rPr>
      </w:pPr>
    </w:p>
    <w:tbl>
      <w:tblPr>
        <w:tblW w:w="108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5"/>
        <w:gridCol w:w="6253"/>
        <w:gridCol w:w="2777"/>
      </w:tblGrid>
      <w:tr w:rsidR="003F6E2B" w:rsidRPr="0001611B" w:rsidTr="00450D37">
        <w:trPr>
          <w:trHeight w:val="251"/>
        </w:trPr>
        <w:tc>
          <w:tcPr>
            <w:tcW w:w="10895" w:type="dxa"/>
            <w:gridSpan w:val="3"/>
            <w:shd w:val="clear" w:color="auto" w:fill="CCCCCC"/>
          </w:tcPr>
          <w:p w:rsidR="003F6E2B" w:rsidRPr="0001611B" w:rsidRDefault="003F6E2B" w:rsidP="00450D37">
            <w:pPr>
              <w:jc w:val="center"/>
              <w:rPr>
                <w:rFonts w:ascii="Times New Roman" w:hAnsi="Times New Roman"/>
              </w:rPr>
            </w:pPr>
            <w:r w:rsidRPr="0001611B">
              <w:rPr>
                <w:rFonts w:ascii="Times New Roman" w:hAnsi="Times New Roman"/>
                <w:b/>
              </w:rPr>
              <w:t>Continuum of Understanding</w:t>
            </w:r>
          </w:p>
        </w:tc>
      </w:tr>
      <w:tr w:rsidR="003F6E2B" w:rsidRPr="0001611B" w:rsidTr="00450D37">
        <w:trPr>
          <w:trHeight w:val="251"/>
        </w:trPr>
        <w:tc>
          <w:tcPr>
            <w:tcW w:w="1865" w:type="dxa"/>
            <w:shd w:val="clear" w:color="auto" w:fill="auto"/>
          </w:tcPr>
          <w:p w:rsidR="003F6E2B" w:rsidRPr="0001611B" w:rsidRDefault="003F6E2B" w:rsidP="00450D37">
            <w:pPr>
              <w:rPr>
                <w:rFonts w:ascii="Times New Roman" w:hAnsi="Times New Roman"/>
                <w:b/>
              </w:rPr>
            </w:pPr>
            <w:r>
              <w:rPr>
                <w:rFonts w:ascii="Times New Roman" w:hAnsi="Times New Roman"/>
                <w:b/>
              </w:rPr>
              <w:t>Not Yet Proficient</w:t>
            </w:r>
          </w:p>
        </w:tc>
        <w:tc>
          <w:tcPr>
            <w:tcW w:w="6253" w:type="dxa"/>
            <w:shd w:val="clear" w:color="auto" w:fill="auto"/>
          </w:tcPr>
          <w:p w:rsidR="003F6E2B" w:rsidRPr="00C5039A" w:rsidRDefault="003F6E2B" w:rsidP="003F6E2B">
            <w:pPr>
              <w:numPr>
                <w:ilvl w:val="0"/>
                <w:numId w:val="2"/>
              </w:numPr>
              <w:ind w:left="385"/>
              <w:contextualSpacing/>
              <w:rPr>
                <w:rFonts w:ascii="Times New Roman" w:hAnsi="Times New Roman"/>
              </w:rPr>
            </w:pPr>
            <w:r>
              <w:rPr>
                <w:rFonts w:ascii="Times New Roman" w:hAnsi="Times New Roman"/>
              </w:rPr>
              <w:t>Needs prerequisite skills</w:t>
            </w:r>
          </w:p>
        </w:tc>
        <w:tc>
          <w:tcPr>
            <w:tcW w:w="2777" w:type="dxa"/>
            <w:shd w:val="clear" w:color="auto" w:fill="auto"/>
          </w:tcPr>
          <w:p w:rsidR="003F6E2B" w:rsidRPr="00090A28" w:rsidRDefault="003F6E2B" w:rsidP="00450D37">
            <w:pPr>
              <w:ind w:left="72"/>
              <w:rPr>
                <w:rFonts w:ascii="Times New Roman" w:hAnsi="Times New Roman"/>
                <w:u w:val="single"/>
              </w:rPr>
            </w:pPr>
          </w:p>
        </w:tc>
      </w:tr>
      <w:tr w:rsidR="003F6E2B" w:rsidRPr="0001611B" w:rsidTr="00450D37">
        <w:trPr>
          <w:trHeight w:val="251"/>
        </w:trPr>
        <w:tc>
          <w:tcPr>
            <w:tcW w:w="1865" w:type="dxa"/>
            <w:shd w:val="clear" w:color="auto" w:fill="auto"/>
          </w:tcPr>
          <w:p w:rsidR="003F6E2B" w:rsidRDefault="003F6E2B" w:rsidP="00450D37">
            <w:pPr>
              <w:rPr>
                <w:rFonts w:ascii="Times New Roman" w:hAnsi="Times New Roman"/>
                <w:b/>
              </w:rPr>
            </w:pPr>
          </w:p>
          <w:p w:rsidR="003F6E2B" w:rsidRPr="0001611B" w:rsidRDefault="003F6E2B" w:rsidP="00450D37">
            <w:pPr>
              <w:rPr>
                <w:rFonts w:ascii="Times New Roman" w:hAnsi="Times New Roman"/>
                <w:b/>
              </w:rPr>
            </w:pPr>
            <w:r>
              <w:rPr>
                <w:rFonts w:ascii="Times New Roman" w:hAnsi="Times New Roman"/>
                <w:b/>
              </w:rPr>
              <w:t>Progressing</w:t>
            </w:r>
          </w:p>
        </w:tc>
        <w:tc>
          <w:tcPr>
            <w:tcW w:w="6253" w:type="dxa"/>
            <w:shd w:val="clear" w:color="auto" w:fill="auto"/>
          </w:tcPr>
          <w:p w:rsidR="003F6E2B" w:rsidRPr="00C5039A" w:rsidRDefault="003F6E2B" w:rsidP="003F6E2B">
            <w:pPr>
              <w:numPr>
                <w:ilvl w:val="0"/>
                <w:numId w:val="2"/>
              </w:numPr>
              <w:ind w:left="385"/>
              <w:contextualSpacing/>
              <w:rPr>
                <w:rFonts w:ascii="Times New Roman" w:hAnsi="Times New Roman"/>
              </w:rPr>
            </w:pPr>
            <w:r w:rsidRPr="00C5039A">
              <w:rPr>
                <w:rFonts w:ascii="Times New Roman" w:hAnsi="Times New Roman"/>
              </w:rPr>
              <w:t>Inco</w:t>
            </w:r>
            <w:r>
              <w:rPr>
                <w:rFonts w:ascii="Times New Roman" w:hAnsi="Times New Roman"/>
              </w:rPr>
              <w:t>rrectly solves the problem.</w:t>
            </w:r>
          </w:p>
          <w:p w:rsidR="003F6E2B" w:rsidRPr="00C5039A" w:rsidRDefault="003F6E2B" w:rsidP="003F6E2B">
            <w:pPr>
              <w:numPr>
                <w:ilvl w:val="0"/>
                <w:numId w:val="2"/>
              </w:numPr>
              <w:ind w:left="385"/>
              <w:contextualSpacing/>
              <w:rPr>
                <w:rFonts w:ascii="Times New Roman" w:hAnsi="Times New Roman"/>
              </w:rPr>
            </w:pPr>
            <w:r w:rsidRPr="00C5039A">
              <w:rPr>
                <w:rFonts w:ascii="Times New Roman" w:hAnsi="Times New Roman"/>
              </w:rPr>
              <w:t xml:space="preserve">Relies on </w:t>
            </w:r>
            <w:r>
              <w:rPr>
                <w:rFonts w:ascii="Times New Roman" w:hAnsi="Times New Roman"/>
              </w:rPr>
              <w:t>counting</w:t>
            </w:r>
            <w:r w:rsidRPr="00C5039A">
              <w:rPr>
                <w:rFonts w:ascii="Times New Roman" w:hAnsi="Times New Roman"/>
              </w:rPr>
              <w:t xml:space="preserve"> as primary strategy for solving problem.</w:t>
            </w:r>
          </w:p>
          <w:p w:rsidR="003F6E2B" w:rsidRPr="0029067C" w:rsidRDefault="003F6E2B" w:rsidP="003F6E2B">
            <w:pPr>
              <w:numPr>
                <w:ilvl w:val="0"/>
                <w:numId w:val="1"/>
              </w:numPr>
              <w:ind w:left="385"/>
              <w:contextualSpacing/>
              <w:rPr>
                <w:rFonts w:ascii="Times New Roman" w:hAnsi="Times New Roman"/>
              </w:rPr>
            </w:pPr>
            <w:r w:rsidRPr="00C5039A">
              <w:rPr>
                <w:rFonts w:ascii="Times New Roman" w:hAnsi="Times New Roman"/>
              </w:rPr>
              <w:t>Explanation is lacking in detail or non-existent.</w:t>
            </w:r>
          </w:p>
        </w:tc>
        <w:tc>
          <w:tcPr>
            <w:tcW w:w="2777" w:type="dxa"/>
            <w:vMerge w:val="restart"/>
            <w:shd w:val="clear" w:color="auto" w:fill="auto"/>
          </w:tcPr>
          <w:p w:rsidR="003F6E2B" w:rsidRPr="00090A28" w:rsidRDefault="003F6E2B" w:rsidP="00450D37">
            <w:pPr>
              <w:ind w:left="72"/>
              <w:rPr>
                <w:rFonts w:ascii="Times New Roman" w:hAnsi="Times New Roman"/>
                <w:u w:val="single"/>
              </w:rPr>
            </w:pPr>
            <w:r w:rsidRPr="00090A28">
              <w:rPr>
                <w:rFonts w:ascii="Times New Roman" w:hAnsi="Times New Roman"/>
                <w:u w:val="single"/>
              </w:rPr>
              <w:t>Strategy(</w:t>
            </w:r>
            <w:proofErr w:type="spellStart"/>
            <w:r w:rsidRPr="00090A28">
              <w:rPr>
                <w:rFonts w:ascii="Times New Roman" w:hAnsi="Times New Roman"/>
                <w:u w:val="single"/>
              </w:rPr>
              <w:t>ies</w:t>
            </w:r>
            <w:proofErr w:type="spellEnd"/>
            <w:r w:rsidRPr="00090A28">
              <w:rPr>
                <w:rFonts w:ascii="Times New Roman" w:hAnsi="Times New Roman"/>
                <w:u w:val="single"/>
              </w:rPr>
              <w:t>) Used:</w:t>
            </w:r>
          </w:p>
          <w:p w:rsidR="003F6E2B" w:rsidRPr="00C5039A" w:rsidRDefault="003F6E2B" w:rsidP="003F6E2B">
            <w:pPr>
              <w:numPr>
                <w:ilvl w:val="0"/>
                <w:numId w:val="3"/>
              </w:numPr>
              <w:suppressAutoHyphens/>
              <w:rPr>
                <w:rFonts w:ascii="Times New Roman" w:hAnsi="Times New Roman"/>
              </w:rPr>
            </w:pPr>
            <w:r w:rsidRPr="00C5039A">
              <w:rPr>
                <w:rFonts w:ascii="Times New Roman" w:hAnsi="Times New Roman"/>
              </w:rPr>
              <w:t>Counting All</w:t>
            </w:r>
          </w:p>
          <w:p w:rsidR="003F6E2B" w:rsidRPr="00C5039A" w:rsidRDefault="003F6E2B" w:rsidP="003F6E2B">
            <w:pPr>
              <w:numPr>
                <w:ilvl w:val="0"/>
                <w:numId w:val="3"/>
              </w:numPr>
              <w:suppressAutoHyphens/>
              <w:rPr>
                <w:rFonts w:ascii="Times New Roman" w:hAnsi="Times New Roman"/>
              </w:rPr>
            </w:pPr>
            <w:r w:rsidRPr="00C5039A">
              <w:rPr>
                <w:rFonts w:ascii="Times New Roman" w:hAnsi="Times New Roman"/>
              </w:rPr>
              <w:t>Counting On</w:t>
            </w:r>
          </w:p>
          <w:p w:rsidR="003F6E2B" w:rsidRPr="00C5039A" w:rsidRDefault="003F6E2B" w:rsidP="003F6E2B">
            <w:pPr>
              <w:numPr>
                <w:ilvl w:val="0"/>
                <w:numId w:val="3"/>
              </w:numPr>
              <w:suppressAutoHyphens/>
              <w:rPr>
                <w:rFonts w:ascii="Times New Roman" w:hAnsi="Times New Roman"/>
              </w:rPr>
            </w:pPr>
            <w:r w:rsidRPr="00C5039A">
              <w:rPr>
                <w:rFonts w:ascii="Times New Roman" w:hAnsi="Times New Roman"/>
              </w:rPr>
              <w:t>Makes Tens</w:t>
            </w:r>
          </w:p>
          <w:p w:rsidR="003F6E2B" w:rsidRPr="00C5039A" w:rsidRDefault="003F6E2B" w:rsidP="003F6E2B">
            <w:pPr>
              <w:numPr>
                <w:ilvl w:val="0"/>
                <w:numId w:val="3"/>
              </w:numPr>
              <w:suppressAutoHyphens/>
              <w:rPr>
                <w:rFonts w:ascii="Times New Roman" w:hAnsi="Times New Roman"/>
              </w:rPr>
            </w:pPr>
            <w:r w:rsidRPr="00C5039A">
              <w:rPr>
                <w:rFonts w:ascii="Times New Roman" w:hAnsi="Times New Roman"/>
              </w:rPr>
              <w:t>Basic Facts</w:t>
            </w:r>
          </w:p>
          <w:p w:rsidR="003F6E2B" w:rsidRPr="00C5039A" w:rsidRDefault="003F6E2B" w:rsidP="003F6E2B">
            <w:pPr>
              <w:numPr>
                <w:ilvl w:val="0"/>
                <w:numId w:val="3"/>
              </w:numPr>
              <w:suppressAutoHyphens/>
              <w:rPr>
                <w:rFonts w:ascii="Times New Roman" w:hAnsi="Times New Roman"/>
              </w:rPr>
            </w:pPr>
            <w:r w:rsidRPr="00C5039A">
              <w:rPr>
                <w:rFonts w:ascii="Times New Roman" w:hAnsi="Times New Roman"/>
              </w:rPr>
              <w:t>Creates easier or known sums</w:t>
            </w:r>
          </w:p>
          <w:p w:rsidR="003F6E2B" w:rsidRPr="00C5039A" w:rsidRDefault="003F6E2B" w:rsidP="003F6E2B">
            <w:pPr>
              <w:numPr>
                <w:ilvl w:val="0"/>
                <w:numId w:val="3"/>
              </w:numPr>
              <w:suppressAutoHyphens/>
              <w:rPr>
                <w:rFonts w:ascii="Times New Roman" w:hAnsi="Times New Roman"/>
              </w:rPr>
            </w:pPr>
            <w:r w:rsidRPr="00C5039A">
              <w:rPr>
                <w:rFonts w:ascii="Times New Roman" w:hAnsi="Times New Roman"/>
              </w:rPr>
              <w:t>Doubles</w:t>
            </w:r>
          </w:p>
          <w:p w:rsidR="003F6E2B" w:rsidRDefault="003F6E2B" w:rsidP="003F6E2B">
            <w:pPr>
              <w:numPr>
                <w:ilvl w:val="0"/>
                <w:numId w:val="3"/>
              </w:numPr>
              <w:suppressAutoHyphens/>
              <w:snapToGrid w:val="0"/>
              <w:rPr>
                <w:rFonts w:ascii="Times New Roman" w:hAnsi="Times New Roman"/>
              </w:rPr>
            </w:pPr>
            <w:r w:rsidRPr="00C5039A">
              <w:rPr>
                <w:rFonts w:ascii="Times New Roman" w:hAnsi="Times New Roman"/>
              </w:rPr>
              <w:t>Doubles +/- 1, 2</w:t>
            </w:r>
          </w:p>
          <w:p w:rsidR="003F6E2B" w:rsidRPr="00F1482B" w:rsidRDefault="003F6E2B" w:rsidP="003F6E2B">
            <w:pPr>
              <w:numPr>
                <w:ilvl w:val="0"/>
                <w:numId w:val="3"/>
              </w:numPr>
              <w:suppressAutoHyphens/>
              <w:snapToGrid w:val="0"/>
              <w:rPr>
                <w:rFonts w:ascii="Times New Roman" w:hAnsi="Times New Roman"/>
              </w:rPr>
            </w:pPr>
            <w:r w:rsidRPr="00F1482B">
              <w:rPr>
                <w:rFonts w:ascii="Times New Roman" w:hAnsi="Times New Roman"/>
              </w:rPr>
              <w:t>Other:</w:t>
            </w:r>
          </w:p>
        </w:tc>
      </w:tr>
      <w:tr w:rsidR="003F6E2B" w:rsidRPr="0001611B" w:rsidTr="00450D37">
        <w:trPr>
          <w:trHeight w:val="251"/>
        </w:trPr>
        <w:tc>
          <w:tcPr>
            <w:tcW w:w="1865" w:type="dxa"/>
            <w:shd w:val="clear" w:color="auto" w:fill="auto"/>
          </w:tcPr>
          <w:p w:rsidR="003F6E2B" w:rsidRPr="0001611B" w:rsidRDefault="003F6E2B" w:rsidP="00450D37">
            <w:pPr>
              <w:rPr>
                <w:rFonts w:ascii="Times New Roman" w:hAnsi="Times New Roman"/>
                <w:b/>
              </w:rPr>
            </w:pPr>
            <w:r>
              <w:rPr>
                <w:rFonts w:ascii="Times New Roman" w:hAnsi="Times New Roman"/>
                <w:b/>
              </w:rPr>
              <w:t>Meets Expectation</w:t>
            </w:r>
          </w:p>
        </w:tc>
        <w:tc>
          <w:tcPr>
            <w:tcW w:w="6253" w:type="dxa"/>
            <w:shd w:val="clear" w:color="auto" w:fill="auto"/>
          </w:tcPr>
          <w:p w:rsidR="003F6E2B" w:rsidRPr="00C5039A" w:rsidRDefault="003F6E2B" w:rsidP="003F6E2B">
            <w:pPr>
              <w:numPr>
                <w:ilvl w:val="0"/>
                <w:numId w:val="2"/>
              </w:numPr>
              <w:ind w:left="385"/>
              <w:contextualSpacing/>
              <w:rPr>
                <w:rFonts w:ascii="Times New Roman" w:hAnsi="Times New Roman"/>
              </w:rPr>
            </w:pPr>
            <w:r>
              <w:rPr>
                <w:rFonts w:ascii="Times New Roman" w:hAnsi="Times New Roman"/>
              </w:rPr>
              <w:t>Correctly solves</w:t>
            </w:r>
            <w:r w:rsidRPr="00C5039A">
              <w:rPr>
                <w:rFonts w:ascii="Times New Roman" w:hAnsi="Times New Roman"/>
              </w:rPr>
              <w:t xml:space="preserve"> the problem: </w:t>
            </w:r>
            <w:r>
              <w:rPr>
                <w:rFonts w:ascii="Times New Roman" w:hAnsi="Times New Roman"/>
              </w:rPr>
              <w:t>51 points</w:t>
            </w:r>
          </w:p>
          <w:p w:rsidR="003F6E2B" w:rsidRPr="00C5039A" w:rsidRDefault="003F6E2B" w:rsidP="003F6E2B">
            <w:pPr>
              <w:numPr>
                <w:ilvl w:val="0"/>
                <w:numId w:val="2"/>
              </w:numPr>
              <w:ind w:left="385"/>
              <w:contextualSpacing/>
              <w:rPr>
                <w:rFonts w:ascii="Times New Roman" w:hAnsi="Times New Roman"/>
              </w:rPr>
            </w:pPr>
            <w:r w:rsidRPr="00C5039A">
              <w:rPr>
                <w:rFonts w:ascii="Times New Roman" w:hAnsi="Times New Roman"/>
              </w:rPr>
              <w:t>Successfully</w:t>
            </w:r>
            <w:r>
              <w:rPr>
                <w:rFonts w:ascii="Times New Roman" w:hAnsi="Times New Roman"/>
              </w:rPr>
              <w:t xml:space="preserve"> uses</w:t>
            </w:r>
            <w:r w:rsidRPr="00C5039A">
              <w:rPr>
                <w:rFonts w:ascii="Times New Roman" w:hAnsi="Times New Roman"/>
              </w:rPr>
              <w:t xml:space="preserve"> strategies such as </w:t>
            </w:r>
            <w:r>
              <w:rPr>
                <w:rFonts w:ascii="Times New Roman" w:hAnsi="Times New Roman"/>
              </w:rPr>
              <w:t>making tens, creates easier or known sums, and basic facts.</w:t>
            </w:r>
          </w:p>
          <w:p w:rsidR="003F6E2B" w:rsidRPr="009D7E1C" w:rsidRDefault="003F6E2B" w:rsidP="003F6E2B">
            <w:pPr>
              <w:numPr>
                <w:ilvl w:val="0"/>
                <w:numId w:val="2"/>
              </w:numPr>
              <w:ind w:left="385"/>
              <w:contextualSpacing/>
              <w:rPr>
                <w:rFonts w:ascii="Times New Roman" w:hAnsi="Times New Roman"/>
              </w:rPr>
            </w:pPr>
            <w:r>
              <w:rPr>
                <w:rFonts w:ascii="Times New Roman" w:hAnsi="Times New Roman"/>
              </w:rPr>
              <w:t>Explanation is clear.</w:t>
            </w:r>
          </w:p>
        </w:tc>
        <w:tc>
          <w:tcPr>
            <w:tcW w:w="2777" w:type="dxa"/>
            <w:vMerge/>
            <w:shd w:val="clear" w:color="auto" w:fill="auto"/>
          </w:tcPr>
          <w:p w:rsidR="003F6E2B" w:rsidRPr="0001611B" w:rsidRDefault="003F6E2B" w:rsidP="00450D37">
            <w:pPr>
              <w:ind w:left="72"/>
              <w:rPr>
                <w:rFonts w:ascii="Times New Roman" w:hAnsi="Times New Roman"/>
              </w:rPr>
            </w:pPr>
          </w:p>
        </w:tc>
      </w:tr>
    </w:tbl>
    <w:p w:rsidR="003F6E2B" w:rsidRDefault="003F6E2B" w:rsidP="003F6E2B">
      <w:pPr>
        <w:rPr>
          <w:rFonts w:ascii="Times New Roman" w:hAnsi="Times New Roman"/>
        </w:rPr>
      </w:pPr>
    </w:p>
    <w:p w:rsidR="003F6E2B" w:rsidRDefault="003F6E2B" w:rsidP="003F6E2B">
      <w:pPr>
        <w:rPr>
          <w:rFonts w:ascii="Times New Roman" w:hAnsi="Times New Roman"/>
        </w:rPr>
      </w:pPr>
    </w:p>
    <w:p w:rsidR="003F6E2B" w:rsidRDefault="003F6E2B" w:rsidP="003F6E2B">
      <w:pPr>
        <w:rPr>
          <w:rFonts w:ascii="Times New Roman" w:hAnsi="Times New Roman"/>
        </w:rPr>
      </w:pPr>
    </w:p>
    <w:p w:rsidR="003F6E2B" w:rsidRPr="0001611B" w:rsidRDefault="003F6E2B" w:rsidP="003F6E2B">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3F6E2B" w:rsidRPr="0001611B" w:rsidTr="00450D37">
        <w:trPr>
          <w:trHeight w:val="298"/>
        </w:trPr>
        <w:tc>
          <w:tcPr>
            <w:tcW w:w="10904" w:type="dxa"/>
            <w:shd w:val="clear" w:color="auto" w:fill="C0C0C0"/>
          </w:tcPr>
          <w:p w:rsidR="003F6E2B" w:rsidRPr="0001611B" w:rsidRDefault="003F6E2B" w:rsidP="00450D37">
            <w:pPr>
              <w:jc w:val="center"/>
              <w:rPr>
                <w:rFonts w:ascii="Times New Roman" w:hAnsi="Times New Roman"/>
                <w:b/>
              </w:rPr>
            </w:pPr>
            <w:r w:rsidRPr="0001611B">
              <w:rPr>
                <w:rFonts w:ascii="Times New Roman" w:hAnsi="Times New Roman"/>
                <w:b/>
              </w:rPr>
              <w:t>Standards for Mathematical Practice</w:t>
            </w:r>
          </w:p>
        </w:tc>
      </w:tr>
      <w:tr w:rsidR="003F6E2B" w:rsidRPr="0001611B" w:rsidTr="00450D37">
        <w:trPr>
          <w:trHeight w:val="282"/>
        </w:trPr>
        <w:tc>
          <w:tcPr>
            <w:tcW w:w="10904" w:type="dxa"/>
            <w:shd w:val="clear" w:color="auto" w:fill="auto"/>
          </w:tcPr>
          <w:p w:rsidR="003F6E2B" w:rsidRPr="0001611B" w:rsidRDefault="003F6E2B" w:rsidP="00450D37">
            <w:pPr>
              <w:rPr>
                <w:rFonts w:ascii="Times New Roman" w:hAnsi="Times New Roman"/>
              </w:rPr>
            </w:pPr>
            <w:r w:rsidRPr="0001611B">
              <w:rPr>
                <w:rFonts w:ascii="Times New Roman" w:hAnsi="Times New Roman"/>
                <w:b/>
              </w:rPr>
              <w:lastRenderedPageBreak/>
              <w:t>1.  Makes sense and perseveres in solving problems.</w:t>
            </w:r>
          </w:p>
        </w:tc>
      </w:tr>
      <w:tr w:rsidR="003F6E2B" w:rsidRPr="0001611B" w:rsidTr="00450D37">
        <w:trPr>
          <w:trHeight w:val="282"/>
        </w:trPr>
        <w:tc>
          <w:tcPr>
            <w:tcW w:w="10904" w:type="dxa"/>
            <w:shd w:val="clear" w:color="auto" w:fill="auto"/>
          </w:tcPr>
          <w:p w:rsidR="003F6E2B" w:rsidRPr="0001611B" w:rsidRDefault="003F6E2B" w:rsidP="00450D37">
            <w:pPr>
              <w:rPr>
                <w:rFonts w:ascii="Times New Roman" w:hAnsi="Times New Roman"/>
              </w:rPr>
            </w:pPr>
            <w:r w:rsidRPr="0001611B">
              <w:rPr>
                <w:rFonts w:ascii="Times New Roman" w:hAnsi="Times New Roman"/>
                <w:b/>
              </w:rPr>
              <w:t>2.  Reasons abstractly and quantitatively.</w:t>
            </w:r>
          </w:p>
        </w:tc>
      </w:tr>
      <w:tr w:rsidR="003F6E2B" w:rsidRPr="0001611B" w:rsidTr="00450D37">
        <w:trPr>
          <w:trHeight w:val="282"/>
        </w:trPr>
        <w:tc>
          <w:tcPr>
            <w:tcW w:w="10904" w:type="dxa"/>
            <w:shd w:val="clear" w:color="auto" w:fill="auto"/>
          </w:tcPr>
          <w:p w:rsidR="003F6E2B" w:rsidRPr="00F1482B" w:rsidRDefault="003F6E2B" w:rsidP="00450D37">
            <w:pPr>
              <w:rPr>
                <w:rFonts w:ascii="Times New Roman" w:hAnsi="Times New Roman"/>
                <w:b/>
              </w:rPr>
            </w:pPr>
            <w:r w:rsidRPr="00F1482B">
              <w:rPr>
                <w:rFonts w:ascii="Times New Roman" w:hAnsi="Times New Roman"/>
                <w:b/>
              </w:rPr>
              <w:t>3.  Constructs viable arguments and critiques the reasoning of others.</w:t>
            </w:r>
          </w:p>
        </w:tc>
      </w:tr>
      <w:tr w:rsidR="003F6E2B" w:rsidRPr="0001611B" w:rsidTr="00450D37">
        <w:trPr>
          <w:trHeight w:val="282"/>
        </w:trPr>
        <w:tc>
          <w:tcPr>
            <w:tcW w:w="10904" w:type="dxa"/>
            <w:shd w:val="clear" w:color="auto" w:fill="auto"/>
          </w:tcPr>
          <w:p w:rsidR="003F6E2B" w:rsidRPr="0001611B" w:rsidRDefault="003F6E2B" w:rsidP="00450D37">
            <w:pPr>
              <w:rPr>
                <w:rFonts w:ascii="Times New Roman" w:hAnsi="Times New Roman"/>
              </w:rPr>
            </w:pPr>
            <w:r w:rsidRPr="0001611B">
              <w:rPr>
                <w:rFonts w:ascii="Times New Roman" w:hAnsi="Times New Roman"/>
                <w:b/>
              </w:rPr>
              <w:t>4.  Models with mathematics.</w:t>
            </w:r>
          </w:p>
        </w:tc>
      </w:tr>
      <w:tr w:rsidR="003F6E2B" w:rsidRPr="0001611B" w:rsidTr="00450D37">
        <w:trPr>
          <w:trHeight w:val="282"/>
        </w:trPr>
        <w:tc>
          <w:tcPr>
            <w:tcW w:w="10904" w:type="dxa"/>
            <w:shd w:val="clear" w:color="auto" w:fill="auto"/>
          </w:tcPr>
          <w:p w:rsidR="003F6E2B" w:rsidRPr="0001611B" w:rsidRDefault="003F6E2B" w:rsidP="00450D37">
            <w:pPr>
              <w:rPr>
                <w:rFonts w:ascii="Times New Roman" w:hAnsi="Times New Roman"/>
              </w:rPr>
            </w:pPr>
            <w:r w:rsidRPr="0001611B">
              <w:rPr>
                <w:rFonts w:ascii="Times New Roman" w:hAnsi="Times New Roman"/>
              </w:rPr>
              <w:t>5.  Uses appropriate tools strategically.</w:t>
            </w:r>
          </w:p>
        </w:tc>
      </w:tr>
      <w:tr w:rsidR="003F6E2B" w:rsidRPr="0001611B" w:rsidTr="00450D37">
        <w:trPr>
          <w:trHeight w:val="282"/>
        </w:trPr>
        <w:tc>
          <w:tcPr>
            <w:tcW w:w="10904" w:type="dxa"/>
            <w:shd w:val="clear" w:color="auto" w:fill="auto"/>
          </w:tcPr>
          <w:p w:rsidR="003F6E2B" w:rsidRPr="00F1482B" w:rsidRDefault="003F6E2B" w:rsidP="00450D37">
            <w:pPr>
              <w:rPr>
                <w:rFonts w:ascii="Times New Roman" w:hAnsi="Times New Roman"/>
                <w:b/>
              </w:rPr>
            </w:pPr>
            <w:r w:rsidRPr="00F1482B">
              <w:rPr>
                <w:rFonts w:ascii="Times New Roman" w:hAnsi="Times New Roman"/>
                <w:b/>
              </w:rPr>
              <w:t>6.  Attends to precision.</w:t>
            </w:r>
          </w:p>
        </w:tc>
      </w:tr>
      <w:tr w:rsidR="003F6E2B" w:rsidRPr="0001611B" w:rsidTr="00450D37">
        <w:trPr>
          <w:trHeight w:val="282"/>
        </w:trPr>
        <w:tc>
          <w:tcPr>
            <w:tcW w:w="10904" w:type="dxa"/>
            <w:shd w:val="clear" w:color="auto" w:fill="auto"/>
          </w:tcPr>
          <w:p w:rsidR="003F6E2B" w:rsidRPr="0001611B" w:rsidRDefault="003F6E2B" w:rsidP="00450D37">
            <w:pPr>
              <w:rPr>
                <w:rFonts w:ascii="Times New Roman" w:hAnsi="Times New Roman"/>
              </w:rPr>
            </w:pPr>
            <w:r w:rsidRPr="0001611B">
              <w:rPr>
                <w:rFonts w:ascii="Times New Roman" w:hAnsi="Times New Roman"/>
              </w:rPr>
              <w:t>7.  Looks for and makes use of structure.</w:t>
            </w:r>
          </w:p>
        </w:tc>
      </w:tr>
      <w:tr w:rsidR="003F6E2B" w:rsidRPr="0001611B" w:rsidTr="00450D37">
        <w:trPr>
          <w:trHeight w:val="265"/>
        </w:trPr>
        <w:tc>
          <w:tcPr>
            <w:tcW w:w="10904" w:type="dxa"/>
            <w:shd w:val="clear" w:color="auto" w:fill="auto"/>
          </w:tcPr>
          <w:p w:rsidR="003F6E2B" w:rsidRPr="0001611B" w:rsidRDefault="003F6E2B" w:rsidP="00450D37">
            <w:pPr>
              <w:rPr>
                <w:rFonts w:ascii="Times New Roman" w:hAnsi="Times New Roman"/>
              </w:rPr>
            </w:pPr>
            <w:r w:rsidRPr="0001611B">
              <w:rPr>
                <w:rFonts w:ascii="Times New Roman" w:hAnsi="Times New Roman"/>
              </w:rPr>
              <w:t>8.  Looks for and expresses regularity in repeated reasoning.</w:t>
            </w:r>
          </w:p>
        </w:tc>
      </w:tr>
    </w:tbl>
    <w:p w:rsidR="003F6E2B" w:rsidRPr="0001611B" w:rsidRDefault="003F6E2B" w:rsidP="003F6E2B">
      <w:pPr>
        <w:rPr>
          <w:rFonts w:ascii="Times New Roman" w:hAnsi="Times New Roman"/>
        </w:rPr>
      </w:pPr>
    </w:p>
    <w:p w:rsidR="003F6E2B" w:rsidRDefault="003F6E2B" w:rsidP="003F6E2B">
      <w:pPr>
        <w:sectPr w:rsidR="003F6E2B">
          <w:headerReference w:type="default" r:id="rId7"/>
          <w:pgSz w:w="12240" w:h="15840"/>
          <w:pgMar w:top="720" w:right="720" w:bottom="720" w:left="720" w:header="720" w:footer="720" w:gutter="0"/>
          <w:cols w:space="720"/>
        </w:sectPr>
      </w:pPr>
    </w:p>
    <w:p w:rsidR="003F6E2B" w:rsidRPr="00430C3E" w:rsidRDefault="003F6E2B" w:rsidP="003F6E2B">
      <w:pPr>
        <w:pStyle w:val="Title"/>
        <w:jc w:val="left"/>
        <w:rPr>
          <w:rFonts w:ascii="Times New Roman" w:hAnsi="Times New Roman"/>
        </w:rPr>
      </w:pPr>
      <w:r w:rsidRPr="006F5109">
        <w:rPr>
          <w:rFonts w:ascii="Times New Roman" w:hAnsi="Times New Roman"/>
        </w:rPr>
        <w:t>Tyler earned 50 points at the Beanbag Toss game. Jack earned 21 points at the Beanbag Toss game.  Andrew earned 20 points at the Beanbag Toss game.  If Tyler and Jack put their points together, how many more points would they have than Andrew?</w:t>
      </w:r>
    </w:p>
    <w:tbl>
      <w:tblPr>
        <w:tblW w:w="1080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3F6E2B" w:rsidRPr="009C6E68" w:rsidTr="00450D37">
        <w:tc>
          <w:tcPr>
            <w:tcW w:w="10800" w:type="dxa"/>
            <w:shd w:val="clear" w:color="auto" w:fill="auto"/>
            <w:tcMar>
              <w:top w:w="115" w:type="dxa"/>
              <w:left w:w="115" w:type="dxa"/>
              <w:bottom w:w="115" w:type="dxa"/>
              <w:right w:w="115" w:type="dxa"/>
            </w:tcMar>
          </w:tcPr>
          <w:p w:rsidR="003F6E2B" w:rsidRPr="009C6E68" w:rsidRDefault="003F6E2B" w:rsidP="00450D37">
            <w:pPr>
              <w:jc w:val="center"/>
              <w:rPr>
                <w:rFonts w:ascii="Times New Roman" w:hAnsi="Times New Roman"/>
                <w:sz w:val="28"/>
                <w:szCs w:val="28"/>
              </w:rPr>
            </w:pPr>
            <w:r w:rsidRPr="009C6E68">
              <w:rPr>
                <w:rFonts w:ascii="Times New Roman" w:hAnsi="Times New Roman"/>
                <w:sz w:val="28"/>
                <w:szCs w:val="28"/>
              </w:rPr>
              <w:t>Solve the problem.</w:t>
            </w:r>
          </w:p>
          <w:p w:rsidR="003F6E2B" w:rsidRPr="009C6E68" w:rsidRDefault="003F6E2B" w:rsidP="00450D37">
            <w:pPr>
              <w:jc w:val="center"/>
              <w:rPr>
                <w:rFonts w:ascii="Times New Roman" w:hAnsi="Times New Roman"/>
                <w:sz w:val="28"/>
                <w:szCs w:val="28"/>
              </w:rPr>
            </w:pPr>
            <w:r w:rsidRPr="009C6E68">
              <w:rPr>
                <w:rFonts w:ascii="Times New Roman" w:hAnsi="Times New Roman"/>
                <w:sz w:val="28"/>
                <w:szCs w:val="28"/>
              </w:rPr>
              <w:t>Use words, numbers or pictures to explain your reasoning.</w:t>
            </w:r>
          </w:p>
          <w:p w:rsidR="003F6E2B" w:rsidRPr="009C6E68" w:rsidRDefault="003F6E2B" w:rsidP="00450D37">
            <w:pPr>
              <w:jc w:val="center"/>
              <w:rPr>
                <w:rFonts w:ascii="Times New Roman" w:hAnsi="Times New Roman"/>
                <w:sz w:val="28"/>
                <w:szCs w:val="28"/>
              </w:rPr>
            </w:pPr>
          </w:p>
          <w:p w:rsidR="003F6E2B" w:rsidRPr="009C6E68" w:rsidRDefault="003F6E2B" w:rsidP="00450D37">
            <w:pPr>
              <w:jc w:val="center"/>
              <w:rPr>
                <w:rFonts w:ascii="Times New Roman" w:hAnsi="Times New Roman"/>
                <w:sz w:val="28"/>
                <w:szCs w:val="28"/>
              </w:rPr>
            </w:pPr>
          </w:p>
          <w:p w:rsidR="003F6E2B" w:rsidRPr="009C6E68" w:rsidRDefault="003F6E2B" w:rsidP="00450D37">
            <w:pPr>
              <w:jc w:val="center"/>
              <w:rPr>
                <w:rFonts w:ascii="Times New Roman" w:hAnsi="Times New Roman"/>
                <w:sz w:val="28"/>
                <w:szCs w:val="28"/>
              </w:rPr>
            </w:pPr>
          </w:p>
          <w:p w:rsidR="003F6E2B" w:rsidRPr="009C6E68" w:rsidRDefault="003F6E2B" w:rsidP="00450D37">
            <w:pPr>
              <w:jc w:val="center"/>
              <w:rPr>
                <w:rFonts w:ascii="Times New Roman" w:hAnsi="Times New Roman"/>
                <w:sz w:val="28"/>
                <w:szCs w:val="28"/>
              </w:rPr>
            </w:pPr>
          </w:p>
          <w:p w:rsidR="003F6E2B" w:rsidRPr="009C6E68" w:rsidRDefault="003F6E2B" w:rsidP="00450D37">
            <w:pPr>
              <w:jc w:val="center"/>
              <w:rPr>
                <w:rFonts w:ascii="Times New Roman" w:hAnsi="Times New Roman"/>
                <w:sz w:val="28"/>
                <w:szCs w:val="28"/>
              </w:rPr>
            </w:pPr>
          </w:p>
          <w:p w:rsidR="003F6E2B" w:rsidRPr="009C6E68" w:rsidRDefault="003F6E2B" w:rsidP="00450D37">
            <w:pPr>
              <w:jc w:val="center"/>
              <w:rPr>
                <w:rFonts w:ascii="Times New Roman" w:hAnsi="Times New Roman"/>
                <w:sz w:val="28"/>
                <w:szCs w:val="28"/>
              </w:rPr>
            </w:pPr>
          </w:p>
          <w:p w:rsidR="003F6E2B" w:rsidRPr="009C6E68" w:rsidRDefault="003F6E2B" w:rsidP="00450D37">
            <w:pPr>
              <w:rPr>
                <w:rFonts w:ascii="Times New Roman" w:hAnsi="Times New Roman"/>
                <w:sz w:val="28"/>
                <w:szCs w:val="28"/>
              </w:rPr>
            </w:pPr>
          </w:p>
          <w:p w:rsidR="003F6E2B" w:rsidRPr="009C6E68" w:rsidRDefault="003F6E2B" w:rsidP="00450D37">
            <w:pPr>
              <w:jc w:val="center"/>
              <w:rPr>
                <w:rFonts w:ascii="Times New Roman" w:hAnsi="Times New Roman"/>
                <w:sz w:val="28"/>
                <w:szCs w:val="28"/>
              </w:rPr>
            </w:pPr>
          </w:p>
          <w:p w:rsidR="003F6E2B" w:rsidRPr="009C6E68" w:rsidRDefault="003F6E2B" w:rsidP="00450D37">
            <w:pPr>
              <w:jc w:val="center"/>
              <w:rPr>
                <w:rFonts w:ascii="Times New Roman" w:hAnsi="Times New Roman"/>
                <w:sz w:val="28"/>
                <w:szCs w:val="28"/>
              </w:rPr>
            </w:pPr>
          </w:p>
          <w:p w:rsidR="003F6E2B" w:rsidRPr="009C6E68" w:rsidRDefault="003F6E2B" w:rsidP="00450D37">
            <w:pPr>
              <w:jc w:val="center"/>
              <w:rPr>
                <w:rFonts w:ascii="Times New Roman" w:hAnsi="Times New Roman"/>
                <w:sz w:val="28"/>
                <w:szCs w:val="28"/>
              </w:rPr>
            </w:pPr>
          </w:p>
          <w:p w:rsidR="003F6E2B" w:rsidRPr="009C6E68" w:rsidRDefault="003F6E2B" w:rsidP="00450D37">
            <w:pPr>
              <w:jc w:val="center"/>
              <w:rPr>
                <w:rFonts w:ascii="Times New Roman" w:hAnsi="Times New Roman"/>
                <w:sz w:val="28"/>
                <w:szCs w:val="28"/>
              </w:rPr>
            </w:pPr>
          </w:p>
          <w:p w:rsidR="003F6E2B" w:rsidRPr="009C6E68" w:rsidRDefault="003F6E2B" w:rsidP="00450D37">
            <w:pPr>
              <w:rPr>
                <w:rFonts w:ascii="Times New Roman" w:hAnsi="Times New Roman"/>
                <w:sz w:val="28"/>
                <w:szCs w:val="28"/>
              </w:rPr>
            </w:pPr>
          </w:p>
          <w:p w:rsidR="003F6E2B" w:rsidRPr="009C6E68" w:rsidRDefault="003F6E2B" w:rsidP="00450D37">
            <w:pPr>
              <w:jc w:val="center"/>
              <w:rPr>
                <w:rFonts w:ascii="Times New Roman" w:hAnsi="Times New Roman"/>
                <w:sz w:val="28"/>
                <w:szCs w:val="28"/>
              </w:rPr>
            </w:pPr>
          </w:p>
          <w:p w:rsidR="003F6E2B" w:rsidRPr="009C6E68" w:rsidRDefault="003F6E2B" w:rsidP="00450D37">
            <w:pPr>
              <w:jc w:val="center"/>
              <w:rPr>
                <w:rFonts w:ascii="Times New Roman" w:hAnsi="Times New Roman"/>
                <w:sz w:val="28"/>
                <w:szCs w:val="28"/>
              </w:rPr>
            </w:pPr>
          </w:p>
          <w:p w:rsidR="003F6E2B" w:rsidRPr="009C6E68" w:rsidRDefault="003F6E2B" w:rsidP="00450D37">
            <w:pPr>
              <w:jc w:val="center"/>
              <w:rPr>
                <w:rFonts w:ascii="Times New Roman" w:hAnsi="Times New Roman"/>
                <w:sz w:val="28"/>
                <w:szCs w:val="28"/>
              </w:rPr>
            </w:pPr>
          </w:p>
          <w:p w:rsidR="003F6E2B" w:rsidRPr="009C6E68" w:rsidRDefault="003F6E2B" w:rsidP="00450D37">
            <w:pPr>
              <w:rPr>
                <w:rFonts w:ascii="Times New Roman" w:hAnsi="Times New Roman"/>
                <w:sz w:val="28"/>
                <w:szCs w:val="28"/>
              </w:rPr>
            </w:pPr>
          </w:p>
          <w:p w:rsidR="003F6E2B" w:rsidRPr="009C6E68" w:rsidRDefault="003F6E2B" w:rsidP="00450D37">
            <w:pPr>
              <w:jc w:val="center"/>
              <w:rPr>
                <w:rFonts w:ascii="Times New Roman" w:hAnsi="Times New Roman"/>
                <w:sz w:val="28"/>
                <w:szCs w:val="28"/>
              </w:rPr>
            </w:pPr>
          </w:p>
          <w:p w:rsidR="003F6E2B" w:rsidRPr="009C6E68" w:rsidRDefault="003F6E2B" w:rsidP="00450D37">
            <w:pPr>
              <w:jc w:val="center"/>
              <w:rPr>
                <w:rFonts w:ascii="Times New Roman" w:hAnsi="Times New Roman"/>
                <w:sz w:val="28"/>
                <w:szCs w:val="28"/>
              </w:rPr>
            </w:pPr>
          </w:p>
          <w:p w:rsidR="003F6E2B" w:rsidRPr="009C6E68" w:rsidRDefault="003F6E2B" w:rsidP="00450D37">
            <w:pPr>
              <w:jc w:val="center"/>
              <w:rPr>
                <w:rFonts w:ascii="Times New Roman" w:hAnsi="Times New Roman"/>
                <w:sz w:val="28"/>
                <w:szCs w:val="28"/>
              </w:rPr>
            </w:pPr>
          </w:p>
          <w:p w:rsidR="003F6E2B" w:rsidRDefault="003F6E2B" w:rsidP="00450D37">
            <w:pPr>
              <w:rPr>
                <w:rFonts w:ascii="Times New Roman" w:hAnsi="Times New Roman"/>
                <w:sz w:val="28"/>
                <w:szCs w:val="28"/>
              </w:rPr>
            </w:pPr>
          </w:p>
          <w:p w:rsidR="003F6E2B" w:rsidRDefault="003F6E2B" w:rsidP="00450D37">
            <w:pPr>
              <w:rPr>
                <w:rFonts w:ascii="Times New Roman" w:hAnsi="Times New Roman"/>
                <w:sz w:val="28"/>
                <w:szCs w:val="28"/>
              </w:rPr>
            </w:pPr>
          </w:p>
          <w:p w:rsidR="003F6E2B" w:rsidRDefault="003F6E2B" w:rsidP="00450D37">
            <w:pPr>
              <w:rPr>
                <w:rFonts w:ascii="Times New Roman" w:hAnsi="Times New Roman"/>
                <w:sz w:val="28"/>
                <w:szCs w:val="28"/>
              </w:rPr>
            </w:pPr>
          </w:p>
          <w:p w:rsidR="003F6E2B" w:rsidRDefault="003F6E2B" w:rsidP="00450D37">
            <w:pPr>
              <w:rPr>
                <w:rFonts w:ascii="Times New Roman" w:hAnsi="Times New Roman"/>
                <w:sz w:val="28"/>
                <w:szCs w:val="28"/>
              </w:rPr>
            </w:pPr>
          </w:p>
          <w:p w:rsidR="003F6E2B" w:rsidRPr="009C6E68" w:rsidRDefault="003F6E2B" w:rsidP="00450D37">
            <w:pPr>
              <w:rPr>
                <w:rFonts w:ascii="Times New Roman" w:hAnsi="Times New Roman"/>
                <w:sz w:val="28"/>
                <w:szCs w:val="28"/>
              </w:rPr>
            </w:pPr>
          </w:p>
          <w:p w:rsidR="003F6E2B" w:rsidRPr="009C6E68" w:rsidRDefault="003F6E2B" w:rsidP="00450D37">
            <w:pPr>
              <w:jc w:val="center"/>
              <w:rPr>
                <w:rFonts w:ascii="Times New Roman" w:hAnsi="Times New Roman"/>
                <w:sz w:val="28"/>
                <w:szCs w:val="28"/>
              </w:rPr>
            </w:pPr>
          </w:p>
          <w:p w:rsidR="003F6E2B" w:rsidRDefault="003F6E2B" w:rsidP="00450D37">
            <w:pPr>
              <w:rPr>
                <w:rFonts w:ascii="Times New Roman" w:hAnsi="Times New Roman"/>
                <w:sz w:val="28"/>
                <w:szCs w:val="28"/>
              </w:rPr>
            </w:pPr>
          </w:p>
          <w:p w:rsidR="003F6E2B" w:rsidRPr="009C6E68" w:rsidRDefault="003F6E2B" w:rsidP="00450D37">
            <w:pPr>
              <w:rPr>
                <w:rFonts w:ascii="Times New Roman" w:hAnsi="Times New Roman"/>
                <w:sz w:val="28"/>
                <w:szCs w:val="28"/>
              </w:rPr>
            </w:pPr>
          </w:p>
          <w:p w:rsidR="003F6E2B" w:rsidRPr="009C6E68" w:rsidRDefault="003F6E2B" w:rsidP="00450D37">
            <w:pPr>
              <w:jc w:val="center"/>
              <w:rPr>
                <w:rFonts w:ascii="Times New Roman" w:hAnsi="Times New Roman"/>
                <w:sz w:val="28"/>
                <w:szCs w:val="28"/>
              </w:rPr>
            </w:pPr>
            <w:r w:rsidRPr="009C6E68">
              <w:rPr>
                <w:rFonts w:ascii="Times New Roman" w:hAnsi="Times New Roman"/>
                <w:sz w:val="28"/>
                <w:szCs w:val="28"/>
              </w:rPr>
              <w:t>__________________</w:t>
            </w:r>
            <w:r>
              <w:rPr>
                <w:rFonts w:ascii="Times New Roman" w:hAnsi="Times New Roman"/>
                <w:sz w:val="28"/>
                <w:szCs w:val="28"/>
              </w:rPr>
              <w:t>points</w:t>
            </w:r>
          </w:p>
        </w:tc>
      </w:tr>
    </w:tbl>
    <w:p w:rsidR="003F6E2B" w:rsidRPr="00237C98" w:rsidRDefault="003F6E2B" w:rsidP="003F6E2B">
      <w:pPr>
        <w:rPr>
          <w:rFonts w:ascii="Times New Roman" w:hAnsi="Times New Roman"/>
          <w:sz w:val="16"/>
          <w:szCs w:val="16"/>
        </w:rPr>
      </w:pPr>
    </w:p>
    <w:p w:rsidR="003F6E2B" w:rsidRDefault="003F6E2B" w:rsidP="003F6E2B">
      <w:pPr>
        <w:sectPr w:rsidR="003F6E2B">
          <w:headerReference w:type="default" r:id="rId8"/>
          <w:pgSz w:w="12240" w:h="15840"/>
          <w:pgMar w:top="720" w:right="720" w:bottom="720" w:left="720" w:header="720" w:footer="720" w:gutter="0"/>
          <w:cols w:space="720"/>
        </w:sectPr>
      </w:pPr>
    </w:p>
    <w:p w:rsidR="00BD5749" w:rsidRDefault="005D7ED0" w:rsidP="009A3127">
      <w:r>
        <w:t>Scoring Examples</w:t>
      </w:r>
    </w:p>
    <w:p w:rsidR="005D7ED0" w:rsidRPr="00C212B1" w:rsidRDefault="00C212B1" w:rsidP="009A3127">
      <w:pPr>
        <w:rPr>
          <w:b/>
        </w:rPr>
      </w:pPr>
      <w:r>
        <w:rPr>
          <w:noProof/>
        </w:rPr>
        <w:drawing>
          <wp:anchor distT="0" distB="0" distL="114300" distR="114300" simplePos="0" relativeHeight="251658240" behindDoc="0" locked="0" layoutInCell="1" allowOverlap="1">
            <wp:simplePos x="0" y="0"/>
            <wp:positionH relativeFrom="column">
              <wp:posOffset>3676650</wp:posOffset>
            </wp:positionH>
            <wp:positionV relativeFrom="paragraph">
              <wp:posOffset>111760</wp:posOffset>
            </wp:positionV>
            <wp:extent cx="2019300"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n.jpg"/>
                    <pic:cNvPicPr/>
                  </pic:nvPicPr>
                  <pic:blipFill rotWithShape="1">
                    <a:blip r:embed="rId9" cstate="print">
                      <a:extLst>
                        <a:ext uri="{28A0092B-C50C-407E-A947-70E740481C1C}">
                          <a14:useLocalDpi xmlns:a14="http://schemas.microsoft.com/office/drawing/2010/main" val="0"/>
                        </a:ext>
                      </a:extLst>
                    </a:blip>
                    <a:srcRect l="16346" t="6014" r="20192" b="35090"/>
                    <a:stretch/>
                  </pic:blipFill>
                  <pic:spPr bwMode="auto">
                    <a:xfrm rot="16200000">
                      <a:off x="0" y="0"/>
                      <a:ext cx="2019300" cy="1447800"/>
                    </a:xfrm>
                    <a:prstGeom prst="rect">
                      <a:avLst/>
                    </a:prstGeom>
                    <a:ln>
                      <a:noFill/>
                    </a:ln>
                    <a:extLst>
                      <a:ext uri="{53640926-AAD7-44D8-BBD7-CCE9431645EC}">
                        <a14:shadowObscured xmlns:a14="http://schemas.microsoft.com/office/drawing/2010/main"/>
                      </a:ext>
                    </a:extLst>
                  </pic:spPr>
                </pic:pic>
              </a:graphicData>
            </a:graphic>
          </wp:anchor>
        </w:drawing>
      </w:r>
    </w:p>
    <w:p w:rsidR="005D7ED0" w:rsidRPr="00C212B1" w:rsidRDefault="005D7ED0" w:rsidP="009A3127">
      <w:pPr>
        <w:rPr>
          <w:b/>
        </w:rPr>
      </w:pPr>
      <w:r w:rsidRPr="00C212B1">
        <w:rPr>
          <w:b/>
        </w:rPr>
        <w:t>Progressing:</w:t>
      </w:r>
    </w:p>
    <w:p w:rsidR="00C212B1" w:rsidRDefault="00C212B1" w:rsidP="009A3127">
      <w:r>
        <w:t>In the first example, the student solve</w:t>
      </w:r>
      <w:r w:rsidR="003361D2">
        <w:t>d</w:t>
      </w:r>
      <w:r>
        <w:t xml:space="preserve"> the first part of the problem but did not solve the second step.</w:t>
      </w:r>
    </w:p>
    <w:p w:rsidR="00C212B1" w:rsidRDefault="00C212B1" w:rsidP="009A3127"/>
    <w:p w:rsidR="00C212B1" w:rsidRDefault="00C212B1" w:rsidP="009A3127"/>
    <w:p w:rsidR="00C212B1" w:rsidRDefault="00C212B1" w:rsidP="009A3127"/>
    <w:p w:rsidR="00C212B1" w:rsidRDefault="00C212B1" w:rsidP="009A3127"/>
    <w:p w:rsidR="00C212B1" w:rsidRDefault="00C212B1" w:rsidP="009A3127"/>
    <w:p w:rsidR="00C212B1" w:rsidRDefault="00C212B1" w:rsidP="009A3127"/>
    <w:p w:rsidR="00C212B1" w:rsidRDefault="00C212B1" w:rsidP="009A3127"/>
    <w:p w:rsidR="00C212B1" w:rsidRDefault="00C212B1" w:rsidP="009A3127"/>
    <w:p w:rsidR="00C212B1" w:rsidRDefault="00C212B1" w:rsidP="009A3127"/>
    <w:p w:rsidR="00C212B1" w:rsidRDefault="00C212B1" w:rsidP="009A3127">
      <w:r>
        <w:rPr>
          <w:noProof/>
        </w:rPr>
        <w:drawing>
          <wp:anchor distT="0" distB="0" distL="114300" distR="114300" simplePos="0" relativeHeight="251659264" behindDoc="0" locked="0" layoutInCell="1" allowOverlap="1">
            <wp:simplePos x="0" y="0"/>
            <wp:positionH relativeFrom="column">
              <wp:posOffset>-831850</wp:posOffset>
            </wp:positionH>
            <wp:positionV relativeFrom="paragraph">
              <wp:posOffset>219710</wp:posOffset>
            </wp:positionV>
            <wp:extent cx="1729105" cy="1114425"/>
            <wp:effectExtent l="2540" t="0" r="698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an1.jpg"/>
                    <pic:cNvPicPr/>
                  </pic:nvPicPr>
                  <pic:blipFill rotWithShape="1">
                    <a:blip r:embed="rId10" cstate="print">
                      <a:extLst>
                        <a:ext uri="{28A0092B-C50C-407E-A947-70E740481C1C}">
                          <a14:useLocalDpi xmlns:a14="http://schemas.microsoft.com/office/drawing/2010/main" val="0"/>
                        </a:ext>
                      </a:extLst>
                    </a:blip>
                    <a:srcRect l="16667" t="20531" r="28366" b="33637"/>
                    <a:stretch/>
                  </pic:blipFill>
                  <pic:spPr bwMode="auto">
                    <a:xfrm rot="16200000">
                      <a:off x="0" y="0"/>
                      <a:ext cx="1729105" cy="11144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C212B1" w:rsidRDefault="00C212B1" w:rsidP="009A3127"/>
    <w:p w:rsidR="00C212B1" w:rsidRDefault="00C212B1" w:rsidP="009A3127">
      <w:r>
        <w:t>In the second example, the student understood to add 50 + 21 but his strategy is unclear.  It is also unclear how he determined 50 as the answer.</w:t>
      </w:r>
    </w:p>
    <w:p w:rsidR="00C212B1" w:rsidRDefault="00C212B1" w:rsidP="009A3127"/>
    <w:p w:rsidR="00C212B1" w:rsidRDefault="00C212B1" w:rsidP="009A3127"/>
    <w:p w:rsidR="00C212B1" w:rsidRDefault="00C212B1" w:rsidP="009A3127"/>
    <w:p w:rsidR="00C212B1" w:rsidRDefault="00C212B1" w:rsidP="009A3127"/>
    <w:p w:rsidR="005D7ED0" w:rsidRDefault="005D7ED0" w:rsidP="009A3127"/>
    <w:p w:rsidR="00C212B1" w:rsidRDefault="00C212B1" w:rsidP="009A3127"/>
    <w:p w:rsidR="00C212B1" w:rsidRDefault="00C212B1" w:rsidP="009A3127"/>
    <w:p w:rsidR="00C212B1" w:rsidRDefault="00C212B1" w:rsidP="009A3127">
      <w:r>
        <w:rPr>
          <w:noProof/>
        </w:rPr>
        <w:drawing>
          <wp:anchor distT="0" distB="0" distL="114300" distR="114300" simplePos="0" relativeHeight="251660288" behindDoc="0" locked="0" layoutInCell="1" allowOverlap="1">
            <wp:simplePos x="0" y="0"/>
            <wp:positionH relativeFrom="column">
              <wp:posOffset>4438015</wp:posOffset>
            </wp:positionH>
            <wp:positionV relativeFrom="paragraph">
              <wp:posOffset>200660</wp:posOffset>
            </wp:positionV>
            <wp:extent cx="2049145" cy="1685925"/>
            <wp:effectExtent l="0" t="889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n3.jpg"/>
                    <pic:cNvPicPr/>
                  </pic:nvPicPr>
                  <pic:blipFill rotWithShape="1">
                    <a:blip r:embed="rId11" cstate="print">
                      <a:extLst>
                        <a:ext uri="{28A0092B-C50C-407E-A947-70E740481C1C}">
                          <a14:useLocalDpi xmlns:a14="http://schemas.microsoft.com/office/drawing/2010/main" val="0"/>
                        </a:ext>
                      </a:extLst>
                    </a:blip>
                    <a:srcRect l="15224" t="5184" r="25160" b="31356"/>
                    <a:stretch/>
                  </pic:blipFill>
                  <pic:spPr bwMode="auto">
                    <a:xfrm rot="16200000">
                      <a:off x="0" y="0"/>
                      <a:ext cx="2049145" cy="1685925"/>
                    </a:xfrm>
                    <a:prstGeom prst="rect">
                      <a:avLst/>
                    </a:prstGeom>
                    <a:ln>
                      <a:noFill/>
                    </a:ln>
                    <a:extLst>
                      <a:ext uri="{53640926-AAD7-44D8-BBD7-CCE9431645EC}">
                        <a14:shadowObscured xmlns:a14="http://schemas.microsoft.com/office/drawing/2010/main"/>
                      </a:ext>
                    </a:extLst>
                  </pic:spPr>
                </pic:pic>
              </a:graphicData>
            </a:graphic>
          </wp:anchor>
        </w:drawing>
      </w:r>
      <w:r>
        <w:t xml:space="preserve">In the third example, the student has a clear strategy for adding 50 + 21.  She also understood to subtract 20 from 71.  She </w:t>
      </w:r>
      <w:r w:rsidR="003361D2">
        <w:t>used</w:t>
      </w:r>
      <w:r>
        <w:t xml:space="preserve"> the number line to find the distance between 20 and 71 but does not understand how to use this to determine her final answer.  The answer, 10, does not appear in any of her work.</w:t>
      </w:r>
    </w:p>
    <w:p w:rsidR="00C212B1" w:rsidRDefault="00C212B1" w:rsidP="009A3127"/>
    <w:p w:rsidR="00C212B1" w:rsidRDefault="00C212B1" w:rsidP="009A3127"/>
    <w:p w:rsidR="00C212B1" w:rsidRDefault="00C212B1" w:rsidP="009A3127"/>
    <w:p w:rsidR="00C212B1" w:rsidRDefault="00C212B1" w:rsidP="009A3127"/>
    <w:p w:rsidR="00C212B1" w:rsidRDefault="00C212B1" w:rsidP="009A3127"/>
    <w:p w:rsidR="00C212B1" w:rsidRDefault="00C212B1" w:rsidP="009A3127"/>
    <w:p w:rsidR="00C212B1" w:rsidRDefault="00C212B1" w:rsidP="009A3127"/>
    <w:p w:rsidR="00C212B1" w:rsidRDefault="00C212B1" w:rsidP="009A3127"/>
    <w:p w:rsidR="00C212B1" w:rsidRDefault="00C212B1" w:rsidP="009A3127"/>
    <w:p w:rsidR="00C212B1" w:rsidRDefault="00C212B1" w:rsidP="009A3127"/>
    <w:p w:rsidR="00C212B1" w:rsidRPr="003361D2" w:rsidRDefault="00C212B1" w:rsidP="009A3127">
      <w:pPr>
        <w:rPr>
          <w:b/>
        </w:rPr>
      </w:pPr>
      <w:r w:rsidRPr="003361D2">
        <w:rPr>
          <w:b/>
          <w:noProof/>
        </w:rPr>
        <w:drawing>
          <wp:anchor distT="0" distB="0" distL="114300" distR="114300" simplePos="0" relativeHeight="251661312" behindDoc="0" locked="0" layoutInCell="1" allowOverlap="1">
            <wp:simplePos x="0" y="0"/>
            <wp:positionH relativeFrom="column">
              <wp:posOffset>-1019175</wp:posOffset>
            </wp:positionH>
            <wp:positionV relativeFrom="paragraph">
              <wp:posOffset>971550</wp:posOffset>
            </wp:positionV>
            <wp:extent cx="2090420" cy="1156970"/>
            <wp:effectExtent l="0" t="9525"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an4.jpg"/>
                    <pic:cNvPicPr/>
                  </pic:nvPicPr>
                  <pic:blipFill rotWithShape="1">
                    <a:blip r:embed="rId12" cstate="print">
                      <a:extLst>
                        <a:ext uri="{28A0092B-C50C-407E-A947-70E740481C1C}">
                          <a14:useLocalDpi xmlns:a14="http://schemas.microsoft.com/office/drawing/2010/main" val="0"/>
                        </a:ext>
                      </a:extLst>
                    </a:blip>
                    <a:srcRect l="16615" t="19908" r="23628" b="35089"/>
                    <a:stretch/>
                  </pic:blipFill>
                  <pic:spPr bwMode="auto">
                    <a:xfrm rot="16200000">
                      <a:off x="0" y="0"/>
                      <a:ext cx="2090420" cy="1156970"/>
                    </a:xfrm>
                    <a:prstGeom prst="rect">
                      <a:avLst/>
                    </a:prstGeom>
                    <a:ln>
                      <a:noFill/>
                    </a:ln>
                    <a:extLst>
                      <a:ext uri="{53640926-AAD7-44D8-BBD7-CCE9431645EC}">
                        <a14:shadowObscured xmlns:a14="http://schemas.microsoft.com/office/drawing/2010/main"/>
                      </a:ext>
                    </a:extLst>
                  </pic:spPr>
                </pic:pic>
              </a:graphicData>
            </a:graphic>
          </wp:anchor>
        </w:drawing>
      </w:r>
      <w:r w:rsidRPr="003361D2">
        <w:rPr>
          <w:b/>
        </w:rPr>
        <w:t>Meets Expectation:</w:t>
      </w:r>
    </w:p>
    <w:p w:rsidR="00C212B1" w:rsidRDefault="00C212B1" w:rsidP="009A3127"/>
    <w:p w:rsidR="00C212B1" w:rsidRDefault="00C212B1" w:rsidP="009A3127"/>
    <w:p w:rsidR="00C212B1" w:rsidRDefault="00C212B1" w:rsidP="009A3127">
      <w:r>
        <w:t>This work has a clear strategy for solving 50 + 21.  She understood to subtract 20 from the 71 and had a clear strategy for the subtraction.</w:t>
      </w:r>
    </w:p>
    <w:p w:rsidR="00C212B1" w:rsidRDefault="00C212B1" w:rsidP="009A3127"/>
    <w:p w:rsidR="00C212B1" w:rsidRDefault="00C212B1" w:rsidP="009A3127"/>
    <w:p w:rsidR="00C212B1" w:rsidRDefault="00C212B1" w:rsidP="009A3127"/>
    <w:p w:rsidR="00C212B1" w:rsidRDefault="00C212B1" w:rsidP="009A3127"/>
    <w:p w:rsidR="00C212B1" w:rsidRDefault="00C212B1" w:rsidP="009A3127"/>
    <w:p w:rsidR="00C212B1" w:rsidRDefault="00C212B1" w:rsidP="009A3127"/>
    <w:p w:rsidR="00C212B1" w:rsidRDefault="00C212B1" w:rsidP="009A3127"/>
    <w:p w:rsidR="00C212B1" w:rsidRDefault="00C212B1" w:rsidP="009A3127"/>
    <w:p w:rsidR="00C212B1" w:rsidRDefault="00C212B1" w:rsidP="009A3127"/>
    <w:p w:rsidR="00C212B1" w:rsidRDefault="00C212B1" w:rsidP="009A3127"/>
    <w:p w:rsidR="00B56DA1" w:rsidRDefault="00B56DA1" w:rsidP="009A3127"/>
    <w:p w:rsidR="00B56DA1" w:rsidRDefault="00B56DA1" w:rsidP="009A3127">
      <w:r>
        <w:rPr>
          <w:noProof/>
        </w:rPr>
        <w:drawing>
          <wp:anchor distT="0" distB="0" distL="114300" distR="114300" simplePos="0" relativeHeight="251662336" behindDoc="0" locked="0" layoutInCell="1" allowOverlap="1">
            <wp:simplePos x="0" y="0"/>
            <wp:positionH relativeFrom="column">
              <wp:posOffset>4409440</wp:posOffset>
            </wp:positionH>
            <wp:positionV relativeFrom="paragraph">
              <wp:posOffset>12700</wp:posOffset>
            </wp:positionV>
            <wp:extent cx="1701165" cy="2411095"/>
            <wp:effectExtent l="6985" t="0" r="127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n5.jpg"/>
                    <pic:cNvPicPr/>
                  </pic:nvPicPr>
                  <pic:blipFill rotWithShape="1">
                    <a:blip r:embed="rId13" cstate="print">
                      <a:extLst>
                        <a:ext uri="{28A0092B-C50C-407E-A947-70E740481C1C}">
                          <a14:useLocalDpi xmlns:a14="http://schemas.microsoft.com/office/drawing/2010/main" val="0"/>
                        </a:ext>
                      </a:extLst>
                    </a:blip>
                    <a:srcRect l="26122" t="5808" r="25481" b="5433"/>
                    <a:stretch/>
                  </pic:blipFill>
                  <pic:spPr bwMode="auto">
                    <a:xfrm rot="16200000">
                      <a:off x="0" y="0"/>
                      <a:ext cx="1701165" cy="2411095"/>
                    </a:xfrm>
                    <a:prstGeom prst="rect">
                      <a:avLst/>
                    </a:prstGeom>
                    <a:ln>
                      <a:noFill/>
                    </a:ln>
                    <a:extLst>
                      <a:ext uri="{53640926-AAD7-44D8-BBD7-CCE9431645EC}">
                        <a14:shadowObscured xmlns:a14="http://schemas.microsoft.com/office/drawing/2010/main"/>
                      </a:ext>
                    </a:extLst>
                  </pic:spPr>
                </pic:pic>
              </a:graphicData>
            </a:graphic>
          </wp:anchor>
        </w:drawing>
      </w:r>
    </w:p>
    <w:p w:rsidR="00C212B1" w:rsidRDefault="00B56DA1" w:rsidP="009A3127">
      <w:r>
        <w:t>In the second example, the student had a clear</w:t>
      </w:r>
    </w:p>
    <w:p w:rsidR="00B56DA1" w:rsidRDefault="00E63981" w:rsidP="009A3127">
      <w:r>
        <w:rPr>
          <w:noProof/>
        </w:rPr>
        <w:drawing>
          <wp:anchor distT="0" distB="0" distL="114300" distR="114300" simplePos="0" relativeHeight="251663360" behindDoc="0" locked="0" layoutInCell="1" allowOverlap="1">
            <wp:simplePos x="0" y="0"/>
            <wp:positionH relativeFrom="column">
              <wp:posOffset>-705485</wp:posOffset>
            </wp:positionH>
            <wp:positionV relativeFrom="paragraph">
              <wp:posOffset>2308225</wp:posOffset>
            </wp:positionV>
            <wp:extent cx="2319020" cy="1714500"/>
            <wp:effectExtent l="0" t="2540" r="2540" b="254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an6.jpg"/>
                    <pic:cNvPicPr/>
                  </pic:nvPicPr>
                  <pic:blipFill rotWithShape="1">
                    <a:blip r:embed="rId14" cstate="print">
                      <a:extLst>
                        <a:ext uri="{28A0092B-C50C-407E-A947-70E740481C1C}">
                          <a14:useLocalDpi xmlns:a14="http://schemas.microsoft.com/office/drawing/2010/main" val="0"/>
                        </a:ext>
                      </a:extLst>
                    </a:blip>
                    <a:srcRect l="16506" t="20531" r="20833" b="19535"/>
                    <a:stretch/>
                  </pic:blipFill>
                  <pic:spPr bwMode="auto">
                    <a:xfrm rot="16200000">
                      <a:off x="0" y="0"/>
                      <a:ext cx="2319020" cy="1714500"/>
                    </a:xfrm>
                    <a:prstGeom prst="rect">
                      <a:avLst/>
                    </a:prstGeom>
                    <a:ln>
                      <a:noFill/>
                    </a:ln>
                    <a:extLst>
                      <a:ext uri="{53640926-AAD7-44D8-BBD7-CCE9431645EC}">
                        <a14:shadowObscured xmlns:a14="http://schemas.microsoft.com/office/drawing/2010/main"/>
                      </a:ext>
                    </a:extLst>
                  </pic:spPr>
                </pic:pic>
              </a:graphicData>
            </a:graphic>
          </wp:anchor>
        </w:drawing>
      </w:r>
      <w:proofErr w:type="gramStart"/>
      <w:r w:rsidR="003361D2">
        <w:t>s</w:t>
      </w:r>
      <w:r w:rsidR="00B56DA1">
        <w:t>trategy</w:t>
      </w:r>
      <w:proofErr w:type="gramEnd"/>
      <w:r w:rsidR="00B56DA1">
        <w:t xml:space="preserve"> for solving 50 + 21.  She used place value.  She then used the number line to solve 20 + ___ = 71.  Her strategies are clear and her answer is correct.</w:t>
      </w:r>
    </w:p>
    <w:p w:rsidR="00E63981" w:rsidRDefault="00E63981" w:rsidP="009A3127"/>
    <w:p w:rsidR="00E63981" w:rsidRDefault="00E63981" w:rsidP="009A3127"/>
    <w:p w:rsidR="00E63981" w:rsidRDefault="00E63981" w:rsidP="009A3127"/>
    <w:p w:rsidR="00E63981" w:rsidRDefault="00E63981" w:rsidP="009A3127"/>
    <w:p w:rsidR="00E63981" w:rsidRDefault="00E63981" w:rsidP="009A3127"/>
    <w:p w:rsidR="00E63981" w:rsidRDefault="00E63981" w:rsidP="009A3127"/>
    <w:p w:rsidR="00E63981" w:rsidRDefault="00E63981" w:rsidP="009A3127"/>
    <w:p w:rsidR="00E63981" w:rsidRDefault="00E63981" w:rsidP="009A3127"/>
    <w:p w:rsidR="00E63981" w:rsidRDefault="00E63981" w:rsidP="009A3127"/>
    <w:p w:rsidR="00E63981" w:rsidRDefault="00E63981" w:rsidP="009A3127"/>
    <w:p w:rsidR="00E63981" w:rsidRPr="009A3127" w:rsidRDefault="00E63981" w:rsidP="009A3127">
      <w:r>
        <w:t xml:space="preserve">In the last example, the student used a number line to solve both parts of the problem.  </w:t>
      </w:r>
      <w:r w:rsidR="003361D2">
        <w:t>Her strategies are clear and her answer is correct.</w:t>
      </w:r>
      <w:bookmarkStart w:id="0" w:name="_GoBack"/>
      <w:bookmarkEnd w:id="0"/>
    </w:p>
    <w:sectPr w:rsidR="00E63981" w:rsidRPr="009A3127">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6C1" w:rsidRDefault="00013F5C">
      <w:r>
        <w:separator/>
      </w:r>
    </w:p>
  </w:endnote>
  <w:endnote w:type="continuationSeparator" w:id="0">
    <w:p w:rsidR="00CE36C1" w:rsidRDefault="0001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MT">
    <w:altName w:val="Arial"/>
    <w:charset w:val="8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6C1" w:rsidRDefault="00013F5C">
      <w:r>
        <w:separator/>
      </w:r>
    </w:p>
  </w:footnote>
  <w:footnote w:type="continuationSeparator" w:id="0">
    <w:p w:rsidR="00CE36C1" w:rsidRDefault="00013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E2B" w:rsidRPr="00274970" w:rsidRDefault="003F6E2B" w:rsidP="00A84897">
    <w:pPr>
      <w:jc w:val="center"/>
      <w:outlineLvl w:val="0"/>
      <w:rPr>
        <w:rFonts w:ascii="Times New Roman" w:hAnsi="Times New Roman"/>
        <w:b/>
        <w:sz w:val="28"/>
        <w:szCs w:val="28"/>
      </w:rPr>
    </w:pPr>
  </w:p>
  <w:p w:rsidR="003F6E2B" w:rsidRPr="00B449A1" w:rsidRDefault="003F6E2B" w:rsidP="00A84897">
    <w:pPr>
      <w:jc w:val="center"/>
      <w:outlineLvl w:val="0"/>
      <w:rPr>
        <w:rFonts w:ascii="Times New Roman" w:hAnsi="Times New Roman"/>
        <w:b/>
        <w:sz w:val="44"/>
        <w:szCs w:val="44"/>
      </w:rPr>
    </w:pPr>
    <w:r w:rsidRPr="00274970">
      <w:rPr>
        <w:rFonts w:ascii="Times New Roman" w:hAnsi="Times New Roman"/>
        <w:b/>
        <w:sz w:val="44"/>
        <w:szCs w:val="44"/>
      </w:rPr>
      <w:t>Formative Instructional and Assessment Tasks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E2B" w:rsidRPr="00B23AE4" w:rsidRDefault="003F6E2B" w:rsidP="00B23A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04AC" w:rsidRPr="00A84897" w:rsidRDefault="003361D2" w:rsidP="00A84897">
    <w:pPr>
      <w:pStyle w:val="Footer"/>
      <w:tabs>
        <w:tab w:val="clear" w:pos="4680"/>
        <w:tab w:val="clear" w:pos="9360"/>
        <w:tab w:val="right" w:pos="10800"/>
      </w:tabs>
      <w:rPr>
        <w:rFonts w:ascii="Times New Roman" w:hAnsi="Times New Roman"/>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66DBE"/>
    <w:multiLevelType w:val="hybridMultilevel"/>
    <w:tmpl w:val="AF2EF3A2"/>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17D4F"/>
    <w:multiLevelType w:val="hybridMultilevel"/>
    <w:tmpl w:val="1F3A5E7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F51514"/>
    <w:multiLevelType w:val="hybridMultilevel"/>
    <w:tmpl w:val="D1542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1E3A1A"/>
    <w:multiLevelType w:val="hybridMultilevel"/>
    <w:tmpl w:val="8108A05E"/>
    <w:lvl w:ilvl="0" w:tplc="1E08981C">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15:restartNumberingAfterBreak="0">
    <w:nsid w:val="2DE13BDA"/>
    <w:multiLevelType w:val="hybridMultilevel"/>
    <w:tmpl w:val="ED5A432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9495C9C"/>
    <w:multiLevelType w:val="hybridMultilevel"/>
    <w:tmpl w:val="4A4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A07731"/>
    <w:multiLevelType w:val="hybridMultilevel"/>
    <w:tmpl w:val="D63C6BAC"/>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E141F"/>
    <w:multiLevelType w:val="hybridMultilevel"/>
    <w:tmpl w:val="587868D2"/>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36"/>
    <w:rsid w:val="00013F5C"/>
    <w:rsid w:val="000161CD"/>
    <w:rsid w:val="00034E83"/>
    <w:rsid w:val="000C553A"/>
    <w:rsid w:val="00182A74"/>
    <w:rsid w:val="001D0540"/>
    <w:rsid w:val="002479E0"/>
    <w:rsid w:val="002D4B15"/>
    <w:rsid w:val="00323BAE"/>
    <w:rsid w:val="003361D2"/>
    <w:rsid w:val="003F6E2B"/>
    <w:rsid w:val="0044348C"/>
    <w:rsid w:val="004B6F5D"/>
    <w:rsid w:val="005413B3"/>
    <w:rsid w:val="00550B82"/>
    <w:rsid w:val="005726D5"/>
    <w:rsid w:val="00587388"/>
    <w:rsid w:val="005D7ED0"/>
    <w:rsid w:val="005F6EFB"/>
    <w:rsid w:val="006554AE"/>
    <w:rsid w:val="006904BB"/>
    <w:rsid w:val="007136AB"/>
    <w:rsid w:val="007F0AAB"/>
    <w:rsid w:val="008F18AA"/>
    <w:rsid w:val="009A3127"/>
    <w:rsid w:val="00A44FA5"/>
    <w:rsid w:val="00A67423"/>
    <w:rsid w:val="00A76336"/>
    <w:rsid w:val="00AD7656"/>
    <w:rsid w:val="00B56DA1"/>
    <w:rsid w:val="00BD5749"/>
    <w:rsid w:val="00C212B1"/>
    <w:rsid w:val="00CE30A7"/>
    <w:rsid w:val="00CE36C1"/>
    <w:rsid w:val="00D16248"/>
    <w:rsid w:val="00D22D70"/>
    <w:rsid w:val="00DE2434"/>
    <w:rsid w:val="00E37345"/>
    <w:rsid w:val="00E63981"/>
    <w:rsid w:val="00F7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AAE08"/>
  <w15:chartTrackingRefBased/>
  <w15:docId w15:val="{7406166F-0876-4ACB-BCE6-8C919D738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423"/>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6336"/>
    <w:pPr>
      <w:tabs>
        <w:tab w:val="center" w:pos="4680"/>
        <w:tab w:val="right" w:pos="9360"/>
      </w:tabs>
    </w:pPr>
  </w:style>
  <w:style w:type="character" w:customStyle="1" w:styleId="FooterChar">
    <w:name w:val="Footer Char"/>
    <w:basedOn w:val="DefaultParagraphFont"/>
    <w:link w:val="Footer"/>
    <w:uiPriority w:val="99"/>
    <w:rsid w:val="00A76336"/>
    <w:rPr>
      <w:rFonts w:ascii="Cambria" w:eastAsia="Cambria" w:hAnsi="Cambria" w:cs="Times New Roman"/>
      <w:sz w:val="24"/>
      <w:szCs w:val="24"/>
    </w:rPr>
  </w:style>
  <w:style w:type="paragraph" w:styleId="ListParagraph">
    <w:name w:val="List Paragraph"/>
    <w:basedOn w:val="Normal"/>
    <w:uiPriority w:val="34"/>
    <w:qFormat/>
    <w:rsid w:val="00A67423"/>
    <w:pPr>
      <w:ind w:left="720"/>
      <w:contextualSpacing/>
    </w:pPr>
  </w:style>
  <w:style w:type="paragraph" w:styleId="Header">
    <w:name w:val="header"/>
    <w:basedOn w:val="Normal"/>
    <w:link w:val="HeaderChar"/>
    <w:uiPriority w:val="99"/>
    <w:unhideWhenUsed/>
    <w:rsid w:val="00A67423"/>
    <w:pPr>
      <w:tabs>
        <w:tab w:val="center" w:pos="4680"/>
        <w:tab w:val="right" w:pos="9360"/>
      </w:tabs>
    </w:pPr>
  </w:style>
  <w:style w:type="character" w:customStyle="1" w:styleId="HeaderChar">
    <w:name w:val="Header Char"/>
    <w:basedOn w:val="DefaultParagraphFont"/>
    <w:link w:val="Header"/>
    <w:uiPriority w:val="99"/>
    <w:rsid w:val="00A67423"/>
    <w:rPr>
      <w:rFonts w:ascii="Cambria" w:eastAsia="Cambria" w:hAnsi="Cambria" w:cs="Times New Roman"/>
      <w:sz w:val="24"/>
      <w:szCs w:val="24"/>
    </w:rPr>
  </w:style>
  <w:style w:type="paragraph" w:styleId="Title">
    <w:name w:val="Title"/>
    <w:basedOn w:val="Normal"/>
    <w:next w:val="Normal"/>
    <w:link w:val="TitleChar"/>
    <w:uiPriority w:val="10"/>
    <w:qFormat/>
    <w:rsid w:val="00E37345"/>
    <w:pPr>
      <w:spacing w:before="240" w:after="60" w:line="276" w:lineRule="auto"/>
      <w:jc w:val="center"/>
      <w:outlineLvl w:val="0"/>
    </w:pPr>
    <w:rPr>
      <w:rFonts w:eastAsia="Times New Roman"/>
      <w:b/>
      <w:bCs/>
      <w:kern w:val="28"/>
      <w:sz w:val="32"/>
      <w:szCs w:val="32"/>
    </w:rPr>
  </w:style>
  <w:style w:type="character" w:customStyle="1" w:styleId="TitleChar">
    <w:name w:val="Title Char"/>
    <w:basedOn w:val="DefaultParagraphFont"/>
    <w:link w:val="Title"/>
    <w:uiPriority w:val="10"/>
    <w:rsid w:val="00E37345"/>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602</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Wendy</dc:creator>
  <cp:keywords/>
  <dc:description/>
  <cp:lastModifiedBy>Tery Gunter</cp:lastModifiedBy>
  <cp:revision>5</cp:revision>
  <dcterms:created xsi:type="dcterms:W3CDTF">2018-02-27T15:33:00Z</dcterms:created>
  <dcterms:modified xsi:type="dcterms:W3CDTF">2018-05-15T16:39:00Z</dcterms:modified>
</cp:coreProperties>
</file>