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Layout w:type="fixed"/>
        <w:tblLook w:val="0000" w:firstRow="0" w:lastRow="0" w:firstColumn="0" w:lastColumn="0" w:noHBand="0" w:noVBand="0"/>
      </w:tblPr>
      <w:tblGrid>
        <w:gridCol w:w="1818"/>
        <w:gridCol w:w="8982"/>
      </w:tblGrid>
      <w:tr w:rsidR="00CF6EB7" w:rsidRPr="00E92B90" w14:paraId="038C534F" w14:textId="77777777" w:rsidTr="00CF6EB7">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6AAA4877" w14:textId="77777777" w:rsidR="00DF3CAA" w:rsidRDefault="00CF6EB7" w:rsidP="00CF6EB7">
            <w:pPr>
              <w:widowControl w:val="0"/>
              <w:autoSpaceDE w:val="0"/>
              <w:autoSpaceDN w:val="0"/>
              <w:adjustRightInd w:val="0"/>
              <w:jc w:val="center"/>
              <w:rPr>
                <w:b/>
                <w:bCs/>
                <w:sz w:val="28"/>
                <w:szCs w:val="24"/>
              </w:rPr>
            </w:pPr>
            <w:r>
              <w:br w:type="page"/>
            </w:r>
            <w:r w:rsidR="00DF3CAA">
              <w:rPr>
                <w:b/>
                <w:bCs/>
                <w:sz w:val="28"/>
                <w:szCs w:val="24"/>
              </w:rPr>
              <w:t>NC.</w:t>
            </w:r>
            <w:r w:rsidR="00DF3CAA" w:rsidRPr="002358D7">
              <w:rPr>
                <w:b/>
                <w:bCs/>
                <w:sz w:val="28"/>
                <w:szCs w:val="24"/>
              </w:rPr>
              <w:t>4.NF.1</w:t>
            </w:r>
          </w:p>
          <w:p w14:paraId="16CAF7AD" w14:textId="32AA97F8" w:rsidR="00CF6EB7" w:rsidRPr="00DF3CAA" w:rsidRDefault="00CF6EB7" w:rsidP="00DF3CAA">
            <w:pPr>
              <w:widowControl w:val="0"/>
              <w:autoSpaceDE w:val="0"/>
              <w:autoSpaceDN w:val="0"/>
              <w:adjustRightInd w:val="0"/>
              <w:jc w:val="center"/>
              <w:rPr>
                <w:b/>
                <w:bCs/>
                <w:sz w:val="28"/>
                <w:szCs w:val="24"/>
              </w:rPr>
            </w:pPr>
            <w:r w:rsidRPr="002358D7">
              <w:rPr>
                <w:b/>
                <w:bCs/>
                <w:sz w:val="28"/>
                <w:szCs w:val="24"/>
              </w:rPr>
              <w:t>Comparing Ropes</w:t>
            </w:r>
          </w:p>
        </w:tc>
      </w:tr>
      <w:tr w:rsidR="00CF6EB7" w:rsidRPr="00E92B90" w14:paraId="57C75686"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3964BEAA" w14:textId="77777777" w:rsidR="00CF6EB7" w:rsidRPr="00E92B90" w:rsidRDefault="00CF6EB7" w:rsidP="00CF6EB7">
            <w:pPr>
              <w:widowControl w:val="0"/>
              <w:autoSpaceDE w:val="0"/>
              <w:autoSpaceDN w:val="0"/>
              <w:adjustRightInd w:val="0"/>
              <w:rPr>
                <w:b/>
                <w:sz w:val="24"/>
                <w:szCs w:val="24"/>
              </w:rPr>
            </w:pPr>
            <w:r w:rsidRPr="00E92B90">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68F345BD" w14:textId="79C70F8F" w:rsidR="00CF6EB7" w:rsidRPr="00DF3CAA" w:rsidRDefault="00DF3CAA" w:rsidP="00CF6EB7">
            <w:pPr>
              <w:widowControl w:val="0"/>
              <w:autoSpaceDE w:val="0"/>
              <w:autoSpaceDN w:val="0"/>
              <w:adjustRightInd w:val="0"/>
              <w:rPr>
                <w:sz w:val="24"/>
                <w:szCs w:val="24"/>
              </w:rPr>
            </w:pPr>
            <w:r>
              <w:rPr>
                <w:sz w:val="24"/>
                <w:szCs w:val="24"/>
              </w:rPr>
              <w:t xml:space="preserve">Number &amp; Operations – </w:t>
            </w:r>
            <w:r w:rsidR="00CF6EB7" w:rsidRPr="00DF3CAA">
              <w:rPr>
                <w:sz w:val="24"/>
                <w:szCs w:val="24"/>
              </w:rPr>
              <w:t xml:space="preserve">Fractions </w:t>
            </w:r>
          </w:p>
        </w:tc>
      </w:tr>
      <w:tr w:rsidR="00CF6EB7" w:rsidRPr="00E92B90" w14:paraId="332E12D3"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154F3DFB" w14:textId="77777777" w:rsidR="00CF6EB7" w:rsidRPr="00E92B90" w:rsidRDefault="00CF6EB7" w:rsidP="00CF6EB7">
            <w:pPr>
              <w:widowControl w:val="0"/>
              <w:autoSpaceDE w:val="0"/>
              <w:autoSpaceDN w:val="0"/>
              <w:adjustRightInd w:val="0"/>
              <w:rPr>
                <w:b/>
                <w:sz w:val="24"/>
                <w:szCs w:val="24"/>
              </w:rPr>
            </w:pPr>
            <w:r w:rsidRPr="00E92B90">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C097DDC" w14:textId="152C4E72" w:rsidR="00CF6EB7" w:rsidRPr="00DF3CAA" w:rsidRDefault="00CF6EB7" w:rsidP="00850CFA">
            <w:pPr>
              <w:pStyle w:val="Heading2"/>
              <w:spacing w:before="0" w:beforeAutospacing="0" w:after="0" w:afterAutospacing="0"/>
              <w:rPr>
                <w:b w:val="0"/>
                <w:sz w:val="24"/>
                <w:szCs w:val="24"/>
              </w:rPr>
            </w:pPr>
            <w:r w:rsidRPr="00DF3CAA">
              <w:rPr>
                <w:b w:val="0"/>
                <w:sz w:val="24"/>
                <w:szCs w:val="24"/>
              </w:rPr>
              <w:t>E</w:t>
            </w:r>
            <w:r w:rsidR="00850CFA" w:rsidRPr="00DF3CAA">
              <w:rPr>
                <w:b w:val="0"/>
                <w:sz w:val="24"/>
                <w:szCs w:val="24"/>
              </w:rPr>
              <w:t>xtend understanding of fractions.</w:t>
            </w:r>
          </w:p>
        </w:tc>
      </w:tr>
      <w:tr w:rsidR="00CF6EB7" w:rsidRPr="00E92B90" w14:paraId="28D2BD56"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09950172" w14:textId="77777777" w:rsidR="00CF6EB7" w:rsidRPr="00E92B90" w:rsidRDefault="00CF6EB7" w:rsidP="00CF6EB7">
            <w:pPr>
              <w:widowControl w:val="0"/>
              <w:autoSpaceDE w:val="0"/>
              <w:autoSpaceDN w:val="0"/>
              <w:adjustRightInd w:val="0"/>
              <w:rPr>
                <w:b/>
                <w:sz w:val="24"/>
                <w:szCs w:val="24"/>
              </w:rPr>
            </w:pPr>
            <w:r w:rsidRPr="00E92B90">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34652F42" w14:textId="2923299B" w:rsidR="00CF6EB7" w:rsidRPr="00E92B90" w:rsidRDefault="00D95D73" w:rsidP="00CF6EB7">
            <w:pPr>
              <w:shd w:val="clear" w:color="auto" w:fill="FFFFFF"/>
              <w:rPr>
                <w:color w:val="3B3B3A"/>
                <w:sz w:val="24"/>
                <w:szCs w:val="24"/>
              </w:rPr>
            </w:pPr>
            <w:r>
              <w:rPr>
                <w:b/>
                <w:sz w:val="24"/>
                <w:szCs w:val="24"/>
              </w:rPr>
              <w:t>NC.</w:t>
            </w:r>
            <w:r w:rsidR="00CF6EB7" w:rsidRPr="00E92B90">
              <w:rPr>
                <w:b/>
                <w:sz w:val="24"/>
                <w:szCs w:val="24"/>
              </w:rPr>
              <w:t>4.NF.1</w:t>
            </w:r>
            <w:r w:rsidR="00CF6EB7" w:rsidRPr="00E92B90">
              <w:rPr>
                <w:sz w:val="24"/>
                <w:szCs w:val="24"/>
              </w:rPr>
              <w:t xml:space="preserve"> </w:t>
            </w:r>
            <w:r w:rsidRPr="00D95D73">
              <w:rPr>
                <w:sz w:val="24"/>
                <w:szCs w:val="24"/>
              </w:rPr>
              <w:t>Explain why a fraction is equivalent to another fraction by using area and length fraction models, with attention to how the number and size of the parts differ even though the two fractions themselves are the same size.</w:t>
            </w:r>
          </w:p>
        </w:tc>
      </w:tr>
      <w:tr w:rsidR="00CF6EB7" w:rsidRPr="00E92B90" w14:paraId="643022F6"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FFFFFF"/>
          </w:tcPr>
          <w:p w14:paraId="37B65539" w14:textId="77777777" w:rsidR="00CF6EB7" w:rsidRPr="00E92B90" w:rsidRDefault="00CF6EB7" w:rsidP="00CF6EB7">
            <w:pPr>
              <w:widowControl w:val="0"/>
              <w:autoSpaceDE w:val="0"/>
              <w:autoSpaceDN w:val="0"/>
              <w:adjustRightInd w:val="0"/>
              <w:rPr>
                <w:b/>
                <w:sz w:val="24"/>
                <w:szCs w:val="24"/>
              </w:rPr>
            </w:pPr>
            <w:r w:rsidRPr="00E92B90">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68F04266" w14:textId="0834BF43" w:rsidR="00CF6EB7" w:rsidRPr="00E92B90" w:rsidRDefault="000B3A4E" w:rsidP="00CF6EB7">
            <w:pPr>
              <w:widowControl w:val="0"/>
              <w:autoSpaceDE w:val="0"/>
              <w:autoSpaceDN w:val="0"/>
              <w:adjustRightInd w:val="0"/>
              <w:rPr>
                <w:sz w:val="24"/>
                <w:szCs w:val="24"/>
              </w:rPr>
            </w:pPr>
            <w:r>
              <w:rPr>
                <w:sz w:val="24"/>
                <w:szCs w:val="24"/>
              </w:rPr>
              <w:t>activity sheet,</w:t>
            </w:r>
            <w:r w:rsidR="0089043C">
              <w:rPr>
                <w:sz w:val="24"/>
                <w:szCs w:val="24"/>
              </w:rPr>
              <w:t xml:space="preserve"> pencil, g</w:t>
            </w:r>
            <w:r w:rsidR="00CF6EB7" w:rsidRPr="00E92B90">
              <w:rPr>
                <w:sz w:val="24"/>
                <w:szCs w:val="24"/>
              </w:rPr>
              <w:t>raph paper (optional)</w:t>
            </w:r>
          </w:p>
        </w:tc>
      </w:tr>
      <w:tr w:rsidR="00CF6EB7" w:rsidRPr="00E92B90" w14:paraId="7995147E" w14:textId="77777777" w:rsidTr="00CF6EB7">
        <w:tc>
          <w:tcPr>
            <w:tcW w:w="1818" w:type="dxa"/>
            <w:tcBorders>
              <w:top w:val="single" w:sz="4" w:space="0" w:color="auto"/>
              <w:left w:val="single" w:sz="4" w:space="0" w:color="auto"/>
              <w:bottom w:val="single" w:sz="4" w:space="0" w:color="auto"/>
              <w:right w:val="single" w:sz="4" w:space="0" w:color="auto"/>
            </w:tcBorders>
            <w:shd w:val="clear" w:color="auto" w:fill="D9D9D9"/>
          </w:tcPr>
          <w:p w14:paraId="25BA2464" w14:textId="77777777" w:rsidR="00CF6EB7" w:rsidRPr="00E92B90" w:rsidRDefault="00CF6EB7" w:rsidP="00CF6EB7">
            <w:pPr>
              <w:widowControl w:val="0"/>
              <w:autoSpaceDE w:val="0"/>
              <w:autoSpaceDN w:val="0"/>
              <w:adjustRightInd w:val="0"/>
              <w:rPr>
                <w:b/>
                <w:sz w:val="24"/>
                <w:szCs w:val="24"/>
              </w:rPr>
            </w:pPr>
            <w:r w:rsidRPr="00E92B90">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6904594C" w14:textId="66E298E4" w:rsidR="000B3A4E" w:rsidRPr="000B3A4E" w:rsidRDefault="000B3A4E" w:rsidP="000B3A4E">
            <w:pPr>
              <w:widowControl w:val="0"/>
              <w:autoSpaceDE w:val="0"/>
              <w:autoSpaceDN w:val="0"/>
              <w:adjustRightInd w:val="0"/>
              <w:jc w:val="center"/>
              <w:rPr>
                <w:b/>
                <w:iCs/>
                <w:sz w:val="24"/>
                <w:szCs w:val="24"/>
              </w:rPr>
            </w:pPr>
            <w:r w:rsidRPr="000B3A4E">
              <w:rPr>
                <w:b/>
                <w:iCs/>
                <w:sz w:val="24"/>
                <w:szCs w:val="24"/>
              </w:rPr>
              <w:t>Comparing Ropes</w:t>
            </w:r>
          </w:p>
          <w:p w14:paraId="206F944F" w14:textId="102E776D" w:rsidR="00CF6EB7" w:rsidRDefault="00CF6EB7" w:rsidP="00CF6EB7">
            <w:pPr>
              <w:widowControl w:val="0"/>
              <w:autoSpaceDE w:val="0"/>
              <w:autoSpaceDN w:val="0"/>
              <w:adjustRightInd w:val="0"/>
              <w:rPr>
                <w:iCs/>
                <w:sz w:val="24"/>
                <w:szCs w:val="24"/>
              </w:rPr>
            </w:pPr>
            <w:r w:rsidRPr="00E92B90">
              <w:rPr>
                <w:iCs/>
                <w:sz w:val="24"/>
                <w:szCs w:val="24"/>
              </w:rPr>
              <w:t xml:space="preserve">Sally has a piece of rope that is 3/4 of a foot long. Tomas has a piece of rope that is 1/2 of a foot long. Mitch has a piece of a rope that is 1/3 of a foot long. How many inches is each piece of rope? </w:t>
            </w:r>
            <w:r w:rsidR="000B3A4E">
              <w:rPr>
                <w:iCs/>
                <w:sz w:val="24"/>
                <w:szCs w:val="24"/>
              </w:rPr>
              <w:t xml:space="preserve"> </w:t>
            </w:r>
            <w:r w:rsidRPr="00E92B90">
              <w:rPr>
                <w:iCs/>
                <w:sz w:val="24"/>
                <w:szCs w:val="24"/>
              </w:rPr>
              <w:t xml:space="preserve">Write a sentence explaining </w:t>
            </w:r>
            <w:r>
              <w:rPr>
                <w:iCs/>
                <w:sz w:val="24"/>
                <w:szCs w:val="24"/>
              </w:rPr>
              <w:t>your thinking</w:t>
            </w:r>
            <w:r w:rsidRPr="00E92B90">
              <w:rPr>
                <w:iCs/>
                <w:sz w:val="24"/>
                <w:szCs w:val="24"/>
              </w:rPr>
              <w:t xml:space="preserve">.   </w:t>
            </w:r>
          </w:p>
          <w:p w14:paraId="5F01FBDC" w14:textId="77777777" w:rsidR="00D14458" w:rsidRDefault="00D14458" w:rsidP="00CF6EB7">
            <w:pPr>
              <w:widowControl w:val="0"/>
              <w:autoSpaceDE w:val="0"/>
              <w:autoSpaceDN w:val="0"/>
              <w:adjustRightInd w:val="0"/>
              <w:rPr>
                <w:iCs/>
                <w:sz w:val="24"/>
                <w:szCs w:val="24"/>
              </w:rPr>
            </w:pPr>
          </w:p>
          <w:p w14:paraId="3B022375" w14:textId="77777777" w:rsidR="00D14458" w:rsidRPr="000B3A4E" w:rsidRDefault="00D14458" w:rsidP="00CF6EB7">
            <w:pPr>
              <w:widowControl w:val="0"/>
              <w:autoSpaceDE w:val="0"/>
              <w:autoSpaceDN w:val="0"/>
              <w:adjustRightInd w:val="0"/>
              <w:rPr>
                <w:i/>
                <w:iCs/>
                <w:sz w:val="24"/>
                <w:szCs w:val="24"/>
                <w:u w:val="single"/>
              </w:rPr>
            </w:pPr>
            <w:r w:rsidRPr="000B3A4E">
              <w:rPr>
                <w:i/>
                <w:iCs/>
                <w:sz w:val="24"/>
                <w:szCs w:val="24"/>
                <w:u w:val="single"/>
              </w:rPr>
              <w:t>Solutions:</w:t>
            </w:r>
          </w:p>
          <w:p w14:paraId="2516ED5C" w14:textId="77777777" w:rsidR="00D14458" w:rsidRDefault="00D14458" w:rsidP="00CF6EB7">
            <w:pPr>
              <w:widowControl w:val="0"/>
              <w:autoSpaceDE w:val="0"/>
              <w:autoSpaceDN w:val="0"/>
              <w:adjustRightInd w:val="0"/>
              <w:rPr>
                <w:iCs/>
                <w:sz w:val="24"/>
                <w:szCs w:val="24"/>
              </w:rPr>
            </w:pPr>
            <w:r>
              <w:rPr>
                <w:iCs/>
                <w:sz w:val="24"/>
                <w:szCs w:val="24"/>
              </w:rPr>
              <w:t>Sally’s rope is 9 inches long.</w:t>
            </w:r>
          </w:p>
          <w:p w14:paraId="4A58923B" w14:textId="77777777" w:rsidR="00D14458" w:rsidRDefault="00D14458" w:rsidP="00CF6EB7">
            <w:pPr>
              <w:widowControl w:val="0"/>
              <w:autoSpaceDE w:val="0"/>
              <w:autoSpaceDN w:val="0"/>
              <w:adjustRightInd w:val="0"/>
              <w:rPr>
                <w:iCs/>
                <w:sz w:val="24"/>
                <w:szCs w:val="24"/>
              </w:rPr>
            </w:pPr>
            <w:r>
              <w:rPr>
                <w:iCs/>
                <w:sz w:val="24"/>
                <w:szCs w:val="24"/>
              </w:rPr>
              <w:t>Tomas’ rope is 6 inches long.</w:t>
            </w:r>
          </w:p>
          <w:p w14:paraId="7112CED1" w14:textId="55C05CED" w:rsidR="00D14458" w:rsidRPr="00E92B90" w:rsidRDefault="00D14458" w:rsidP="00CF6EB7">
            <w:pPr>
              <w:widowControl w:val="0"/>
              <w:autoSpaceDE w:val="0"/>
              <w:autoSpaceDN w:val="0"/>
              <w:adjustRightInd w:val="0"/>
              <w:rPr>
                <w:iCs/>
                <w:sz w:val="24"/>
                <w:szCs w:val="24"/>
              </w:rPr>
            </w:pPr>
            <w:r>
              <w:rPr>
                <w:iCs/>
                <w:sz w:val="24"/>
                <w:szCs w:val="24"/>
              </w:rPr>
              <w:t>Mitch’s rope is 4 inches long.</w:t>
            </w:r>
          </w:p>
        </w:tc>
      </w:tr>
    </w:tbl>
    <w:p w14:paraId="67402D9E" w14:textId="77777777" w:rsidR="00CF6EB7" w:rsidRPr="00E92B90" w:rsidRDefault="00CF6EB7" w:rsidP="00CF6EB7">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3606"/>
        <w:gridCol w:w="3606"/>
        <w:gridCol w:w="3606"/>
      </w:tblGrid>
      <w:tr w:rsidR="00CF6EB7" w:rsidRPr="00E92B90" w14:paraId="6AD300E1" w14:textId="77777777" w:rsidTr="00CF6EB7">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2422EC61" w14:textId="77777777" w:rsidR="00CF6EB7" w:rsidRPr="00E92B90" w:rsidRDefault="00CF6EB7" w:rsidP="00CF6EB7">
            <w:pPr>
              <w:widowControl w:val="0"/>
              <w:autoSpaceDE w:val="0"/>
              <w:autoSpaceDN w:val="0"/>
              <w:adjustRightInd w:val="0"/>
              <w:jc w:val="center"/>
              <w:rPr>
                <w:b/>
                <w:bCs/>
                <w:sz w:val="24"/>
                <w:szCs w:val="24"/>
              </w:rPr>
            </w:pPr>
            <w:r w:rsidRPr="00E92B90">
              <w:rPr>
                <w:b/>
                <w:bCs/>
                <w:sz w:val="24"/>
                <w:szCs w:val="24"/>
              </w:rPr>
              <w:t>Rubric</w:t>
            </w:r>
          </w:p>
        </w:tc>
      </w:tr>
      <w:tr w:rsidR="00CF6EB7" w:rsidRPr="00E92B90" w14:paraId="13C51A37" w14:textId="77777777" w:rsidTr="00CF6EB7">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145B56A9" w14:textId="77777777" w:rsidR="00CF6EB7" w:rsidRDefault="00CF6EB7" w:rsidP="00CF6EB7">
            <w:pPr>
              <w:widowControl w:val="0"/>
              <w:autoSpaceDE w:val="0"/>
              <w:autoSpaceDN w:val="0"/>
              <w:adjustRightInd w:val="0"/>
              <w:jc w:val="center"/>
              <w:rPr>
                <w:b/>
                <w:bCs/>
                <w:sz w:val="24"/>
                <w:szCs w:val="24"/>
              </w:rPr>
            </w:pPr>
            <w:r w:rsidRPr="00E92B90">
              <w:rPr>
                <w:b/>
                <w:bCs/>
                <w:sz w:val="24"/>
                <w:szCs w:val="24"/>
              </w:rPr>
              <w:t>Level I</w:t>
            </w:r>
          </w:p>
          <w:p w14:paraId="3BD5A80E" w14:textId="630465DF" w:rsidR="00D95D73" w:rsidRPr="00E92B90" w:rsidRDefault="000B3A4E" w:rsidP="00CF6EB7">
            <w:pPr>
              <w:widowControl w:val="0"/>
              <w:autoSpaceDE w:val="0"/>
              <w:autoSpaceDN w:val="0"/>
              <w:adjustRightInd w:val="0"/>
              <w:jc w:val="center"/>
              <w:rPr>
                <w:b/>
                <w:bCs/>
                <w:sz w:val="24"/>
                <w:szCs w:val="24"/>
              </w:rPr>
            </w:pPr>
            <w:r>
              <w:rPr>
                <w:b/>
                <w:bCs/>
                <w:sz w:val="24"/>
                <w:szCs w:val="24"/>
              </w:rPr>
              <w:t>Not Yet</w:t>
            </w:r>
          </w:p>
        </w:tc>
        <w:tc>
          <w:tcPr>
            <w:tcW w:w="3606" w:type="dxa"/>
            <w:tcBorders>
              <w:top w:val="single" w:sz="4" w:space="0" w:color="auto"/>
              <w:left w:val="single" w:sz="4" w:space="0" w:color="auto"/>
              <w:bottom w:val="single" w:sz="4" w:space="0" w:color="auto"/>
              <w:right w:val="single" w:sz="4" w:space="0" w:color="auto"/>
            </w:tcBorders>
            <w:shd w:val="clear" w:color="auto" w:fill="FFFFFF"/>
            <w:vAlign w:val="center"/>
          </w:tcPr>
          <w:p w14:paraId="203C3045" w14:textId="77777777" w:rsidR="00CF6EB7" w:rsidRDefault="00CF6EB7" w:rsidP="00CF6EB7">
            <w:pPr>
              <w:widowControl w:val="0"/>
              <w:numPr>
                <w:ilvl w:val="0"/>
                <w:numId w:val="1"/>
              </w:numPr>
              <w:tabs>
                <w:tab w:val="left" w:pos="72"/>
              </w:tabs>
              <w:autoSpaceDE w:val="0"/>
              <w:autoSpaceDN w:val="0"/>
              <w:adjustRightInd w:val="0"/>
              <w:ind w:left="342" w:hanging="270"/>
              <w:jc w:val="center"/>
              <w:rPr>
                <w:b/>
                <w:sz w:val="24"/>
                <w:szCs w:val="24"/>
              </w:rPr>
            </w:pPr>
            <w:r w:rsidRPr="00E92B90">
              <w:rPr>
                <w:b/>
                <w:sz w:val="24"/>
                <w:szCs w:val="24"/>
              </w:rPr>
              <w:t>Level II</w:t>
            </w:r>
          </w:p>
          <w:p w14:paraId="0E9D05B8" w14:textId="5BB61C63" w:rsidR="00D95D73" w:rsidRPr="00E92B90" w:rsidRDefault="000B3A4E" w:rsidP="00CF6EB7">
            <w:pPr>
              <w:widowControl w:val="0"/>
              <w:numPr>
                <w:ilvl w:val="0"/>
                <w:numId w:val="1"/>
              </w:numPr>
              <w:tabs>
                <w:tab w:val="left" w:pos="72"/>
              </w:tabs>
              <w:autoSpaceDE w:val="0"/>
              <w:autoSpaceDN w:val="0"/>
              <w:adjustRightInd w:val="0"/>
              <w:ind w:left="342" w:hanging="270"/>
              <w:jc w:val="center"/>
              <w:rPr>
                <w:b/>
                <w:sz w:val="24"/>
                <w:szCs w:val="24"/>
              </w:rPr>
            </w:pPr>
            <w:r>
              <w:rPr>
                <w:b/>
                <w:sz w:val="24"/>
                <w:szCs w:val="24"/>
              </w:rPr>
              <w:t>Progressing</w:t>
            </w:r>
          </w:p>
        </w:tc>
        <w:tc>
          <w:tcPr>
            <w:tcW w:w="3606" w:type="dxa"/>
            <w:tcBorders>
              <w:top w:val="single" w:sz="8" w:space="0" w:color="auto"/>
              <w:left w:val="single" w:sz="4" w:space="0" w:color="auto"/>
              <w:bottom w:val="single" w:sz="8" w:space="0" w:color="auto"/>
              <w:right w:val="single" w:sz="4" w:space="0" w:color="auto"/>
            </w:tcBorders>
            <w:shd w:val="clear" w:color="auto" w:fill="FFFFFF"/>
            <w:vAlign w:val="center"/>
          </w:tcPr>
          <w:p w14:paraId="7A3B38B6" w14:textId="77777777" w:rsidR="00CF6EB7" w:rsidRDefault="00CF6EB7" w:rsidP="00CF6EB7">
            <w:pPr>
              <w:widowControl w:val="0"/>
              <w:autoSpaceDE w:val="0"/>
              <w:autoSpaceDN w:val="0"/>
              <w:adjustRightInd w:val="0"/>
              <w:ind w:left="72"/>
              <w:jc w:val="center"/>
              <w:rPr>
                <w:b/>
                <w:sz w:val="24"/>
                <w:szCs w:val="24"/>
              </w:rPr>
            </w:pPr>
            <w:r w:rsidRPr="00E92B90">
              <w:rPr>
                <w:b/>
                <w:sz w:val="24"/>
                <w:szCs w:val="24"/>
              </w:rPr>
              <w:t>Level III</w:t>
            </w:r>
          </w:p>
          <w:p w14:paraId="38F11526" w14:textId="459D2AAE" w:rsidR="00D95D73" w:rsidRPr="00E92B90" w:rsidRDefault="000B3A4E" w:rsidP="00CF6EB7">
            <w:pPr>
              <w:widowControl w:val="0"/>
              <w:autoSpaceDE w:val="0"/>
              <w:autoSpaceDN w:val="0"/>
              <w:adjustRightInd w:val="0"/>
              <w:ind w:left="72"/>
              <w:jc w:val="center"/>
              <w:rPr>
                <w:b/>
                <w:sz w:val="24"/>
                <w:szCs w:val="24"/>
              </w:rPr>
            </w:pPr>
            <w:r>
              <w:rPr>
                <w:b/>
                <w:sz w:val="24"/>
                <w:szCs w:val="24"/>
              </w:rPr>
              <w:t>Meets Expectation</w:t>
            </w:r>
          </w:p>
        </w:tc>
      </w:tr>
      <w:tr w:rsidR="00CF6EB7" w:rsidRPr="00E92B90" w14:paraId="2754222E" w14:textId="77777777" w:rsidTr="00CF6EB7">
        <w:tc>
          <w:tcPr>
            <w:tcW w:w="3606" w:type="dxa"/>
            <w:tcBorders>
              <w:top w:val="single" w:sz="4" w:space="0" w:color="auto"/>
              <w:left w:val="single" w:sz="4" w:space="0" w:color="auto"/>
              <w:bottom w:val="single" w:sz="4" w:space="0" w:color="auto"/>
              <w:right w:val="single" w:sz="4" w:space="0" w:color="auto"/>
            </w:tcBorders>
            <w:shd w:val="clear" w:color="auto" w:fill="FFFFFF"/>
          </w:tcPr>
          <w:p w14:paraId="218679AF" w14:textId="77777777" w:rsidR="00CF6EB7" w:rsidRDefault="00CF6EB7" w:rsidP="000B3A4E">
            <w:pPr>
              <w:widowControl w:val="0"/>
              <w:autoSpaceDE w:val="0"/>
              <w:autoSpaceDN w:val="0"/>
              <w:adjustRightInd w:val="0"/>
              <w:rPr>
                <w:bCs/>
                <w:sz w:val="24"/>
                <w:szCs w:val="24"/>
              </w:rPr>
            </w:pPr>
            <w:r w:rsidRPr="00E92B90">
              <w:rPr>
                <w:bCs/>
                <w:sz w:val="24"/>
                <w:szCs w:val="24"/>
              </w:rPr>
              <w:t xml:space="preserve">The student has not shown a clear understanding about how to find equivalent fractions.  </w:t>
            </w:r>
          </w:p>
          <w:p w14:paraId="26DD64D6" w14:textId="1C48C4B2" w:rsidR="000B3A4E" w:rsidRDefault="000B3A4E" w:rsidP="000B3A4E">
            <w:pPr>
              <w:widowControl w:val="0"/>
              <w:autoSpaceDE w:val="0"/>
              <w:autoSpaceDN w:val="0"/>
              <w:adjustRightInd w:val="0"/>
              <w:rPr>
                <w:bCs/>
                <w:sz w:val="24"/>
                <w:szCs w:val="24"/>
              </w:rPr>
            </w:pPr>
            <w:r>
              <w:rPr>
                <w:bCs/>
                <w:sz w:val="24"/>
                <w:szCs w:val="24"/>
              </w:rPr>
              <w:t>OR</w:t>
            </w:r>
          </w:p>
          <w:p w14:paraId="7E0BAA51" w14:textId="340FF611" w:rsidR="00B92539" w:rsidRPr="00E92B90" w:rsidRDefault="000B3A4E" w:rsidP="000B3A4E">
            <w:pPr>
              <w:widowControl w:val="0"/>
              <w:autoSpaceDE w:val="0"/>
              <w:autoSpaceDN w:val="0"/>
              <w:adjustRightInd w:val="0"/>
              <w:rPr>
                <w:bCs/>
                <w:sz w:val="24"/>
                <w:szCs w:val="24"/>
              </w:rPr>
            </w:pPr>
            <w:r>
              <w:rPr>
                <w:bCs/>
                <w:sz w:val="24"/>
                <w:szCs w:val="24"/>
              </w:rPr>
              <w:t>S</w:t>
            </w:r>
            <w:r w:rsidR="00B92539">
              <w:rPr>
                <w:bCs/>
                <w:sz w:val="24"/>
                <w:szCs w:val="24"/>
              </w:rPr>
              <w:t>tudent does not unders</w:t>
            </w:r>
            <w:r>
              <w:rPr>
                <w:bCs/>
                <w:sz w:val="24"/>
                <w:szCs w:val="24"/>
              </w:rPr>
              <w:t xml:space="preserve">tand that a foot has 12 inches </w:t>
            </w:r>
            <w:r w:rsidR="00B92539">
              <w:rPr>
                <w:bCs/>
                <w:sz w:val="24"/>
                <w:szCs w:val="24"/>
              </w:rPr>
              <w:t>so is unsure of how to proceed with finding a fraction of a foot.</w:t>
            </w:r>
          </w:p>
        </w:tc>
        <w:tc>
          <w:tcPr>
            <w:tcW w:w="3606" w:type="dxa"/>
            <w:tcBorders>
              <w:top w:val="single" w:sz="4" w:space="0" w:color="auto"/>
              <w:left w:val="single" w:sz="4" w:space="0" w:color="auto"/>
              <w:bottom w:val="single" w:sz="4" w:space="0" w:color="auto"/>
              <w:right w:val="single" w:sz="4" w:space="0" w:color="auto"/>
            </w:tcBorders>
            <w:shd w:val="clear" w:color="auto" w:fill="FFFFFF"/>
          </w:tcPr>
          <w:p w14:paraId="00EBDC0C" w14:textId="5D71E105" w:rsidR="00B92539" w:rsidRDefault="00CF6EB7" w:rsidP="000B3A4E">
            <w:pPr>
              <w:widowControl w:val="0"/>
              <w:tabs>
                <w:tab w:val="left" w:pos="72"/>
              </w:tabs>
              <w:autoSpaceDE w:val="0"/>
              <w:autoSpaceDN w:val="0"/>
              <w:adjustRightInd w:val="0"/>
              <w:rPr>
                <w:sz w:val="24"/>
                <w:szCs w:val="24"/>
              </w:rPr>
            </w:pPr>
            <w:r w:rsidRPr="00E92B90">
              <w:rPr>
                <w:sz w:val="24"/>
                <w:szCs w:val="24"/>
              </w:rPr>
              <w:t>Answer is correct,</w:t>
            </w:r>
            <w:r w:rsidR="00B92539">
              <w:rPr>
                <w:sz w:val="24"/>
                <w:szCs w:val="24"/>
              </w:rPr>
              <w:t xml:space="preserve"> but the explanation is unclear.</w:t>
            </w:r>
          </w:p>
          <w:p w14:paraId="129F3CAC" w14:textId="21037993" w:rsidR="00B92539" w:rsidRDefault="00B92539" w:rsidP="000B3A4E">
            <w:pPr>
              <w:widowControl w:val="0"/>
              <w:tabs>
                <w:tab w:val="left" w:pos="72"/>
              </w:tabs>
              <w:autoSpaceDE w:val="0"/>
              <w:autoSpaceDN w:val="0"/>
              <w:adjustRightInd w:val="0"/>
              <w:rPr>
                <w:sz w:val="24"/>
                <w:szCs w:val="24"/>
              </w:rPr>
            </w:pPr>
            <w:r>
              <w:rPr>
                <w:sz w:val="24"/>
                <w:szCs w:val="24"/>
              </w:rPr>
              <w:t>OR</w:t>
            </w:r>
          </w:p>
          <w:p w14:paraId="2296EA85" w14:textId="46DEAF7B" w:rsidR="00CF6EB7" w:rsidRPr="00E92B90" w:rsidRDefault="00B92539" w:rsidP="00CF6EB7">
            <w:pPr>
              <w:widowControl w:val="0"/>
              <w:tabs>
                <w:tab w:val="left" w:pos="72"/>
              </w:tabs>
              <w:autoSpaceDE w:val="0"/>
              <w:autoSpaceDN w:val="0"/>
              <w:adjustRightInd w:val="0"/>
              <w:rPr>
                <w:sz w:val="24"/>
                <w:szCs w:val="24"/>
              </w:rPr>
            </w:pPr>
            <w:r>
              <w:rPr>
                <w:sz w:val="24"/>
                <w:szCs w:val="24"/>
              </w:rPr>
              <w:t>W</w:t>
            </w:r>
            <w:r w:rsidR="00CF6EB7" w:rsidRPr="00E92B90">
              <w:rPr>
                <w:sz w:val="24"/>
                <w:szCs w:val="24"/>
              </w:rPr>
              <w:t>ork is logically shown</w:t>
            </w:r>
            <w:r w:rsidR="000B3A4E">
              <w:rPr>
                <w:sz w:val="24"/>
                <w:szCs w:val="24"/>
              </w:rPr>
              <w:t>,</w:t>
            </w:r>
            <w:r w:rsidR="00CF6EB7" w:rsidRPr="00E92B90">
              <w:rPr>
                <w:sz w:val="24"/>
                <w:szCs w:val="24"/>
              </w:rPr>
              <w:t xml:space="preserve"> but the student has made a calculation error. </w:t>
            </w:r>
            <w:r w:rsidR="000B3A4E">
              <w:rPr>
                <w:sz w:val="24"/>
                <w:szCs w:val="24"/>
              </w:rPr>
              <w:t xml:space="preserve"> For example, a s</w:t>
            </w:r>
            <w:r>
              <w:rPr>
                <w:sz w:val="24"/>
                <w:szCs w:val="24"/>
              </w:rPr>
              <w:t>tudent may say Sally</w:t>
            </w:r>
            <w:r w:rsidR="0089043C">
              <w:rPr>
                <w:sz w:val="24"/>
                <w:szCs w:val="24"/>
              </w:rPr>
              <w:t>’s rope is 3 inches (thinking of</w:t>
            </w:r>
            <w:r>
              <w:rPr>
                <w:sz w:val="24"/>
                <w:szCs w:val="24"/>
              </w:rPr>
              <w:t xml:space="preserve"> ¼ of the rope) or that Mitch’s rope is 8 inches (thinking of 2/3 of the rope).</w:t>
            </w:r>
          </w:p>
        </w:tc>
        <w:tc>
          <w:tcPr>
            <w:tcW w:w="3606" w:type="dxa"/>
            <w:tcBorders>
              <w:top w:val="single" w:sz="8" w:space="0" w:color="auto"/>
              <w:left w:val="single" w:sz="4" w:space="0" w:color="auto"/>
              <w:bottom w:val="single" w:sz="8" w:space="0" w:color="auto"/>
              <w:right w:val="single" w:sz="4" w:space="0" w:color="auto"/>
            </w:tcBorders>
            <w:shd w:val="clear" w:color="auto" w:fill="FFFFFF"/>
          </w:tcPr>
          <w:p w14:paraId="799E02BA" w14:textId="77777777" w:rsidR="00CF6EB7" w:rsidRDefault="00CF6EB7" w:rsidP="000B3A4E">
            <w:pPr>
              <w:widowControl w:val="0"/>
              <w:autoSpaceDE w:val="0"/>
              <w:autoSpaceDN w:val="0"/>
              <w:adjustRightInd w:val="0"/>
              <w:rPr>
                <w:sz w:val="24"/>
                <w:szCs w:val="24"/>
              </w:rPr>
            </w:pPr>
            <w:r w:rsidRPr="00E92B90">
              <w:rPr>
                <w:sz w:val="24"/>
                <w:szCs w:val="24"/>
              </w:rPr>
              <w:t xml:space="preserve">The sentence includes a clear explanation about finding equivalent fractions.  </w:t>
            </w:r>
          </w:p>
          <w:p w14:paraId="635FB421" w14:textId="698E3A8A" w:rsidR="000B3A4E" w:rsidRDefault="000B3A4E" w:rsidP="000B3A4E">
            <w:pPr>
              <w:widowControl w:val="0"/>
              <w:autoSpaceDE w:val="0"/>
              <w:autoSpaceDN w:val="0"/>
              <w:adjustRightInd w:val="0"/>
              <w:rPr>
                <w:sz w:val="24"/>
                <w:szCs w:val="24"/>
              </w:rPr>
            </w:pPr>
            <w:r>
              <w:rPr>
                <w:sz w:val="24"/>
                <w:szCs w:val="24"/>
              </w:rPr>
              <w:t>AND</w:t>
            </w:r>
          </w:p>
          <w:p w14:paraId="5F10ECAA" w14:textId="16449A91" w:rsidR="003B5337" w:rsidRPr="00E92B90" w:rsidRDefault="003B5337" w:rsidP="000B3A4E">
            <w:pPr>
              <w:widowControl w:val="0"/>
              <w:autoSpaceDE w:val="0"/>
              <w:autoSpaceDN w:val="0"/>
              <w:adjustRightInd w:val="0"/>
              <w:rPr>
                <w:sz w:val="24"/>
                <w:szCs w:val="24"/>
              </w:rPr>
            </w:pPr>
            <w:r>
              <w:rPr>
                <w:sz w:val="24"/>
                <w:szCs w:val="24"/>
              </w:rPr>
              <w:t>Student is able to discuss how to partition the ropes into equal pieces, using the denominator to determine the number of sections in the rope.</w:t>
            </w:r>
          </w:p>
        </w:tc>
      </w:tr>
    </w:tbl>
    <w:p w14:paraId="61B0122E" w14:textId="77777777" w:rsidR="00CF6EB7" w:rsidRPr="00E92B90" w:rsidRDefault="00CF6EB7" w:rsidP="00CF6EB7">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CF6EB7" w:rsidRPr="00E92B90" w14:paraId="0009C3E1"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D9D9D9"/>
          </w:tcPr>
          <w:p w14:paraId="3AB655E3" w14:textId="77777777" w:rsidR="00CF6EB7" w:rsidRPr="00E92B90" w:rsidRDefault="00CF6EB7" w:rsidP="00CF6EB7">
            <w:pPr>
              <w:widowControl w:val="0"/>
              <w:autoSpaceDE w:val="0"/>
              <w:autoSpaceDN w:val="0"/>
              <w:adjustRightInd w:val="0"/>
              <w:jc w:val="center"/>
              <w:rPr>
                <w:b/>
                <w:bCs/>
                <w:sz w:val="24"/>
                <w:szCs w:val="24"/>
              </w:rPr>
            </w:pPr>
            <w:r w:rsidRPr="00E92B90">
              <w:rPr>
                <w:b/>
                <w:bCs/>
                <w:sz w:val="24"/>
                <w:szCs w:val="24"/>
              </w:rPr>
              <w:t>Standards for Mathematical Practice</w:t>
            </w:r>
          </w:p>
        </w:tc>
      </w:tr>
      <w:tr w:rsidR="00CF6EB7" w:rsidRPr="00E92B90" w14:paraId="17B19273"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11AC3D1F" w14:textId="77777777" w:rsidR="00CF6EB7" w:rsidRPr="00E92B90" w:rsidRDefault="00CF6EB7" w:rsidP="00CF6EB7">
            <w:pPr>
              <w:widowControl w:val="0"/>
              <w:autoSpaceDE w:val="0"/>
              <w:autoSpaceDN w:val="0"/>
              <w:adjustRightInd w:val="0"/>
              <w:rPr>
                <w:b/>
                <w:bCs/>
                <w:sz w:val="24"/>
                <w:szCs w:val="24"/>
              </w:rPr>
            </w:pPr>
            <w:r w:rsidRPr="00E92B90">
              <w:rPr>
                <w:b/>
                <w:bCs/>
                <w:sz w:val="24"/>
                <w:szCs w:val="24"/>
              </w:rPr>
              <w:t>1.  Makes sense and perseveres in solving problems.</w:t>
            </w:r>
          </w:p>
        </w:tc>
      </w:tr>
      <w:tr w:rsidR="00CF6EB7" w:rsidRPr="00E92B90" w14:paraId="0B611152"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124C1227" w14:textId="77777777" w:rsidR="00CF6EB7" w:rsidRPr="00E92B90" w:rsidRDefault="00CF6EB7" w:rsidP="00CF6EB7">
            <w:pPr>
              <w:widowControl w:val="0"/>
              <w:autoSpaceDE w:val="0"/>
              <w:autoSpaceDN w:val="0"/>
              <w:adjustRightInd w:val="0"/>
              <w:rPr>
                <w:b/>
                <w:bCs/>
                <w:sz w:val="24"/>
                <w:szCs w:val="24"/>
              </w:rPr>
            </w:pPr>
            <w:r w:rsidRPr="00E92B90">
              <w:rPr>
                <w:b/>
                <w:bCs/>
                <w:sz w:val="24"/>
                <w:szCs w:val="24"/>
              </w:rPr>
              <w:t>2.  Reasons abstractly and quantitatively.</w:t>
            </w:r>
          </w:p>
        </w:tc>
      </w:tr>
      <w:tr w:rsidR="00CF6EB7" w:rsidRPr="00E92B90" w14:paraId="70C1F93C"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25E22C15" w14:textId="77777777" w:rsidR="00CF6EB7" w:rsidRPr="00E92B90" w:rsidRDefault="00CF6EB7" w:rsidP="00CF6EB7">
            <w:pPr>
              <w:widowControl w:val="0"/>
              <w:autoSpaceDE w:val="0"/>
              <w:autoSpaceDN w:val="0"/>
              <w:adjustRightInd w:val="0"/>
              <w:rPr>
                <w:sz w:val="24"/>
                <w:szCs w:val="24"/>
              </w:rPr>
            </w:pPr>
            <w:r w:rsidRPr="00E92B90">
              <w:rPr>
                <w:sz w:val="24"/>
                <w:szCs w:val="24"/>
              </w:rPr>
              <w:t>3.  Constructs viable arguments and critiques the reasoning of others.</w:t>
            </w:r>
          </w:p>
        </w:tc>
      </w:tr>
      <w:tr w:rsidR="00CF6EB7" w:rsidRPr="00E92B90" w14:paraId="3AA30FF4"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5C837818" w14:textId="77777777" w:rsidR="00CF6EB7" w:rsidRPr="00E92B90" w:rsidRDefault="00CF6EB7" w:rsidP="00CF6EB7">
            <w:pPr>
              <w:widowControl w:val="0"/>
              <w:autoSpaceDE w:val="0"/>
              <w:autoSpaceDN w:val="0"/>
              <w:adjustRightInd w:val="0"/>
              <w:rPr>
                <w:sz w:val="24"/>
                <w:szCs w:val="24"/>
              </w:rPr>
            </w:pPr>
            <w:r w:rsidRPr="00E92B90">
              <w:rPr>
                <w:sz w:val="24"/>
                <w:szCs w:val="24"/>
              </w:rPr>
              <w:t>4.  Models with mathematics.</w:t>
            </w:r>
          </w:p>
        </w:tc>
      </w:tr>
      <w:tr w:rsidR="00CF6EB7" w:rsidRPr="00E92B90" w14:paraId="6E223247"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1CA7D850" w14:textId="77777777" w:rsidR="00CF6EB7" w:rsidRPr="00E92B90" w:rsidRDefault="00CF6EB7" w:rsidP="00CF6EB7">
            <w:pPr>
              <w:widowControl w:val="0"/>
              <w:autoSpaceDE w:val="0"/>
              <w:autoSpaceDN w:val="0"/>
              <w:adjustRightInd w:val="0"/>
              <w:rPr>
                <w:sz w:val="24"/>
                <w:szCs w:val="24"/>
              </w:rPr>
            </w:pPr>
            <w:r w:rsidRPr="00E92B90">
              <w:rPr>
                <w:sz w:val="24"/>
                <w:szCs w:val="24"/>
              </w:rPr>
              <w:t>5.  Uses appropriate tools strategically.</w:t>
            </w:r>
          </w:p>
        </w:tc>
      </w:tr>
      <w:tr w:rsidR="00CF6EB7" w:rsidRPr="00E92B90" w14:paraId="774C0902"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0EFB6FE" w14:textId="77777777" w:rsidR="00CF6EB7" w:rsidRPr="000B3A4E" w:rsidRDefault="00CF6EB7" w:rsidP="00CF6EB7">
            <w:pPr>
              <w:widowControl w:val="0"/>
              <w:autoSpaceDE w:val="0"/>
              <w:autoSpaceDN w:val="0"/>
              <w:adjustRightInd w:val="0"/>
              <w:rPr>
                <w:b/>
                <w:sz w:val="24"/>
                <w:szCs w:val="24"/>
              </w:rPr>
            </w:pPr>
            <w:r w:rsidRPr="000B3A4E">
              <w:rPr>
                <w:b/>
                <w:sz w:val="24"/>
                <w:szCs w:val="24"/>
              </w:rPr>
              <w:t>6</w:t>
            </w:r>
            <w:r w:rsidRPr="000B3A4E">
              <w:rPr>
                <w:b/>
                <w:bCs/>
                <w:sz w:val="24"/>
                <w:szCs w:val="24"/>
              </w:rPr>
              <w:t>.  Attends to precision.</w:t>
            </w:r>
          </w:p>
        </w:tc>
      </w:tr>
      <w:tr w:rsidR="00CF6EB7" w:rsidRPr="00E92B90" w14:paraId="6C744B7B"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3B0290A8" w14:textId="77777777" w:rsidR="00CF6EB7" w:rsidRPr="00E92B90" w:rsidRDefault="00CF6EB7" w:rsidP="00CF6EB7">
            <w:pPr>
              <w:widowControl w:val="0"/>
              <w:autoSpaceDE w:val="0"/>
              <w:autoSpaceDN w:val="0"/>
              <w:adjustRightInd w:val="0"/>
              <w:rPr>
                <w:sz w:val="24"/>
                <w:szCs w:val="24"/>
              </w:rPr>
            </w:pPr>
            <w:r w:rsidRPr="00E92B90">
              <w:rPr>
                <w:sz w:val="24"/>
                <w:szCs w:val="24"/>
              </w:rPr>
              <w:t>7.  Looks for and makes use of structure.</w:t>
            </w:r>
          </w:p>
        </w:tc>
      </w:tr>
      <w:tr w:rsidR="00CF6EB7" w:rsidRPr="00E92B90" w14:paraId="12E185BC" w14:textId="77777777" w:rsidTr="00CF6EB7">
        <w:tc>
          <w:tcPr>
            <w:tcW w:w="10818" w:type="dxa"/>
            <w:tcBorders>
              <w:top w:val="single" w:sz="4" w:space="0" w:color="auto"/>
              <w:left w:val="single" w:sz="4" w:space="0" w:color="auto"/>
              <w:bottom w:val="single" w:sz="4" w:space="0" w:color="auto"/>
              <w:right w:val="single" w:sz="4" w:space="0" w:color="auto"/>
            </w:tcBorders>
            <w:shd w:val="clear" w:color="auto" w:fill="FFFFFF"/>
          </w:tcPr>
          <w:p w14:paraId="44808E57" w14:textId="77777777" w:rsidR="00CF6EB7" w:rsidRPr="00E92B90" w:rsidRDefault="00CF6EB7" w:rsidP="00CF6EB7">
            <w:pPr>
              <w:widowControl w:val="0"/>
              <w:autoSpaceDE w:val="0"/>
              <w:autoSpaceDN w:val="0"/>
              <w:adjustRightInd w:val="0"/>
              <w:rPr>
                <w:sz w:val="24"/>
                <w:szCs w:val="24"/>
              </w:rPr>
            </w:pPr>
            <w:r w:rsidRPr="00E92B90">
              <w:rPr>
                <w:sz w:val="24"/>
                <w:szCs w:val="24"/>
              </w:rPr>
              <w:t>8.  Looks for and expresses regularity in repeated reasoning.</w:t>
            </w:r>
          </w:p>
        </w:tc>
      </w:tr>
    </w:tbl>
    <w:p w14:paraId="70D446E0" w14:textId="4B4408E6" w:rsidR="00CF6EB7" w:rsidRDefault="00CF6EB7" w:rsidP="00CF6EB7">
      <w:pPr>
        <w:widowControl w:val="0"/>
        <w:autoSpaceDE w:val="0"/>
        <w:autoSpaceDN w:val="0"/>
        <w:adjustRightInd w:val="0"/>
        <w:rPr>
          <w:sz w:val="24"/>
          <w:szCs w:val="24"/>
        </w:rPr>
      </w:pPr>
    </w:p>
    <w:p w14:paraId="2EAE97BD" w14:textId="77777777" w:rsidR="000B3A4E" w:rsidRDefault="000B3A4E" w:rsidP="00B92539">
      <w:pPr>
        <w:widowControl w:val="0"/>
        <w:autoSpaceDE w:val="0"/>
        <w:autoSpaceDN w:val="0"/>
        <w:adjustRightInd w:val="0"/>
        <w:jc w:val="center"/>
        <w:rPr>
          <w:b/>
          <w:sz w:val="40"/>
          <w:szCs w:val="40"/>
        </w:rPr>
      </w:pPr>
    </w:p>
    <w:p w14:paraId="7AFFF48A" w14:textId="77777777" w:rsidR="000B3A4E" w:rsidRDefault="000B3A4E" w:rsidP="00B92539">
      <w:pPr>
        <w:widowControl w:val="0"/>
        <w:autoSpaceDE w:val="0"/>
        <w:autoSpaceDN w:val="0"/>
        <w:adjustRightInd w:val="0"/>
        <w:jc w:val="center"/>
        <w:rPr>
          <w:b/>
          <w:sz w:val="40"/>
          <w:szCs w:val="40"/>
        </w:rPr>
      </w:pPr>
    </w:p>
    <w:p w14:paraId="48FE7B7C" w14:textId="77777777" w:rsidR="00335775" w:rsidRDefault="00335775" w:rsidP="00B92539">
      <w:pPr>
        <w:widowControl w:val="0"/>
        <w:autoSpaceDE w:val="0"/>
        <w:autoSpaceDN w:val="0"/>
        <w:adjustRightInd w:val="0"/>
        <w:jc w:val="center"/>
        <w:rPr>
          <w:b/>
          <w:sz w:val="40"/>
          <w:szCs w:val="40"/>
        </w:rPr>
      </w:pPr>
    </w:p>
    <w:p w14:paraId="1AAFE774" w14:textId="105831F0" w:rsidR="00CF6EB7" w:rsidRPr="003A51EC" w:rsidRDefault="00B92539" w:rsidP="00B92539">
      <w:pPr>
        <w:widowControl w:val="0"/>
        <w:autoSpaceDE w:val="0"/>
        <w:autoSpaceDN w:val="0"/>
        <w:adjustRightInd w:val="0"/>
        <w:jc w:val="center"/>
        <w:rPr>
          <w:b/>
          <w:sz w:val="40"/>
          <w:szCs w:val="40"/>
        </w:rPr>
      </w:pPr>
      <w:r>
        <w:rPr>
          <w:noProof/>
        </w:rPr>
        <w:lastRenderedPageBreak/>
        <w:drawing>
          <wp:anchor distT="0" distB="0" distL="114300" distR="114300" simplePos="0" relativeHeight="251667456" behindDoc="0" locked="0" layoutInCell="1" allowOverlap="1" wp14:anchorId="7651C88F" wp14:editId="26D6F4D9">
            <wp:simplePos x="0" y="0"/>
            <wp:positionH relativeFrom="column">
              <wp:posOffset>4478832</wp:posOffset>
            </wp:positionH>
            <wp:positionV relativeFrom="paragraph">
              <wp:posOffset>113030</wp:posOffset>
            </wp:positionV>
            <wp:extent cx="2336623" cy="1167977"/>
            <wp:effectExtent l="0" t="0" r="6985" b="0"/>
            <wp:wrapNone/>
            <wp:docPr id="27" name="Picture 27" descr="Rope, String, Cord, Cable, Tied, Twin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pe, String, Cord, Cable, Tied, Twine, 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104" cy="1169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EB7" w:rsidRPr="003A51EC">
        <w:rPr>
          <w:b/>
          <w:sz w:val="40"/>
          <w:szCs w:val="40"/>
        </w:rPr>
        <w:t>Comparing Ropes</w:t>
      </w:r>
    </w:p>
    <w:p w14:paraId="694F0C27" w14:textId="77777777" w:rsidR="00CF6EB7" w:rsidRDefault="00CF6EB7" w:rsidP="00CF6EB7">
      <w:pPr>
        <w:widowControl w:val="0"/>
        <w:autoSpaceDE w:val="0"/>
        <w:autoSpaceDN w:val="0"/>
        <w:adjustRightInd w:val="0"/>
        <w:jc w:val="center"/>
        <w:rPr>
          <w:sz w:val="24"/>
          <w:szCs w:val="24"/>
        </w:rPr>
      </w:pPr>
    </w:p>
    <w:p w14:paraId="7082B20B" w14:textId="77777777" w:rsidR="00B92539" w:rsidRDefault="00CF6EB7" w:rsidP="00CF6EB7">
      <w:pPr>
        <w:widowControl w:val="0"/>
        <w:autoSpaceDE w:val="0"/>
        <w:autoSpaceDN w:val="0"/>
        <w:adjustRightInd w:val="0"/>
        <w:rPr>
          <w:iCs/>
          <w:sz w:val="32"/>
          <w:szCs w:val="32"/>
        </w:rPr>
      </w:pPr>
      <w:r w:rsidRPr="003A51EC">
        <w:rPr>
          <w:iCs/>
          <w:sz w:val="32"/>
          <w:szCs w:val="32"/>
        </w:rPr>
        <w:t xml:space="preserve">Sally has a piece of rope that is 3/4 of a foot long. </w:t>
      </w:r>
    </w:p>
    <w:p w14:paraId="3B8043F7" w14:textId="77777777" w:rsidR="00B92539" w:rsidRDefault="00CF6EB7" w:rsidP="00CF6EB7">
      <w:pPr>
        <w:widowControl w:val="0"/>
        <w:autoSpaceDE w:val="0"/>
        <w:autoSpaceDN w:val="0"/>
        <w:adjustRightInd w:val="0"/>
        <w:rPr>
          <w:iCs/>
          <w:sz w:val="32"/>
          <w:szCs w:val="32"/>
        </w:rPr>
      </w:pPr>
      <w:r w:rsidRPr="003A51EC">
        <w:rPr>
          <w:iCs/>
          <w:sz w:val="32"/>
          <w:szCs w:val="32"/>
        </w:rPr>
        <w:t xml:space="preserve">Tomas has a piece of rope that is 1/2 of a foot long. </w:t>
      </w:r>
    </w:p>
    <w:p w14:paraId="18922B28" w14:textId="60F53F0A" w:rsidR="00CF6EB7" w:rsidRDefault="00CF6EB7" w:rsidP="00CF6EB7">
      <w:pPr>
        <w:widowControl w:val="0"/>
        <w:autoSpaceDE w:val="0"/>
        <w:autoSpaceDN w:val="0"/>
        <w:adjustRightInd w:val="0"/>
        <w:rPr>
          <w:iCs/>
          <w:sz w:val="32"/>
          <w:szCs w:val="32"/>
        </w:rPr>
      </w:pPr>
      <w:r w:rsidRPr="003A51EC">
        <w:rPr>
          <w:iCs/>
          <w:sz w:val="32"/>
          <w:szCs w:val="32"/>
        </w:rPr>
        <w:t xml:space="preserve">Mitch has a piece of a rope that is 1/3 of a foot long. </w:t>
      </w:r>
    </w:p>
    <w:p w14:paraId="3A8E6217" w14:textId="77777777" w:rsidR="00CF6EB7" w:rsidRDefault="00CF6EB7" w:rsidP="00CF6EB7">
      <w:pPr>
        <w:widowControl w:val="0"/>
        <w:autoSpaceDE w:val="0"/>
        <w:autoSpaceDN w:val="0"/>
        <w:adjustRightInd w:val="0"/>
        <w:rPr>
          <w:iCs/>
          <w:sz w:val="32"/>
          <w:szCs w:val="32"/>
        </w:rPr>
      </w:pPr>
    </w:p>
    <w:p w14:paraId="724D02C3" w14:textId="77777777" w:rsidR="000B3A4E" w:rsidRDefault="00CF6EB7" w:rsidP="00CF6EB7">
      <w:pPr>
        <w:widowControl w:val="0"/>
        <w:autoSpaceDE w:val="0"/>
        <w:autoSpaceDN w:val="0"/>
        <w:adjustRightInd w:val="0"/>
        <w:rPr>
          <w:iCs/>
          <w:sz w:val="32"/>
          <w:szCs w:val="32"/>
        </w:rPr>
      </w:pPr>
      <w:r w:rsidRPr="003A51EC">
        <w:rPr>
          <w:iCs/>
          <w:sz w:val="32"/>
          <w:szCs w:val="32"/>
        </w:rPr>
        <w:t xml:space="preserve">How many inches is each piece of rope? </w:t>
      </w:r>
    </w:p>
    <w:p w14:paraId="2099360C" w14:textId="0F6FE14A" w:rsidR="00CF6EB7" w:rsidRDefault="00CF6EB7" w:rsidP="00CF6EB7">
      <w:pPr>
        <w:widowControl w:val="0"/>
        <w:autoSpaceDE w:val="0"/>
        <w:autoSpaceDN w:val="0"/>
        <w:adjustRightInd w:val="0"/>
        <w:rPr>
          <w:iCs/>
          <w:sz w:val="32"/>
          <w:szCs w:val="32"/>
        </w:rPr>
      </w:pPr>
      <w:r w:rsidRPr="003A51EC">
        <w:rPr>
          <w:iCs/>
          <w:sz w:val="32"/>
          <w:szCs w:val="32"/>
        </w:rPr>
        <w:t xml:space="preserve">Write a sentence explaining your thinking.   </w:t>
      </w:r>
    </w:p>
    <w:p w14:paraId="6983116C" w14:textId="77777777" w:rsidR="00A912F0" w:rsidRDefault="00A912F0" w:rsidP="00CF6EB7">
      <w:pPr>
        <w:widowControl w:val="0"/>
        <w:autoSpaceDE w:val="0"/>
        <w:autoSpaceDN w:val="0"/>
        <w:adjustRightInd w:val="0"/>
        <w:rPr>
          <w:iCs/>
          <w:sz w:val="32"/>
          <w:szCs w:val="32"/>
        </w:rPr>
      </w:pPr>
    </w:p>
    <w:p w14:paraId="64405E88" w14:textId="77777777" w:rsidR="00A912F0" w:rsidRDefault="00A912F0" w:rsidP="00CF6EB7">
      <w:pPr>
        <w:widowControl w:val="0"/>
        <w:autoSpaceDE w:val="0"/>
        <w:autoSpaceDN w:val="0"/>
        <w:adjustRightInd w:val="0"/>
        <w:rPr>
          <w:iCs/>
          <w:sz w:val="32"/>
          <w:szCs w:val="32"/>
        </w:rPr>
      </w:pPr>
    </w:p>
    <w:p w14:paraId="147782BE" w14:textId="77777777" w:rsidR="00A912F0" w:rsidRDefault="00A912F0" w:rsidP="00CF6EB7">
      <w:pPr>
        <w:widowControl w:val="0"/>
        <w:autoSpaceDE w:val="0"/>
        <w:autoSpaceDN w:val="0"/>
        <w:adjustRightInd w:val="0"/>
        <w:rPr>
          <w:iCs/>
          <w:sz w:val="32"/>
          <w:szCs w:val="32"/>
        </w:rPr>
      </w:pPr>
    </w:p>
    <w:p w14:paraId="47DF65C0" w14:textId="77777777" w:rsidR="00A912F0" w:rsidRDefault="00A912F0" w:rsidP="00CF6EB7">
      <w:pPr>
        <w:widowControl w:val="0"/>
        <w:autoSpaceDE w:val="0"/>
        <w:autoSpaceDN w:val="0"/>
        <w:adjustRightInd w:val="0"/>
        <w:rPr>
          <w:iCs/>
          <w:sz w:val="32"/>
          <w:szCs w:val="32"/>
        </w:rPr>
      </w:pPr>
    </w:p>
    <w:p w14:paraId="604F4F77" w14:textId="77777777" w:rsidR="00A912F0" w:rsidRDefault="00A912F0" w:rsidP="00CF6EB7">
      <w:pPr>
        <w:widowControl w:val="0"/>
        <w:autoSpaceDE w:val="0"/>
        <w:autoSpaceDN w:val="0"/>
        <w:adjustRightInd w:val="0"/>
        <w:rPr>
          <w:iCs/>
          <w:sz w:val="32"/>
          <w:szCs w:val="32"/>
        </w:rPr>
      </w:pPr>
    </w:p>
    <w:p w14:paraId="5DA86477" w14:textId="77777777" w:rsidR="00A912F0" w:rsidRDefault="00A912F0" w:rsidP="00CF6EB7">
      <w:pPr>
        <w:widowControl w:val="0"/>
        <w:autoSpaceDE w:val="0"/>
        <w:autoSpaceDN w:val="0"/>
        <w:adjustRightInd w:val="0"/>
        <w:rPr>
          <w:iCs/>
          <w:sz w:val="32"/>
          <w:szCs w:val="32"/>
        </w:rPr>
      </w:pPr>
    </w:p>
    <w:p w14:paraId="20231A13" w14:textId="77777777" w:rsidR="00A912F0" w:rsidRDefault="00A912F0" w:rsidP="00CF6EB7">
      <w:pPr>
        <w:widowControl w:val="0"/>
        <w:autoSpaceDE w:val="0"/>
        <w:autoSpaceDN w:val="0"/>
        <w:adjustRightInd w:val="0"/>
        <w:rPr>
          <w:iCs/>
          <w:sz w:val="32"/>
          <w:szCs w:val="32"/>
        </w:rPr>
      </w:pPr>
    </w:p>
    <w:p w14:paraId="7DAC1381" w14:textId="77777777" w:rsidR="00A912F0" w:rsidRDefault="00A912F0" w:rsidP="00CF6EB7">
      <w:pPr>
        <w:widowControl w:val="0"/>
        <w:autoSpaceDE w:val="0"/>
        <w:autoSpaceDN w:val="0"/>
        <w:adjustRightInd w:val="0"/>
        <w:rPr>
          <w:iCs/>
          <w:sz w:val="32"/>
          <w:szCs w:val="32"/>
        </w:rPr>
      </w:pPr>
    </w:p>
    <w:p w14:paraId="4D753C71" w14:textId="77777777" w:rsidR="00A912F0" w:rsidRDefault="00A912F0" w:rsidP="00CF6EB7">
      <w:pPr>
        <w:widowControl w:val="0"/>
        <w:autoSpaceDE w:val="0"/>
        <w:autoSpaceDN w:val="0"/>
        <w:adjustRightInd w:val="0"/>
        <w:rPr>
          <w:iCs/>
          <w:sz w:val="32"/>
          <w:szCs w:val="32"/>
        </w:rPr>
      </w:pPr>
    </w:p>
    <w:p w14:paraId="259C8934" w14:textId="77777777" w:rsidR="00A912F0" w:rsidRDefault="00A912F0" w:rsidP="00CF6EB7">
      <w:pPr>
        <w:widowControl w:val="0"/>
        <w:autoSpaceDE w:val="0"/>
        <w:autoSpaceDN w:val="0"/>
        <w:adjustRightInd w:val="0"/>
        <w:rPr>
          <w:iCs/>
          <w:sz w:val="32"/>
          <w:szCs w:val="32"/>
        </w:rPr>
      </w:pPr>
    </w:p>
    <w:p w14:paraId="014854AE" w14:textId="77777777" w:rsidR="00A912F0" w:rsidRDefault="00A912F0" w:rsidP="00CF6EB7">
      <w:pPr>
        <w:widowControl w:val="0"/>
        <w:autoSpaceDE w:val="0"/>
        <w:autoSpaceDN w:val="0"/>
        <w:adjustRightInd w:val="0"/>
        <w:rPr>
          <w:iCs/>
          <w:sz w:val="32"/>
          <w:szCs w:val="32"/>
        </w:rPr>
      </w:pPr>
    </w:p>
    <w:p w14:paraId="4EE540F2" w14:textId="77777777" w:rsidR="00A912F0" w:rsidRDefault="00A912F0" w:rsidP="00CF6EB7">
      <w:pPr>
        <w:widowControl w:val="0"/>
        <w:autoSpaceDE w:val="0"/>
        <w:autoSpaceDN w:val="0"/>
        <w:adjustRightInd w:val="0"/>
        <w:rPr>
          <w:iCs/>
          <w:sz w:val="32"/>
          <w:szCs w:val="32"/>
        </w:rPr>
      </w:pPr>
    </w:p>
    <w:p w14:paraId="4BF9646C" w14:textId="77777777" w:rsidR="00A912F0" w:rsidRDefault="00A912F0" w:rsidP="00CF6EB7">
      <w:pPr>
        <w:widowControl w:val="0"/>
        <w:autoSpaceDE w:val="0"/>
        <w:autoSpaceDN w:val="0"/>
        <w:adjustRightInd w:val="0"/>
        <w:rPr>
          <w:iCs/>
          <w:sz w:val="32"/>
          <w:szCs w:val="32"/>
        </w:rPr>
      </w:pPr>
    </w:p>
    <w:p w14:paraId="398E66BD" w14:textId="77777777" w:rsidR="00A912F0" w:rsidRDefault="00A912F0" w:rsidP="00CF6EB7">
      <w:pPr>
        <w:widowControl w:val="0"/>
        <w:autoSpaceDE w:val="0"/>
        <w:autoSpaceDN w:val="0"/>
        <w:adjustRightInd w:val="0"/>
        <w:rPr>
          <w:iCs/>
          <w:sz w:val="32"/>
          <w:szCs w:val="32"/>
        </w:rPr>
      </w:pPr>
    </w:p>
    <w:p w14:paraId="270842E5" w14:textId="77777777" w:rsidR="00A912F0" w:rsidRDefault="00A912F0" w:rsidP="00CF6EB7">
      <w:pPr>
        <w:widowControl w:val="0"/>
        <w:autoSpaceDE w:val="0"/>
        <w:autoSpaceDN w:val="0"/>
        <w:adjustRightInd w:val="0"/>
        <w:rPr>
          <w:iCs/>
          <w:sz w:val="32"/>
          <w:szCs w:val="32"/>
        </w:rPr>
      </w:pPr>
    </w:p>
    <w:p w14:paraId="02FB03B1" w14:textId="77777777" w:rsidR="00A912F0" w:rsidRDefault="00A912F0" w:rsidP="00CF6EB7">
      <w:pPr>
        <w:widowControl w:val="0"/>
        <w:autoSpaceDE w:val="0"/>
        <w:autoSpaceDN w:val="0"/>
        <w:adjustRightInd w:val="0"/>
        <w:rPr>
          <w:iCs/>
          <w:sz w:val="32"/>
          <w:szCs w:val="32"/>
        </w:rPr>
      </w:pPr>
    </w:p>
    <w:p w14:paraId="72C94F20" w14:textId="77777777" w:rsidR="00A912F0" w:rsidRDefault="00A912F0" w:rsidP="00CF6EB7">
      <w:pPr>
        <w:widowControl w:val="0"/>
        <w:autoSpaceDE w:val="0"/>
        <w:autoSpaceDN w:val="0"/>
        <w:adjustRightInd w:val="0"/>
        <w:rPr>
          <w:iCs/>
          <w:sz w:val="32"/>
          <w:szCs w:val="32"/>
        </w:rPr>
      </w:pPr>
    </w:p>
    <w:p w14:paraId="2FED76D0" w14:textId="77777777" w:rsidR="00A912F0" w:rsidRDefault="00A912F0" w:rsidP="00CF6EB7">
      <w:pPr>
        <w:widowControl w:val="0"/>
        <w:autoSpaceDE w:val="0"/>
        <w:autoSpaceDN w:val="0"/>
        <w:adjustRightInd w:val="0"/>
        <w:rPr>
          <w:iCs/>
          <w:sz w:val="32"/>
          <w:szCs w:val="32"/>
        </w:rPr>
      </w:pPr>
    </w:p>
    <w:p w14:paraId="43F3E174" w14:textId="77777777" w:rsidR="00A912F0" w:rsidRDefault="00A912F0" w:rsidP="00CF6EB7">
      <w:pPr>
        <w:widowControl w:val="0"/>
        <w:autoSpaceDE w:val="0"/>
        <w:autoSpaceDN w:val="0"/>
        <w:adjustRightInd w:val="0"/>
        <w:rPr>
          <w:iCs/>
          <w:sz w:val="32"/>
          <w:szCs w:val="32"/>
        </w:rPr>
      </w:pPr>
    </w:p>
    <w:p w14:paraId="7E1CFB73" w14:textId="77777777" w:rsidR="00A912F0" w:rsidRDefault="00A912F0" w:rsidP="00CF6EB7">
      <w:pPr>
        <w:widowControl w:val="0"/>
        <w:autoSpaceDE w:val="0"/>
        <w:autoSpaceDN w:val="0"/>
        <w:adjustRightInd w:val="0"/>
        <w:rPr>
          <w:iCs/>
          <w:sz w:val="32"/>
          <w:szCs w:val="32"/>
        </w:rPr>
      </w:pPr>
    </w:p>
    <w:p w14:paraId="38E76297" w14:textId="77777777" w:rsidR="00A912F0" w:rsidRDefault="00A912F0" w:rsidP="00CF6EB7">
      <w:pPr>
        <w:widowControl w:val="0"/>
        <w:autoSpaceDE w:val="0"/>
        <w:autoSpaceDN w:val="0"/>
        <w:adjustRightInd w:val="0"/>
        <w:rPr>
          <w:iCs/>
          <w:sz w:val="32"/>
          <w:szCs w:val="32"/>
        </w:rPr>
      </w:pPr>
    </w:p>
    <w:p w14:paraId="1FBDFF6B" w14:textId="77777777" w:rsidR="00A912F0" w:rsidRDefault="00A912F0" w:rsidP="00CF6EB7">
      <w:pPr>
        <w:widowControl w:val="0"/>
        <w:autoSpaceDE w:val="0"/>
        <w:autoSpaceDN w:val="0"/>
        <w:adjustRightInd w:val="0"/>
        <w:rPr>
          <w:iCs/>
          <w:sz w:val="32"/>
          <w:szCs w:val="32"/>
        </w:rPr>
      </w:pPr>
    </w:p>
    <w:p w14:paraId="56FC6710" w14:textId="77777777" w:rsidR="00A912F0" w:rsidRDefault="00A912F0" w:rsidP="00CF6EB7">
      <w:pPr>
        <w:widowControl w:val="0"/>
        <w:autoSpaceDE w:val="0"/>
        <w:autoSpaceDN w:val="0"/>
        <w:adjustRightInd w:val="0"/>
        <w:rPr>
          <w:iCs/>
          <w:sz w:val="32"/>
          <w:szCs w:val="32"/>
        </w:rPr>
      </w:pPr>
    </w:p>
    <w:p w14:paraId="2C0ABDAF" w14:textId="77777777" w:rsidR="00A912F0" w:rsidRDefault="00A912F0" w:rsidP="00CF6EB7">
      <w:pPr>
        <w:widowControl w:val="0"/>
        <w:autoSpaceDE w:val="0"/>
        <w:autoSpaceDN w:val="0"/>
        <w:adjustRightInd w:val="0"/>
        <w:rPr>
          <w:iCs/>
          <w:sz w:val="32"/>
          <w:szCs w:val="32"/>
        </w:rPr>
      </w:pPr>
    </w:p>
    <w:p w14:paraId="331BB97E" w14:textId="77777777" w:rsidR="00A912F0" w:rsidRDefault="00A912F0" w:rsidP="00CF6EB7">
      <w:pPr>
        <w:widowControl w:val="0"/>
        <w:autoSpaceDE w:val="0"/>
        <w:autoSpaceDN w:val="0"/>
        <w:adjustRightInd w:val="0"/>
        <w:rPr>
          <w:iCs/>
          <w:sz w:val="32"/>
          <w:szCs w:val="32"/>
        </w:rPr>
      </w:pPr>
    </w:p>
    <w:p w14:paraId="49A7E539" w14:textId="77777777" w:rsidR="00A912F0" w:rsidRDefault="00A912F0" w:rsidP="00CF6EB7">
      <w:pPr>
        <w:widowControl w:val="0"/>
        <w:autoSpaceDE w:val="0"/>
        <w:autoSpaceDN w:val="0"/>
        <w:adjustRightInd w:val="0"/>
        <w:rPr>
          <w:iCs/>
          <w:sz w:val="32"/>
          <w:szCs w:val="32"/>
        </w:rPr>
      </w:pPr>
    </w:p>
    <w:p w14:paraId="49119C5D" w14:textId="77777777" w:rsidR="00A912F0" w:rsidRDefault="00A912F0" w:rsidP="00CF6EB7">
      <w:pPr>
        <w:widowControl w:val="0"/>
        <w:autoSpaceDE w:val="0"/>
        <w:autoSpaceDN w:val="0"/>
        <w:adjustRightInd w:val="0"/>
        <w:rPr>
          <w:iCs/>
          <w:sz w:val="32"/>
          <w:szCs w:val="32"/>
        </w:rPr>
      </w:pPr>
    </w:p>
    <w:p w14:paraId="43A881C3" w14:textId="77777777" w:rsidR="00A912F0" w:rsidRDefault="00A912F0" w:rsidP="00CF6EB7">
      <w:pPr>
        <w:widowControl w:val="0"/>
        <w:autoSpaceDE w:val="0"/>
        <w:autoSpaceDN w:val="0"/>
        <w:adjustRightInd w:val="0"/>
        <w:rPr>
          <w:iCs/>
          <w:sz w:val="32"/>
          <w:szCs w:val="32"/>
        </w:rPr>
      </w:pPr>
    </w:p>
    <w:p w14:paraId="3286F7D9" w14:textId="77777777" w:rsidR="00A912F0" w:rsidRDefault="00A912F0" w:rsidP="00CF6EB7">
      <w:pPr>
        <w:widowControl w:val="0"/>
        <w:autoSpaceDE w:val="0"/>
        <w:autoSpaceDN w:val="0"/>
        <w:adjustRightInd w:val="0"/>
        <w:rPr>
          <w:iCs/>
          <w:sz w:val="32"/>
          <w:szCs w:val="32"/>
        </w:rPr>
      </w:pPr>
    </w:p>
    <w:p w14:paraId="7EDF09C8" w14:textId="59F80019" w:rsidR="00A912F0" w:rsidRDefault="00A912F0" w:rsidP="00A912F0">
      <w:pPr>
        <w:widowControl w:val="0"/>
        <w:autoSpaceDE w:val="0"/>
        <w:autoSpaceDN w:val="0"/>
        <w:adjustRightInd w:val="0"/>
        <w:jc w:val="center"/>
        <w:rPr>
          <w:b/>
          <w:iCs/>
          <w:sz w:val="40"/>
          <w:szCs w:val="32"/>
        </w:rPr>
      </w:pPr>
      <w:r>
        <w:rPr>
          <w:b/>
          <w:iCs/>
          <w:sz w:val="40"/>
          <w:szCs w:val="32"/>
        </w:rPr>
        <w:t>Scoring Examples</w:t>
      </w:r>
    </w:p>
    <w:p w14:paraId="1A28B0FA" w14:textId="77777777" w:rsidR="00A912F0" w:rsidRDefault="00A912F0" w:rsidP="00A912F0">
      <w:pPr>
        <w:widowControl w:val="0"/>
        <w:autoSpaceDE w:val="0"/>
        <w:autoSpaceDN w:val="0"/>
        <w:adjustRightInd w:val="0"/>
        <w:jc w:val="center"/>
        <w:rPr>
          <w:b/>
          <w:iCs/>
          <w:sz w:val="24"/>
          <w:szCs w:val="32"/>
        </w:rPr>
      </w:pPr>
    </w:p>
    <w:p w14:paraId="261A1DE5" w14:textId="67FECC16" w:rsidR="00A912F0" w:rsidRPr="00676408" w:rsidRDefault="00A912F0" w:rsidP="00A912F0">
      <w:pPr>
        <w:widowControl w:val="0"/>
        <w:autoSpaceDE w:val="0"/>
        <w:autoSpaceDN w:val="0"/>
        <w:adjustRightInd w:val="0"/>
        <w:rPr>
          <w:iCs/>
          <w:sz w:val="24"/>
          <w:szCs w:val="32"/>
        </w:rPr>
      </w:pPr>
      <w:r>
        <w:rPr>
          <w:b/>
          <w:iCs/>
          <w:sz w:val="24"/>
          <w:szCs w:val="32"/>
        </w:rPr>
        <w:t xml:space="preserve">Not Yet: </w:t>
      </w:r>
      <w:r w:rsidR="0089043C">
        <w:rPr>
          <w:b/>
          <w:iCs/>
          <w:sz w:val="24"/>
          <w:szCs w:val="32"/>
        </w:rPr>
        <w:t xml:space="preserve"> </w:t>
      </w:r>
      <w:r w:rsidR="00676408">
        <w:rPr>
          <w:iCs/>
          <w:sz w:val="24"/>
          <w:szCs w:val="32"/>
        </w:rPr>
        <w:t>The student does not demonstrate an understanding of how to use equivalent fractions to solve this problem.</w:t>
      </w:r>
    </w:p>
    <w:p w14:paraId="4DA5294C" w14:textId="4FAFA006" w:rsidR="00A912F0" w:rsidRDefault="00676408" w:rsidP="00A912F0">
      <w:pPr>
        <w:widowControl w:val="0"/>
        <w:autoSpaceDE w:val="0"/>
        <w:autoSpaceDN w:val="0"/>
        <w:adjustRightInd w:val="0"/>
        <w:rPr>
          <w:iCs/>
          <w:sz w:val="24"/>
          <w:szCs w:val="32"/>
        </w:rPr>
      </w:pPr>
      <w:r>
        <w:rPr>
          <w:noProof/>
        </w:rPr>
        <w:drawing>
          <wp:inline distT="0" distB="0" distL="0" distR="0" wp14:anchorId="1F9ADBFA" wp14:editId="410A06F3">
            <wp:extent cx="5996763" cy="505492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94133" cy="5052709"/>
                    </a:xfrm>
                    <a:prstGeom prst="rect">
                      <a:avLst/>
                    </a:prstGeom>
                  </pic:spPr>
                </pic:pic>
              </a:graphicData>
            </a:graphic>
          </wp:inline>
        </w:drawing>
      </w:r>
    </w:p>
    <w:p w14:paraId="38B967C7" w14:textId="77777777" w:rsidR="00676408" w:rsidRDefault="00676408" w:rsidP="00A912F0">
      <w:pPr>
        <w:widowControl w:val="0"/>
        <w:autoSpaceDE w:val="0"/>
        <w:autoSpaceDN w:val="0"/>
        <w:adjustRightInd w:val="0"/>
        <w:rPr>
          <w:iCs/>
          <w:sz w:val="24"/>
          <w:szCs w:val="32"/>
        </w:rPr>
      </w:pPr>
    </w:p>
    <w:p w14:paraId="3BCF0C6B" w14:textId="77777777" w:rsidR="00676408" w:rsidRDefault="00676408" w:rsidP="00A912F0">
      <w:pPr>
        <w:widowControl w:val="0"/>
        <w:autoSpaceDE w:val="0"/>
        <w:autoSpaceDN w:val="0"/>
        <w:adjustRightInd w:val="0"/>
        <w:rPr>
          <w:iCs/>
          <w:sz w:val="24"/>
          <w:szCs w:val="32"/>
        </w:rPr>
      </w:pPr>
    </w:p>
    <w:p w14:paraId="111C3785" w14:textId="77777777" w:rsidR="00676408" w:rsidRDefault="00676408" w:rsidP="00A912F0">
      <w:pPr>
        <w:widowControl w:val="0"/>
        <w:autoSpaceDE w:val="0"/>
        <w:autoSpaceDN w:val="0"/>
        <w:adjustRightInd w:val="0"/>
        <w:rPr>
          <w:iCs/>
          <w:sz w:val="24"/>
          <w:szCs w:val="32"/>
        </w:rPr>
      </w:pPr>
    </w:p>
    <w:p w14:paraId="028AAA35" w14:textId="77777777" w:rsidR="00676408" w:rsidRDefault="00676408" w:rsidP="00A912F0">
      <w:pPr>
        <w:widowControl w:val="0"/>
        <w:autoSpaceDE w:val="0"/>
        <w:autoSpaceDN w:val="0"/>
        <w:adjustRightInd w:val="0"/>
        <w:rPr>
          <w:iCs/>
          <w:sz w:val="24"/>
          <w:szCs w:val="32"/>
        </w:rPr>
      </w:pPr>
    </w:p>
    <w:p w14:paraId="1CB07245" w14:textId="77777777" w:rsidR="00676408" w:rsidRDefault="00676408" w:rsidP="00A912F0">
      <w:pPr>
        <w:widowControl w:val="0"/>
        <w:autoSpaceDE w:val="0"/>
        <w:autoSpaceDN w:val="0"/>
        <w:adjustRightInd w:val="0"/>
        <w:rPr>
          <w:iCs/>
          <w:sz w:val="24"/>
          <w:szCs w:val="32"/>
        </w:rPr>
      </w:pPr>
    </w:p>
    <w:p w14:paraId="381C91B1" w14:textId="77777777" w:rsidR="00676408" w:rsidRDefault="00676408" w:rsidP="00A912F0">
      <w:pPr>
        <w:widowControl w:val="0"/>
        <w:autoSpaceDE w:val="0"/>
        <w:autoSpaceDN w:val="0"/>
        <w:adjustRightInd w:val="0"/>
        <w:rPr>
          <w:iCs/>
          <w:sz w:val="24"/>
          <w:szCs w:val="32"/>
        </w:rPr>
      </w:pPr>
    </w:p>
    <w:p w14:paraId="3B0E0EDD" w14:textId="77777777" w:rsidR="00676408" w:rsidRDefault="00676408" w:rsidP="00A912F0">
      <w:pPr>
        <w:widowControl w:val="0"/>
        <w:autoSpaceDE w:val="0"/>
        <w:autoSpaceDN w:val="0"/>
        <w:adjustRightInd w:val="0"/>
        <w:rPr>
          <w:iCs/>
          <w:sz w:val="24"/>
          <w:szCs w:val="32"/>
        </w:rPr>
      </w:pPr>
    </w:p>
    <w:p w14:paraId="255D0CC7" w14:textId="77777777" w:rsidR="00676408" w:rsidRDefault="00676408" w:rsidP="00A912F0">
      <w:pPr>
        <w:widowControl w:val="0"/>
        <w:autoSpaceDE w:val="0"/>
        <w:autoSpaceDN w:val="0"/>
        <w:adjustRightInd w:val="0"/>
        <w:rPr>
          <w:iCs/>
          <w:sz w:val="24"/>
          <w:szCs w:val="32"/>
        </w:rPr>
      </w:pPr>
    </w:p>
    <w:p w14:paraId="7DBFF59F" w14:textId="77777777" w:rsidR="00676408" w:rsidRDefault="00676408" w:rsidP="00A912F0">
      <w:pPr>
        <w:widowControl w:val="0"/>
        <w:autoSpaceDE w:val="0"/>
        <w:autoSpaceDN w:val="0"/>
        <w:adjustRightInd w:val="0"/>
        <w:rPr>
          <w:iCs/>
          <w:sz w:val="24"/>
          <w:szCs w:val="32"/>
        </w:rPr>
      </w:pPr>
    </w:p>
    <w:p w14:paraId="483ED1F7" w14:textId="77777777" w:rsidR="00676408" w:rsidRDefault="00676408" w:rsidP="00A912F0">
      <w:pPr>
        <w:widowControl w:val="0"/>
        <w:autoSpaceDE w:val="0"/>
        <w:autoSpaceDN w:val="0"/>
        <w:adjustRightInd w:val="0"/>
        <w:rPr>
          <w:iCs/>
          <w:sz w:val="24"/>
          <w:szCs w:val="32"/>
        </w:rPr>
      </w:pPr>
    </w:p>
    <w:p w14:paraId="2D09DEA7" w14:textId="77777777" w:rsidR="00676408" w:rsidRDefault="00676408" w:rsidP="00A912F0">
      <w:pPr>
        <w:widowControl w:val="0"/>
        <w:autoSpaceDE w:val="0"/>
        <w:autoSpaceDN w:val="0"/>
        <w:adjustRightInd w:val="0"/>
        <w:rPr>
          <w:iCs/>
          <w:sz w:val="24"/>
          <w:szCs w:val="32"/>
        </w:rPr>
      </w:pPr>
    </w:p>
    <w:p w14:paraId="6EAF720D" w14:textId="77777777" w:rsidR="00676408" w:rsidRDefault="00676408" w:rsidP="00A912F0">
      <w:pPr>
        <w:widowControl w:val="0"/>
        <w:autoSpaceDE w:val="0"/>
        <w:autoSpaceDN w:val="0"/>
        <w:adjustRightInd w:val="0"/>
        <w:rPr>
          <w:iCs/>
          <w:sz w:val="24"/>
          <w:szCs w:val="32"/>
        </w:rPr>
      </w:pPr>
    </w:p>
    <w:p w14:paraId="5BB73E34" w14:textId="77777777" w:rsidR="00676408" w:rsidRDefault="00676408" w:rsidP="00A912F0">
      <w:pPr>
        <w:widowControl w:val="0"/>
        <w:autoSpaceDE w:val="0"/>
        <w:autoSpaceDN w:val="0"/>
        <w:adjustRightInd w:val="0"/>
        <w:rPr>
          <w:iCs/>
          <w:sz w:val="24"/>
          <w:szCs w:val="32"/>
        </w:rPr>
      </w:pPr>
    </w:p>
    <w:p w14:paraId="542E28D1" w14:textId="77777777" w:rsidR="00A912F0" w:rsidRDefault="00A912F0" w:rsidP="00A912F0">
      <w:pPr>
        <w:widowControl w:val="0"/>
        <w:autoSpaceDE w:val="0"/>
        <w:autoSpaceDN w:val="0"/>
        <w:adjustRightInd w:val="0"/>
        <w:rPr>
          <w:iCs/>
          <w:sz w:val="24"/>
          <w:szCs w:val="32"/>
        </w:rPr>
      </w:pPr>
    </w:p>
    <w:p w14:paraId="09E0BC76" w14:textId="34E84FFE" w:rsidR="00A912F0" w:rsidRDefault="00A912F0" w:rsidP="00A912F0">
      <w:pPr>
        <w:widowControl w:val="0"/>
        <w:autoSpaceDE w:val="0"/>
        <w:autoSpaceDN w:val="0"/>
        <w:adjustRightInd w:val="0"/>
        <w:rPr>
          <w:iCs/>
          <w:sz w:val="24"/>
          <w:szCs w:val="32"/>
        </w:rPr>
      </w:pPr>
      <w:r>
        <w:rPr>
          <w:b/>
          <w:iCs/>
          <w:sz w:val="24"/>
          <w:szCs w:val="32"/>
        </w:rPr>
        <w:t>Progressing:</w:t>
      </w:r>
      <w:r w:rsidR="00846B73">
        <w:rPr>
          <w:iCs/>
          <w:sz w:val="24"/>
          <w:szCs w:val="32"/>
        </w:rPr>
        <w:t xml:space="preserve"> </w:t>
      </w:r>
      <w:r w:rsidR="0089043C">
        <w:rPr>
          <w:iCs/>
          <w:sz w:val="24"/>
          <w:szCs w:val="32"/>
        </w:rPr>
        <w:t xml:space="preserve"> </w:t>
      </w:r>
      <w:r w:rsidR="00846B73">
        <w:rPr>
          <w:iCs/>
          <w:sz w:val="24"/>
          <w:szCs w:val="32"/>
        </w:rPr>
        <w:t xml:space="preserve">This student partitioned a number line into 12 parts and placed the fractions correctly on the number line.  The explanation does not clearly </w:t>
      </w:r>
      <w:r w:rsidR="00676408">
        <w:rPr>
          <w:iCs/>
          <w:sz w:val="24"/>
          <w:szCs w:val="32"/>
        </w:rPr>
        <w:t>demonstrate an understanding of equivalent fractions.</w:t>
      </w:r>
    </w:p>
    <w:p w14:paraId="1FDA36DF" w14:textId="77777777" w:rsidR="00676408" w:rsidRPr="00846B73" w:rsidRDefault="00676408" w:rsidP="00A912F0">
      <w:pPr>
        <w:widowControl w:val="0"/>
        <w:autoSpaceDE w:val="0"/>
        <w:autoSpaceDN w:val="0"/>
        <w:adjustRightInd w:val="0"/>
        <w:rPr>
          <w:iCs/>
          <w:sz w:val="24"/>
          <w:szCs w:val="32"/>
        </w:rPr>
      </w:pPr>
    </w:p>
    <w:p w14:paraId="671D6114" w14:textId="4BA387FE" w:rsidR="00A912F0" w:rsidRDefault="00846B73" w:rsidP="00A912F0">
      <w:pPr>
        <w:widowControl w:val="0"/>
        <w:autoSpaceDE w:val="0"/>
        <w:autoSpaceDN w:val="0"/>
        <w:adjustRightInd w:val="0"/>
        <w:rPr>
          <w:iCs/>
          <w:sz w:val="24"/>
          <w:szCs w:val="32"/>
        </w:rPr>
      </w:pPr>
      <w:r>
        <w:rPr>
          <w:noProof/>
        </w:rPr>
        <w:drawing>
          <wp:inline distT="0" distB="0" distL="0" distR="0" wp14:anchorId="5BA4F410" wp14:editId="793DEA19">
            <wp:extent cx="5816009" cy="70327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18839" cy="7036171"/>
                    </a:xfrm>
                    <a:prstGeom prst="rect">
                      <a:avLst/>
                    </a:prstGeom>
                  </pic:spPr>
                </pic:pic>
              </a:graphicData>
            </a:graphic>
          </wp:inline>
        </w:drawing>
      </w:r>
    </w:p>
    <w:p w14:paraId="574AB824" w14:textId="77777777" w:rsidR="00676408" w:rsidRDefault="00676408" w:rsidP="00A912F0">
      <w:pPr>
        <w:widowControl w:val="0"/>
        <w:autoSpaceDE w:val="0"/>
        <w:autoSpaceDN w:val="0"/>
        <w:adjustRightInd w:val="0"/>
        <w:rPr>
          <w:iCs/>
          <w:sz w:val="24"/>
          <w:szCs w:val="32"/>
        </w:rPr>
      </w:pPr>
    </w:p>
    <w:p w14:paraId="68872F0B" w14:textId="77777777" w:rsidR="00676408" w:rsidRDefault="00676408" w:rsidP="00A912F0">
      <w:pPr>
        <w:widowControl w:val="0"/>
        <w:autoSpaceDE w:val="0"/>
        <w:autoSpaceDN w:val="0"/>
        <w:adjustRightInd w:val="0"/>
        <w:rPr>
          <w:iCs/>
          <w:sz w:val="24"/>
          <w:szCs w:val="32"/>
        </w:rPr>
      </w:pPr>
    </w:p>
    <w:p w14:paraId="25249D67" w14:textId="77777777" w:rsidR="00676408" w:rsidRDefault="00676408" w:rsidP="00A912F0">
      <w:pPr>
        <w:widowControl w:val="0"/>
        <w:autoSpaceDE w:val="0"/>
        <w:autoSpaceDN w:val="0"/>
        <w:adjustRightInd w:val="0"/>
        <w:rPr>
          <w:iCs/>
          <w:sz w:val="24"/>
          <w:szCs w:val="32"/>
        </w:rPr>
      </w:pPr>
    </w:p>
    <w:p w14:paraId="47F4A2AE" w14:textId="77777777" w:rsidR="00A912F0" w:rsidRDefault="00A912F0" w:rsidP="00A912F0">
      <w:pPr>
        <w:widowControl w:val="0"/>
        <w:autoSpaceDE w:val="0"/>
        <w:autoSpaceDN w:val="0"/>
        <w:adjustRightInd w:val="0"/>
        <w:rPr>
          <w:iCs/>
          <w:sz w:val="24"/>
          <w:szCs w:val="32"/>
        </w:rPr>
      </w:pPr>
    </w:p>
    <w:p w14:paraId="08B73B2F" w14:textId="77777777" w:rsidR="00676408" w:rsidRDefault="00676408" w:rsidP="00A912F0">
      <w:pPr>
        <w:widowControl w:val="0"/>
        <w:autoSpaceDE w:val="0"/>
        <w:autoSpaceDN w:val="0"/>
        <w:adjustRightInd w:val="0"/>
        <w:rPr>
          <w:b/>
          <w:iCs/>
          <w:sz w:val="24"/>
          <w:szCs w:val="32"/>
        </w:rPr>
      </w:pPr>
    </w:p>
    <w:p w14:paraId="6D2235F2" w14:textId="09B1AB73" w:rsidR="00A912F0" w:rsidRDefault="00A912F0" w:rsidP="00A912F0">
      <w:pPr>
        <w:widowControl w:val="0"/>
        <w:autoSpaceDE w:val="0"/>
        <w:autoSpaceDN w:val="0"/>
        <w:adjustRightInd w:val="0"/>
        <w:rPr>
          <w:iCs/>
          <w:sz w:val="24"/>
          <w:szCs w:val="32"/>
        </w:rPr>
      </w:pPr>
      <w:proofErr w:type="gramStart"/>
      <w:r>
        <w:rPr>
          <w:b/>
          <w:iCs/>
          <w:sz w:val="24"/>
          <w:szCs w:val="32"/>
        </w:rPr>
        <w:t>Meets Expectation</w:t>
      </w:r>
      <w:bookmarkStart w:id="0" w:name="_GoBack"/>
      <w:bookmarkEnd w:id="0"/>
      <w:r>
        <w:rPr>
          <w:b/>
          <w:iCs/>
          <w:sz w:val="24"/>
          <w:szCs w:val="32"/>
        </w:rPr>
        <w:t>:</w:t>
      </w:r>
      <w:r w:rsidR="00846B73">
        <w:rPr>
          <w:iCs/>
          <w:sz w:val="24"/>
          <w:szCs w:val="32"/>
        </w:rPr>
        <w:t xml:space="preserve"> </w:t>
      </w:r>
      <w:r w:rsidR="0089043C">
        <w:rPr>
          <w:iCs/>
          <w:sz w:val="24"/>
          <w:szCs w:val="32"/>
        </w:rPr>
        <w:t xml:space="preserve"> </w:t>
      </w:r>
      <w:r w:rsidR="00846B73">
        <w:rPr>
          <w:iCs/>
          <w:sz w:val="24"/>
          <w:szCs w:val="32"/>
        </w:rPr>
        <w:t>This student was able to use models to show how much rope each person has by partitioning the rope based on the denominator in each fraction.</w:t>
      </w:r>
      <w:proofErr w:type="gramEnd"/>
      <w:r w:rsidR="00846B73">
        <w:rPr>
          <w:iCs/>
          <w:sz w:val="24"/>
          <w:szCs w:val="32"/>
        </w:rPr>
        <w:t xml:space="preserve">  The sentence clearly explains the strategy used for finding how many twelfths (or inches) of rope each person has.</w:t>
      </w:r>
    </w:p>
    <w:p w14:paraId="7866277A" w14:textId="77777777" w:rsidR="00676408" w:rsidRPr="00846B73" w:rsidRDefault="00676408" w:rsidP="00A912F0">
      <w:pPr>
        <w:widowControl w:val="0"/>
        <w:autoSpaceDE w:val="0"/>
        <w:autoSpaceDN w:val="0"/>
        <w:adjustRightInd w:val="0"/>
        <w:rPr>
          <w:iCs/>
          <w:sz w:val="24"/>
          <w:szCs w:val="32"/>
        </w:rPr>
      </w:pPr>
    </w:p>
    <w:p w14:paraId="74056911" w14:textId="6C2BE8BE" w:rsidR="00D318DC" w:rsidRDefault="00D318DC" w:rsidP="00A912F0">
      <w:pPr>
        <w:widowControl w:val="0"/>
        <w:autoSpaceDE w:val="0"/>
        <w:autoSpaceDN w:val="0"/>
        <w:adjustRightInd w:val="0"/>
        <w:rPr>
          <w:b/>
          <w:iCs/>
          <w:sz w:val="24"/>
          <w:szCs w:val="32"/>
        </w:rPr>
      </w:pPr>
      <w:r>
        <w:rPr>
          <w:noProof/>
        </w:rPr>
        <w:drawing>
          <wp:inline distT="0" distB="0" distL="0" distR="0" wp14:anchorId="6B8CA50D" wp14:editId="5EC0C6DC">
            <wp:extent cx="5656521" cy="5001445"/>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60392" cy="5004868"/>
                    </a:xfrm>
                    <a:prstGeom prst="rect">
                      <a:avLst/>
                    </a:prstGeom>
                  </pic:spPr>
                </pic:pic>
              </a:graphicData>
            </a:graphic>
          </wp:inline>
        </w:drawing>
      </w:r>
    </w:p>
    <w:p w14:paraId="46ECFBC0" w14:textId="77777777" w:rsidR="00CA2DEB" w:rsidRDefault="00846B73" w:rsidP="00A912F0">
      <w:pPr>
        <w:widowControl w:val="0"/>
        <w:autoSpaceDE w:val="0"/>
        <w:autoSpaceDN w:val="0"/>
        <w:adjustRightInd w:val="0"/>
        <w:rPr>
          <w:b/>
          <w:iCs/>
          <w:sz w:val="24"/>
          <w:szCs w:val="32"/>
        </w:rPr>
      </w:pPr>
      <w:r>
        <w:rPr>
          <w:b/>
          <w:iCs/>
          <w:sz w:val="24"/>
          <w:szCs w:val="32"/>
        </w:rPr>
        <w:t xml:space="preserve">          </w:t>
      </w:r>
      <w:r w:rsidR="00CA2DEB">
        <w:rPr>
          <w:b/>
          <w:iCs/>
          <w:sz w:val="24"/>
          <w:szCs w:val="32"/>
        </w:rPr>
        <w:t xml:space="preserve">        </w:t>
      </w:r>
    </w:p>
    <w:p w14:paraId="11C36274" w14:textId="77777777" w:rsidR="00CA2DEB" w:rsidRDefault="00CA2DEB" w:rsidP="00A912F0">
      <w:pPr>
        <w:widowControl w:val="0"/>
        <w:autoSpaceDE w:val="0"/>
        <w:autoSpaceDN w:val="0"/>
        <w:adjustRightInd w:val="0"/>
        <w:rPr>
          <w:b/>
          <w:iCs/>
          <w:sz w:val="24"/>
          <w:szCs w:val="32"/>
        </w:rPr>
      </w:pPr>
    </w:p>
    <w:p w14:paraId="06DD6E79" w14:textId="458698B4" w:rsidR="00D318DC" w:rsidRDefault="00CA2DEB" w:rsidP="00A912F0">
      <w:pPr>
        <w:widowControl w:val="0"/>
        <w:autoSpaceDE w:val="0"/>
        <w:autoSpaceDN w:val="0"/>
        <w:adjustRightInd w:val="0"/>
        <w:rPr>
          <w:b/>
          <w:iCs/>
          <w:sz w:val="24"/>
          <w:szCs w:val="32"/>
        </w:rPr>
      </w:pPr>
      <w:r>
        <w:rPr>
          <w:b/>
          <w:iCs/>
          <w:sz w:val="24"/>
          <w:szCs w:val="32"/>
        </w:rPr>
        <w:t xml:space="preserve">                     </w:t>
      </w:r>
      <w:r w:rsidR="00D318DC">
        <w:rPr>
          <w:noProof/>
        </w:rPr>
        <w:drawing>
          <wp:inline distT="0" distB="0" distL="0" distR="0" wp14:anchorId="3ED071BF" wp14:editId="0E946367">
            <wp:extent cx="4805917" cy="178602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grayscl/>
                      <a:extLst>
                        <a:ext uri="{BEBA8EAE-BF5A-486C-A8C5-ECC9F3942E4B}">
                          <a14:imgProps xmlns:a14="http://schemas.microsoft.com/office/drawing/2010/main">
                            <a14:imgLayer r:embed="rId14">
                              <a14:imgEffect>
                                <a14:artisticPhotocopy/>
                              </a14:imgEffect>
                              <a14:imgEffect>
                                <a14:sharpenSoften amount="50000"/>
                              </a14:imgEffect>
                              <a14:imgEffect>
                                <a14:colorTemperature colorTemp="5900"/>
                              </a14:imgEffect>
                              <a14:imgEffect>
                                <a14:saturation sat="0"/>
                              </a14:imgEffect>
                              <a14:imgEffect>
                                <a14:brightnessContrast contrast="40000"/>
                              </a14:imgEffect>
                            </a14:imgLayer>
                          </a14:imgProps>
                        </a:ext>
                      </a:extLst>
                    </a:blip>
                    <a:stretch>
                      <a:fillRect/>
                    </a:stretch>
                  </pic:blipFill>
                  <pic:spPr>
                    <a:xfrm>
                      <a:off x="0" y="0"/>
                      <a:ext cx="4810398" cy="1787691"/>
                    </a:xfrm>
                    <a:prstGeom prst="rect">
                      <a:avLst/>
                    </a:prstGeom>
                  </pic:spPr>
                </pic:pic>
              </a:graphicData>
            </a:graphic>
          </wp:inline>
        </w:drawing>
      </w:r>
    </w:p>
    <w:sectPr w:rsidR="00D318DC" w:rsidSect="003C34C9">
      <w:headerReference w:type="default" r:id="rId15"/>
      <w:footerReference w:type="default" r:id="rId16"/>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A4115" w14:textId="77777777" w:rsidR="00A25343" w:rsidRDefault="00A25343" w:rsidP="00503174">
      <w:r>
        <w:separator/>
      </w:r>
    </w:p>
  </w:endnote>
  <w:endnote w:type="continuationSeparator" w:id="0">
    <w:p w14:paraId="28A6E33B" w14:textId="77777777" w:rsidR="00A25343" w:rsidRDefault="00A25343"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EDD4" w14:textId="79AC7B52" w:rsidR="00D14458" w:rsidRPr="00274970" w:rsidRDefault="00D14458"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418C3BFF" w14:textId="6903F817" w:rsidR="000B3A4E" w:rsidRDefault="00335775"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noProof/>
      </w:rPr>
      <mc:AlternateContent>
        <mc:Choice Requires="wps">
          <w:drawing>
            <wp:anchor distT="0" distB="0" distL="114300" distR="114300" simplePos="0" relativeHeight="251660288" behindDoc="0" locked="0" layoutInCell="1" allowOverlap="1" wp14:anchorId="01243A5D" wp14:editId="58517B92">
              <wp:simplePos x="0" y="0"/>
              <wp:positionH relativeFrom="column">
                <wp:posOffset>0</wp:posOffset>
              </wp:positionH>
              <wp:positionV relativeFrom="paragraph">
                <wp:posOffset>66040</wp:posOffset>
              </wp:positionV>
              <wp:extent cx="686816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6816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2pt" to="54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" strokecolor="black [3213]"/>
          </w:pict>
        </mc:Fallback>
      </mc:AlternateContent>
    </w:r>
  </w:p>
  <w:p w14:paraId="468465D8" w14:textId="6DC16A50" w:rsidR="00D14458" w:rsidRPr="00921E68" w:rsidRDefault="00335775">
    <w:pPr>
      <w:pStyle w:val="Footer"/>
      <w:rPr>
        <w:b/>
        <w:sz w:val="18"/>
        <w:szCs w:val="18"/>
      </w:rPr>
    </w:pPr>
    <w:r w:rsidRPr="00921E68">
      <w:rPr>
        <w:b/>
        <w:sz w:val="18"/>
        <w:szCs w:val="18"/>
      </w:rPr>
      <w:t xml:space="preserve">NC DEPARTMENT OF PUBLIC INSTRUCTION     </w:t>
    </w:r>
    <w:r w:rsidRPr="00921E68">
      <w:rPr>
        <w:b/>
        <w:sz w:val="18"/>
        <w:szCs w:val="18"/>
      </w:rPr>
      <w:tab/>
      <w:t xml:space="preserve">                                                                                           </w:t>
    </w:r>
    <w:r w:rsidR="00921E68">
      <w:rPr>
        <w:b/>
        <w:sz w:val="18"/>
        <w:szCs w:val="18"/>
      </w:rPr>
      <w:t xml:space="preserve">                        </w:t>
    </w:r>
    <w:r w:rsidRPr="00921E68">
      <w:rPr>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CC4E1" w14:textId="77777777" w:rsidR="00A25343" w:rsidRDefault="00A25343" w:rsidP="00503174">
      <w:r>
        <w:separator/>
      </w:r>
    </w:p>
  </w:footnote>
  <w:footnote w:type="continuationSeparator" w:id="0">
    <w:p w14:paraId="163C3829" w14:textId="77777777" w:rsidR="00A25343" w:rsidRDefault="00A25343"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D14458" w:rsidRPr="00503174" w:rsidRDefault="00D14458"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3">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5">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04022A"/>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17"/>
  </w:num>
  <w:num w:numId="4">
    <w:abstractNumId w:val="2"/>
  </w:num>
  <w:num w:numId="5">
    <w:abstractNumId w:val="32"/>
  </w:num>
  <w:num w:numId="6">
    <w:abstractNumId w:val="31"/>
  </w:num>
  <w:num w:numId="7">
    <w:abstractNumId w:val="9"/>
  </w:num>
  <w:num w:numId="8">
    <w:abstractNumId w:val="54"/>
  </w:num>
  <w:num w:numId="9">
    <w:abstractNumId w:val="13"/>
  </w:num>
  <w:num w:numId="10">
    <w:abstractNumId w:val="24"/>
  </w:num>
  <w:num w:numId="11">
    <w:abstractNumId w:val="55"/>
  </w:num>
  <w:num w:numId="12">
    <w:abstractNumId w:val="48"/>
  </w:num>
  <w:num w:numId="13">
    <w:abstractNumId w:val="18"/>
  </w:num>
  <w:num w:numId="14">
    <w:abstractNumId w:val="37"/>
  </w:num>
  <w:num w:numId="15">
    <w:abstractNumId w:val="51"/>
  </w:num>
  <w:num w:numId="16">
    <w:abstractNumId w:val="57"/>
  </w:num>
  <w:num w:numId="17">
    <w:abstractNumId w:val="6"/>
  </w:num>
  <w:num w:numId="18">
    <w:abstractNumId w:val="16"/>
  </w:num>
  <w:num w:numId="19">
    <w:abstractNumId w:val="23"/>
  </w:num>
  <w:num w:numId="20">
    <w:abstractNumId w:val="10"/>
  </w:num>
  <w:num w:numId="21">
    <w:abstractNumId w:val="27"/>
  </w:num>
  <w:num w:numId="22">
    <w:abstractNumId w:val="49"/>
  </w:num>
  <w:num w:numId="23">
    <w:abstractNumId w:val="29"/>
  </w:num>
  <w:num w:numId="24">
    <w:abstractNumId w:val="7"/>
  </w:num>
  <w:num w:numId="25">
    <w:abstractNumId w:val="56"/>
  </w:num>
  <w:num w:numId="26">
    <w:abstractNumId w:val="19"/>
  </w:num>
  <w:num w:numId="27">
    <w:abstractNumId w:val="4"/>
  </w:num>
  <w:num w:numId="28">
    <w:abstractNumId w:val="30"/>
  </w:num>
  <w:num w:numId="29">
    <w:abstractNumId w:val="45"/>
  </w:num>
  <w:num w:numId="30">
    <w:abstractNumId w:val="15"/>
  </w:num>
  <w:num w:numId="31">
    <w:abstractNumId w:val="25"/>
  </w:num>
  <w:num w:numId="32">
    <w:abstractNumId w:val="53"/>
  </w:num>
  <w:num w:numId="33">
    <w:abstractNumId w:val="14"/>
  </w:num>
  <w:num w:numId="34">
    <w:abstractNumId w:val="46"/>
  </w:num>
  <w:num w:numId="35">
    <w:abstractNumId w:val="34"/>
  </w:num>
  <w:num w:numId="36">
    <w:abstractNumId w:val="20"/>
  </w:num>
  <w:num w:numId="37">
    <w:abstractNumId w:val="40"/>
  </w:num>
  <w:num w:numId="38">
    <w:abstractNumId w:val="36"/>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39"/>
  </w:num>
  <w:num w:numId="45">
    <w:abstractNumId w:val="43"/>
  </w:num>
  <w:num w:numId="46">
    <w:abstractNumId w:val="28"/>
  </w:num>
  <w:num w:numId="47">
    <w:abstractNumId w:val="52"/>
  </w:num>
  <w:num w:numId="48">
    <w:abstractNumId w:val="33"/>
  </w:num>
  <w:num w:numId="49">
    <w:abstractNumId w:val="41"/>
  </w:num>
  <w:num w:numId="50">
    <w:abstractNumId w:val="8"/>
  </w:num>
  <w:num w:numId="51">
    <w:abstractNumId w:val="26"/>
  </w:num>
  <w:num w:numId="52">
    <w:abstractNumId w:val="44"/>
  </w:num>
  <w:num w:numId="53">
    <w:abstractNumId w:val="47"/>
  </w:num>
  <w:num w:numId="54">
    <w:abstractNumId w:val="11"/>
  </w:num>
  <w:num w:numId="55">
    <w:abstractNumId w:val="21"/>
  </w:num>
  <w:num w:numId="56">
    <w:abstractNumId w:val="38"/>
  </w:num>
  <w:num w:numId="57">
    <w:abstractNumId w:val="50"/>
  </w:num>
  <w:num w:numId="58">
    <w:abstractNumId w:val="35"/>
  </w:num>
  <w:num w:numId="59">
    <w:abstractNumId w:val="22"/>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6904"/>
    <w:rsid w:val="000B09CA"/>
    <w:rsid w:val="000B3A4E"/>
    <w:rsid w:val="001161DC"/>
    <w:rsid w:val="00127338"/>
    <w:rsid w:val="00170041"/>
    <w:rsid w:val="00193F64"/>
    <w:rsid w:val="00246582"/>
    <w:rsid w:val="00285D08"/>
    <w:rsid w:val="00335775"/>
    <w:rsid w:val="00336F9E"/>
    <w:rsid w:val="003505FF"/>
    <w:rsid w:val="003B5337"/>
    <w:rsid w:val="003C34C9"/>
    <w:rsid w:val="00487A07"/>
    <w:rsid w:val="004E3244"/>
    <w:rsid w:val="00503174"/>
    <w:rsid w:val="00513C7E"/>
    <w:rsid w:val="00525816"/>
    <w:rsid w:val="0055525E"/>
    <w:rsid w:val="00587059"/>
    <w:rsid w:val="00676408"/>
    <w:rsid w:val="006A1DD8"/>
    <w:rsid w:val="007016C0"/>
    <w:rsid w:val="007325FD"/>
    <w:rsid w:val="007801F0"/>
    <w:rsid w:val="007B6A7F"/>
    <w:rsid w:val="00846B73"/>
    <w:rsid w:val="00850CFA"/>
    <w:rsid w:val="0089043C"/>
    <w:rsid w:val="008F141B"/>
    <w:rsid w:val="00921E68"/>
    <w:rsid w:val="00960474"/>
    <w:rsid w:val="009D5707"/>
    <w:rsid w:val="00A25343"/>
    <w:rsid w:val="00A912F0"/>
    <w:rsid w:val="00A9372D"/>
    <w:rsid w:val="00A94438"/>
    <w:rsid w:val="00B92539"/>
    <w:rsid w:val="00CA2DEB"/>
    <w:rsid w:val="00CF6EB7"/>
    <w:rsid w:val="00D14458"/>
    <w:rsid w:val="00D2643E"/>
    <w:rsid w:val="00D318DC"/>
    <w:rsid w:val="00D508F0"/>
    <w:rsid w:val="00D67FDB"/>
    <w:rsid w:val="00D95D73"/>
    <w:rsid w:val="00D97BCE"/>
    <w:rsid w:val="00DC62B0"/>
    <w:rsid w:val="00DF3CAA"/>
    <w:rsid w:val="00F1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78E2-E833-40B0-8FAD-D5E31F01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Floyd, Ana</cp:lastModifiedBy>
  <cp:revision>2</cp:revision>
  <cp:lastPrinted>2015-09-17T19:53:00Z</cp:lastPrinted>
  <dcterms:created xsi:type="dcterms:W3CDTF">2018-09-27T13:55:00Z</dcterms:created>
  <dcterms:modified xsi:type="dcterms:W3CDTF">2018-09-27T13:55:00Z</dcterms:modified>
</cp:coreProperties>
</file>